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913" w:rsidRPr="004C43A3" w:rsidRDefault="00E33D66" w:rsidP="004C43A3">
      <w:pPr>
        <w:spacing w:after="0" w:line="240" w:lineRule="auto"/>
        <w:jc w:val="center"/>
        <w:rPr>
          <w:rFonts w:eastAsia="Times New Roman" w:cs="Arial"/>
          <w:b/>
          <w:bCs/>
          <w:sz w:val="28"/>
          <w:szCs w:val="28"/>
          <w:lang w:val="en-US" w:eastAsia="es-PA"/>
        </w:rPr>
      </w:pPr>
      <w:r w:rsidRPr="004C43A3">
        <w:rPr>
          <w:rFonts w:eastAsia="Times New Roman" w:cs="Arial"/>
          <w:b/>
          <w:bCs/>
          <w:sz w:val="28"/>
          <w:szCs w:val="28"/>
          <w:lang w:val="en-US" w:eastAsia="es-PA"/>
        </w:rPr>
        <w:t>HYDROLOGY AND HYDRAULIC ANALYSIS FOR THE DIVERSION OF THE COCOLI RIVER</w:t>
      </w:r>
    </w:p>
    <w:p w:rsidR="004C43A3" w:rsidRPr="001B4B97" w:rsidRDefault="004C43A3" w:rsidP="001B4B97">
      <w:pPr>
        <w:pStyle w:val="AbstractTitle"/>
        <w:spacing w:before="120"/>
        <w:jc w:val="center"/>
        <w:rPr>
          <w:rFonts w:ascii="Arial" w:hAnsi="Arial" w:cs="Arial"/>
          <w:sz w:val="24"/>
          <w:szCs w:val="24"/>
          <w:lang w:val="es-PA"/>
        </w:rPr>
      </w:pPr>
      <w:r w:rsidRPr="001B4B97">
        <w:rPr>
          <w:rFonts w:ascii="Arial" w:hAnsi="Arial" w:cs="Arial"/>
          <w:caps w:val="0"/>
          <w:sz w:val="24"/>
          <w:szCs w:val="24"/>
          <w:lang w:val="es-PA"/>
        </w:rPr>
        <w:t>J</w:t>
      </w:r>
      <w:r w:rsidR="001B4B97" w:rsidRPr="001B4B97">
        <w:rPr>
          <w:rFonts w:ascii="Arial" w:hAnsi="Arial" w:cs="Arial"/>
          <w:caps w:val="0"/>
          <w:sz w:val="24"/>
          <w:szCs w:val="24"/>
          <w:lang w:val="es-PA"/>
        </w:rPr>
        <w:t xml:space="preserve">ohnny </w:t>
      </w:r>
      <w:r w:rsidRPr="001B4B97">
        <w:rPr>
          <w:rFonts w:ascii="Arial" w:hAnsi="Arial" w:cs="Arial"/>
          <w:caps w:val="0"/>
          <w:sz w:val="24"/>
          <w:szCs w:val="24"/>
          <w:lang w:val="es-PA"/>
        </w:rPr>
        <w:t>Cuevas</w:t>
      </w:r>
      <w:r w:rsidR="001B4B97">
        <w:rPr>
          <w:rFonts w:ascii="Arial" w:hAnsi="Arial" w:cs="Arial"/>
          <w:caps w:val="0"/>
          <w:sz w:val="24"/>
          <w:szCs w:val="24"/>
          <w:lang w:val="es-PA"/>
        </w:rPr>
        <w:t xml:space="preserve"> M.</w:t>
      </w:r>
      <w:r w:rsidR="001B4B97">
        <w:rPr>
          <w:rStyle w:val="Refdenotaalpie"/>
          <w:rFonts w:ascii="Arial" w:hAnsi="Arial" w:cs="Arial"/>
          <w:caps w:val="0"/>
          <w:sz w:val="24"/>
          <w:szCs w:val="24"/>
          <w:lang w:val="es-PA"/>
        </w:rPr>
        <w:footnoteReference w:id="1"/>
      </w:r>
    </w:p>
    <w:p w:rsidR="001B4B97" w:rsidRPr="001B4B97" w:rsidRDefault="004C43A3" w:rsidP="001B4B97">
      <w:pPr>
        <w:pStyle w:val="AbstractTitle"/>
        <w:jc w:val="center"/>
        <w:rPr>
          <w:rFonts w:ascii="Arial" w:hAnsi="Arial" w:cs="Arial"/>
          <w:caps w:val="0"/>
          <w:sz w:val="24"/>
          <w:szCs w:val="24"/>
          <w:lang w:val="es-PA"/>
        </w:rPr>
      </w:pPr>
      <w:r w:rsidRPr="001B4B97">
        <w:rPr>
          <w:rFonts w:ascii="Arial" w:hAnsi="Arial" w:cs="Arial"/>
          <w:caps w:val="0"/>
          <w:sz w:val="24"/>
          <w:szCs w:val="24"/>
          <w:lang w:val="es-PA"/>
        </w:rPr>
        <w:t xml:space="preserve">Panama Canal </w:t>
      </w:r>
      <w:proofErr w:type="spellStart"/>
      <w:r w:rsidRPr="001B4B97">
        <w:rPr>
          <w:rFonts w:ascii="Arial" w:hAnsi="Arial" w:cs="Arial"/>
          <w:caps w:val="0"/>
          <w:sz w:val="24"/>
          <w:szCs w:val="24"/>
          <w:lang w:val="es-PA"/>
        </w:rPr>
        <w:t>Authority</w:t>
      </w:r>
      <w:proofErr w:type="spellEnd"/>
      <w:r w:rsidRPr="001B4B97">
        <w:rPr>
          <w:rFonts w:ascii="Arial" w:hAnsi="Arial" w:cs="Arial"/>
          <w:caps w:val="0"/>
          <w:sz w:val="24"/>
          <w:szCs w:val="24"/>
          <w:lang w:val="es-PA"/>
        </w:rPr>
        <w:t>, Panama</w:t>
      </w:r>
      <w:r w:rsidR="001B4B97">
        <w:rPr>
          <w:rStyle w:val="Refdenotaalpie"/>
          <w:rFonts w:ascii="Arial" w:hAnsi="Arial" w:cs="Arial"/>
          <w:caps w:val="0"/>
          <w:sz w:val="24"/>
          <w:szCs w:val="24"/>
          <w:lang w:val="es-PA"/>
        </w:rPr>
        <w:footnoteReference w:id="2"/>
      </w:r>
    </w:p>
    <w:p w:rsidR="004C43A3" w:rsidRPr="00744C64" w:rsidRDefault="004C43A3" w:rsidP="001B4B97">
      <w:pPr>
        <w:pStyle w:val="AbstractTitle"/>
        <w:rPr>
          <w:rFonts w:ascii="Arial" w:hAnsi="Arial" w:cs="Arial"/>
          <w:sz w:val="24"/>
          <w:szCs w:val="24"/>
          <w:lang w:val="es-PA"/>
        </w:rPr>
      </w:pPr>
    </w:p>
    <w:p w:rsidR="004C43A3" w:rsidRPr="00A146D8" w:rsidRDefault="00E33D66" w:rsidP="004C43A3">
      <w:pPr>
        <w:pStyle w:val="AbstractTitle"/>
        <w:spacing w:before="120"/>
        <w:jc w:val="center"/>
        <w:rPr>
          <w:rFonts w:ascii="Arial" w:hAnsi="Arial" w:cs="Arial"/>
          <w:sz w:val="24"/>
          <w:szCs w:val="24"/>
        </w:rPr>
      </w:pPr>
      <w:r w:rsidRPr="00A146D8">
        <w:rPr>
          <w:rFonts w:ascii="Arial" w:hAnsi="Arial" w:cs="Arial"/>
          <w:caps w:val="0"/>
          <w:sz w:val="24"/>
          <w:szCs w:val="24"/>
        </w:rPr>
        <w:t>ABSTRACT:</w:t>
      </w:r>
    </w:p>
    <w:p w:rsidR="002B44CA" w:rsidRDefault="002B44CA" w:rsidP="004C43A3">
      <w:pPr>
        <w:spacing w:before="120" w:after="0" w:line="240" w:lineRule="auto"/>
        <w:jc w:val="both"/>
        <w:rPr>
          <w:rFonts w:eastAsiaTheme="minorEastAsia" w:cs="Arial"/>
          <w:sz w:val="20"/>
          <w:szCs w:val="20"/>
          <w:lang w:val="en-US" w:eastAsia="es-PA"/>
        </w:rPr>
      </w:pPr>
      <w:r w:rsidRPr="002B44CA">
        <w:rPr>
          <w:rFonts w:eastAsiaTheme="minorEastAsia" w:cs="Arial"/>
          <w:sz w:val="20"/>
          <w:szCs w:val="20"/>
          <w:lang w:val="en-US" w:eastAsia="es-PA"/>
        </w:rPr>
        <w:t>The excavation and construction of the new locks on the Pacific side for the expansion of the Panama Canal, required before its start, a series of auxiliary works to avoid affecting its development.</w:t>
      </w:r>
    </w:p>
    <w:p w:rsidR="00874CD3" w:rsidRDefault="00874CD3" w:rsidP="004C43A3">
      <w:pPr>
        <w:spacing w:before="120" w:after="0" w:line="240" w:lineRule="auto"/>
        <w:jc w:val="both"/>
        <w:rPr>
          <w:rFonts w:eastAsiaTheme="minorEastAsia" w:cs="Arial"/>
          <w:sz w:val="20"/>
          <w:szCs w:val="20"/>
          <w:lang w:val="en-US" w:eastAsia="es-PA"/>
        </w:rPr>
      </w:pPr>
      <w:r w:rsidRPr="00874CD3">
        <w:rPr>
          <w:rFonts w:eastAsiaTheme="minorEastAsia" w:cs="Arial"/>
          <w:sz w:val="20"/>
          <w:szCs w:val="20"/>
          <w:lang w:val="en-US" w:eastAsia="es-PA"/>
        </w:rPr>
        <w:t>One of the immediate problems that was detected and that could negatively affect the development of the expansion works was the course of the Cocoli River that discharged its waters in</w:t>
      </w:r>
      <w:r w:rsidR="002B44CA">
        <w:rPr>
          <w:rFonts w:eastAsiaTheme="minorEastAsia" w:cs="Arial"/>
          <w:sz w:val="20"/>
          <w:szCs w:val="20"/>
          <w:lang w:val="en-US" w:eastAsia="es-PA"/>
        </w:rPr>
        <w:t>to</w:t>
      </w:r>
      <w:r w:rsidRPr="00874CD3">
        <w:rPr>
          <w:rFonts w:eastAsiaTheme="minorEastAsia" w:cs="Arial"/>
          <w:sz w:val="20"/>
          <w:szCs w:val="20"/>
          <w:lang w:val="en-US" w:eastAsia="es-PA"/>
        </w:rPr>
        <w:t xml:space="preserve"> the Miraflores Lake and that would be intercepted in its course by the projected alignment and construction of the new locks</w:t>
      </w:r>
      <w:r w:rsidR="002B44CA">
        <w:rPr>
          <w:rFonts w:eastAsiaTheme="minorEastAsia" w:cs="Arial"/>
          <w:sz w:val="20"/>
          <w:szCs w:val="20"/>
          <w:lang w:val="en-US" w:eastAsia="es-PA"/>
        </w:rPr>
        <w:t>.</w:t>
      </w:r>
    </w:p>
    <w:p w:rsidR="00D81913" w:rsidRPr="004C43A3" w:rsidRDefault="002B44CA" w:rsidP="004C43A3">
      <w:pPr>
        <w:spacing w:before="120" w:after="0" w:line="240" w:lineRule="auto"/>
        <w:jc w:val="both"/>
        <w:rPr>
          <w:rFonts w:eastAsiaTheme="minorEastAsia" w:cs="Arial"/>
          <w:sz w:val="20"/>
          <w:szCs w:val="20"/>
          <w:lang w:val="en-US" w:eastAsia="es-PA"/>
        </w:rPr>
      </w:pPr>
      <w:r w:rsidRPr="002B44CA">
        <w:rPr>
          <w:rFonts w:eastAsiaTheme="minorEastAsia" w:cs="Arial"/>
          <w:sz w:val="20"/>
          <w:szCs w:val="20"/>
          <w:lang w:val="en-US" w:eastAsia="es-PA"/>
        </w:rPr>
        <w:t xml:space="preserve">The solution to this problem, it was to change the trajectory of the waters of the </w:t>
      </w:r>
      <w:proofErr w:type="spellStart"/>
      <w:r w:rsidRPr="002B44CA">
        <w:rPr>
          <w:rFonts w:eastAsiaTheme="minorEastAsia" w:cs="Arial"/>
          <w:sz w:val="20"/>
          <w:szCs w:val="20"/>
          <w:lang w:val="en-US" w:eastAsia="es-PA"/>
        </w:rPr>
        <w:t>Cocolí</w:t>
      </w:r>
      <w:proofErr w:type="spellEnd"/>
      <w:r w:rsidRPr="002B44CA">
        <w:rPr>
          <w:rFonts w:eastAsiaTheme="minorEastAsia" w:cs="Arial"/>
          <w:sz w:val="20"/>
          <w:szCs w:val="20"/>
          <w:lang w:val="en-US" w:eastAsia="es-PA"/>
        </w:rPr>
        <w:t xml:space="preserve"> River through the design and construction </w:t>
      </w:r>
      <w:r>
        <w:rPr>
          <w:rFonts w:eastAsiaTheme="minorEastAsia" w:cs="Arial"/>
          <w:sz w:val="20"/>
          <w:szCs w:val="20"/>
          <w:lang w:val="en-US" w:eastAsia="es-PA"/>
        </w:rPr>
        <w:t>of a diversion channel, which was</w:t>
      </w:r>
      <w:r w:rsidRPr="002B44CA">
        <w:rPr>
          <w:rFonts w:eastAsiaTheme="minorEastAsia" w:cs="Arial"/>
          <w:sz w:val="20"/>
          <w:szCs w:val="20"/>
          <w:lang w:val="en-US" w:eastAsia="es-PA"/>
        </w:rPr>
        <w:t xml:space="preserve"> part of the Canal Expansion Project (PAC-2).</w:t>
      </w:r>
      <w:r w:rsidR="00D81913" w:rsidRPr="004C43A3">
        <w:rPr>
          <w:rFonts w:eastAsiaTheme="minorEastAsia" w:cs="Arial"/>
          <w:sz w:val="20"/>
          <w:szCs w:val="20"/>
          <w:lang w:val="en-US" w:eastAsia="es-PA"/>
        </w:rPr>
        <w:t xml:space="preserve"> </w:t>
      </w:r>
      <w:r w:rsidRPr="002B44CA">
        <w:rPr>
          <w:rFonts w:eastAsiaTheme="minorEastAsia" w:cs="Arial"/>
          <w:sz w:val="20"/>
          <w:szCs w:val="20"/>
          <w:lang w:val="en-US" w:eastAsia="es-PA"/>
        </w:rPr>
        <w:t>This prevented that the future excavations from coming into conflicts with the schedule of activities that would take place in the area.</w:t>
      </w:r>
    </w:p>
    <w:p w:rsidR="00D81913" w:rsidRPr="004C43A3" w:rsidRDefault="00D81913" w:rsidP="004C43A3">
      <w:pPr>
        <w:spacing w:before="120" w:after="0" w:line="240" w:lineRule="auto"/>
        <w:jc w:val="both"/>
        <w:rPr>
          <w:rFonts w:eastAsiaTheme="minorEastAsia" w:cs="Arial"/>
          <w:sz w:val="20"/>
          <w:szCs w:val="20"/>
          <w:lang w:val="en-US" w:eastAsia="es-PA"/>
        </w:rPr>
      </w:pPr>
      <w:r w:rsidRPr="004C43A3">
        <w:rPr>
          <w:rFonts w:eastAsiaTheme="minorEastAsia" w:cs="Arial"/>
          <w:sz w:val="20"/>
          <w:szCs w:val="20"/>
          <w:lang w:val="en-US" w:eastAsia="es-PA"/>
        </w:rPr>
        <w:t xml:space="preserve">The design of the channel of diversion of the Cocolí River </w:t>
      </w:r>
      <w:r w:rsidR="009C6204" w:rsidRPr="009C6204">
        <w:rPr>
          <w:rFonts w:eastAsiaTheme="minorEastAsia" w:cs="Arial"/>
          <w:sz w:val="20"/>
          <w:szCs w:val="20"/>
          <w:lang w:val="en-US" w:eastAsia="es-PA"/>
        </w:rPr>
        <w:t>considered</w:t>
      </w:r>
      <w:r w:rsidRPr="004C43A3">
        <w:rPr>
          <w:rFonts w:eastAsiaTheme="minorEastAsia" w:cs="Arial"/>
          <w:sz w:val="20"/>
          <w:szCs w:val="20"/>
          <w:lang w:val="en-US" w:eastAsia="es-PA"/>
        </w:rPr>
        <w:t xml:space="preserve"> two stages: the development of the hydrological study and the integral hydraulic analysis of the projected channel and its impact along its trajectory.</w:t>
      </w:r>
    </w:p>
    <w:p w:rsidR="00D81913" w:rsidRPr="004C43A3" w:rsidRDefault="00D81913" w:rsidP="004C43A3">
      <w:pPr>
        <w:spacing w:before="120" w:after="0" w:line="240" w:lineRule="auto"/>
        <w:jc w:val="both"/>
        <w:rPr>
          <w:rFonts w:eastAsiaTheme="minorEastAsia" w:cs="Arial"/>
          <w:sz w:val="20"/>
          <w:szCs w:val="20"/>
          <w:lang w:val="en-US" w:eastAsia="es-PA"/>
        </w:rPr>
      </w:pPr>
      <w:r w:rsidRPr="004C43A3">
        <w:rPr>
          <w:rFonts w:eastAsiaTheme="minorEastAsia" w:cs="Arial"/>
          <w:sz w:val="20"/>
          <w:szCs w:val="20"/>
          <w:lang w:val="en-US" w:eastAsia="es-PA"/>
        </w:rPr>
        <w:t>In the hydrological study, the design flow rates of the Cocolí River were estimated up to the diversion site and three tributaries that run naturally through the area and that will be affected in their natural course by the projected alignment of the diversion channel. In order to estimate the design flows, preliminary studies were used, but due to the magnitude of the project, they were expanded using hydrological modeling techniques, which were complemented with field inspections.</w:t>
      </w:r>
    </w:p>
    <w:p w:rsidR="008B7BE8" w:rsidRDefault="008B7BE8" w:rsidP="004C43A3">
      <w:pPr>
        <w:spacing w:before="120" w:after="0" w:line="240" w:lineRule="auto"/>
        <w:jc w:val="both"/>
        <w:rPr>
          <w:rFonts w:eastAsiaTheme="minorEastAsia" w:cs="Arial"/>
          <w:sz w:val="20"/>
          <w:szCs w:val="20"/>
          <w:lang w:val="en-US" w:eastAsia="es-PA"/>
        </w:rPr>
      </w:pPr>
      <w:r w:rsidRPr="008B7BE8">
        <w:rPr>
          <w:rFonts w:eastAsiaTheme="minorEastAsia" w:cs="Arial"/>
          <w:sz w:val="20"/>
          <w:szCs w:val="20"/>
          <w:lang w:val="en-US" w:eastAsia="es-PA"/>
        </w:rPr>
        <w:t>The hydraulic analysis of the diversion channel contemplated the integral study of all the existing components and structures and those that were design, the alignment of the new channel and the problems that could introduced in the area, due to the build of the new channel, the flood plains and determination of the water profiles along diversion channel, in order to model the whole system to determine all problems and recommend their solutions in the most economical way.</w:t>
      </w:r>
    </w:p>
    <w:p w:rsidR="00D81913" w:rsidRDefault="001A3CB2" w:rsidP="004C43A3">
      <w:pPr>
        <w:spacing w:before="120" w:after="0" w:line="240" w:lineRule="auto"/>
        <w:jc w:val="both"/>
        <w:rPr>
          <w:rFonts w:eastAsiaTheme="minorEastAsia" w:cs="Arial"/>
          <w:sz w:val="20"/>
          <w:szCs w:val="20"/>
          <w:lang w:val="en-US" w:eastAsia="es-PA"/>
        </w:rPr>
      </w:pPr>
      <w:r w:rsidRPr="001A3CB2">
        <w:rPr>
          <w:rFonts w:eastAsiaTheme="minorEastAsia" w:cs="Arial"/>
          <w:sz w:val="20"/>
          <w:szCs w:val="20"/>
          <w:lang w:val="en-US" w:eastAsia="es-PA"/>
        </w:rPr>
        <w:t>Within the hydraulic design of the diversion channel, it was contemplated to take advantage of part of the existing channels to reduce the work of excavation. Likewise, the construction of a vehicular bridge was analyzed to give access to the west side of the Panama Canal and to the contractors who developed the excavation and construction works of the new locks</w:t>
      </w:r>
      <w:r w:rsidR="008972C0" w:rsidRPr="008972C0">
        <w:rPr>
          <w:rFonts w:eastAsiaTheme="minorEastAsia" w:cs="Arial"/>
          <w:sz w:val="20"/>
          <w:szCs w:val="20"/>
          <w:lang w:val="en-US" w:eastAsia="es-PA"/>
        </w:rPr>
        <w:t>.</w:t>
      </w:r>
    </w:p>
    <w:p w:rsidR="008467A7" w:rsidRPr="004C43A3" w:rsidRDefault="008467A7" w:rsidP="004C43A3">
      <w:pPr>
        <w:spacing w:before="120" w:after="0" w:line="240" w:lineRule="auto"/>
        <w:jc w:val="both"/>
        <w:rPr>
          <w:rFonts w:eastAsiaTheme="minorEastAsia" w:cs="Arial"/>
          <w:sz w:val="20"/>
          <w:szCs w:val="20"/>
          <w:lang w:val="en-US" w:eastAsia="es-PA"/>
        </w:rPr>
      </w:pPr>
      <w:bookmarkStart w:id="0" w:name="_GoBack"/>
      <w:bookmarkEnd w:id="0"/>
    </w:p>
    <w:p w:rsidR="00D81913" w:rsidRPr="004C43A3" w:rsidRDefault="00D81913" w:rsidP="004C43A3">
      <w:pPr>
        <w:spacing w:before="120" w:after="0" w:line="240" w:lineRule="auto"/>
        <w:textAlignment w:val="top"/>
        <w:rPr>
          <w:rFonts w:eastAsia="Times New Roman" w:cs="Arial"/>
          <w:sz w:val="20"/>
          <w:szCs w:val="20"/>
          <w:lang w:val="en-US" w:eastAsia="es-PA"/>
        </w:rPr>
      </w:pPr>
      <w:r w:rsidRPr="004C43A3">
        <w:rPr>
          <w:rFonts w:eastAsia="Times New Roman" w:cs="Arial"/>
          <w:sz w:val="20"/>
          <w:szCs w:val="20"/>
          <w:lang w:val="en-US" w:eastAsia="es-PA"/>
        </w:rPr>
        <w:t>Keyword: River, diversion</w:t>
      </w:r>
      <w:r w:rsidR="00F07B00">
        <w:rPr>
          <w:rFonts w:eastAsia="Times New Roman" w:cs="Arial"/>
          <w:sz w:val="20"/>
          <w:szCs w:val="20"/>
          <w:lang w:val="en-US" w:eastAsia="es-PA"/>
        </w:rPr>
        <w:t xml:space="preserve"> channel</w:t>
      </w:r>
      <w:r w:rsidRPr="004C43A3">
        <w:rPr>
          <w:rFonts w:eastAsia="Times New Roman" w:cs="Arial"/>
          <w:sz w:val="20"/>
          <w:szCs w:val="20"/>
          <w:lang w:val="en-US" w:eastAsia="es-PA"/>
        </w:rPr>
        <w:t xml:space="preserve">, </w:t>
      </w:r>
      <w:r w:rsidR="002A5B55">
        <w:rPr>
          <w:rFonts w:eastAsia="Times New Roman" w:cs="Arial"/>
          <w:sz w:val="20"/>
          <w:szCs w:val="20"/>
          <w:lang w:val="en-US" w:eastAsia="es-PA"/>
        </w:rPr>
        <w:t xml:space="preserve">Hydrology and Hydraulic </w:t>
      </w:r>
      <w:r w:rsidR="001A3CB2">
        <w:rPr>
          <w:rFonts w:eastAsia="Times New Roman" w:cs="Arial"/>
          <w:sz w:val="20"/>
          <w:szCs w:val="20"/>
          <w:lang w:val="en-US" w:eastAsia="es-PA"/>
        </w:rPr>
        <w:t>Modelling, design.</w:t>
      </w:r>
    </w:p>
    <w:p w:rsidR="00D81913" w:rsidRPr="004C43A3" w:rsidRDefault="00D81913" w:rsidP="004C43A3">
      <w:pPr>
        <w:spacing w:before="120" w:after="0" w:line="240" w:lineRule="auto"/>
        <w:textAlignment w:val="top"/>
        <w:rPr>
          <w:rFonts w:eastAsia="Times New Roman" w:cs="Arial"/>
          <w:sz w:val="20"/>
          <w:szCs w:val="20"/>
          <w:lang w:val="en-US" w:eastAsia="es-PA"/>
        </w:rPr>
      </w:pPr>
      <w:r w:rsidRPr="004C43A3">
        <w:rPr>
          <w:rFonts w:eastAsia="Times New Roman" w:cs="Arial"/>
          <w:b/>
          <w:bCs/>
          <w:sz w:val="20"/>
          <w:szCs w:val="20"/>
          <w:lang w:val="en-US" w:eastAsia="es-PA"/>
        </w:rPr>
        <w:t>Presented by:</w:t>
      </w:r>
      <w:r w:rsidRPr="004C43A3">
        <w:rPr>
          <w:rFonts w:eastAsia="Times New Roman" w:cs="Arial"/>
          <w:sz w:val="20"/>
          <w:szCs w:val="20"/>
          <w:lang w:val="en-US" w:eastAsia="es-PA"/>
        </w:rPr>
        <w:t xml:space="preserve"> Cuevas, Johnny</w:t>
      </w:r>
    </w:p>
    <w:p w:rsidR="00D81913" w:rsidRPr="004C43A3" w:rsidRDefault="00D81913" w:rsidP="004C43A3">
      <w:pPr>
        <w:spacing w:before="120" w:after="0" w:line="240" w:lineRule="auto"/>
        <w:rPr>
          <w:rFonts w:eastAsia="Times New Roman" w:cs="Arial"/>
          <w:sz w:val="20"/>
          <w:szCs w:val="20"/>
          <w:lang w:val="en-US" w:eastAsia="es-PA"/>
        </w:rPr>
      </w:pPr>
      <w:r w:rsidRPr="004C43A3">
        <w:rPr>
          <w:rFonts w:eastAsia="Times New Roman" w:cs="Arial"/>
          <w:b/>
          <w:bCs/>
          <w:sz w:val="20"/>
          <w:szCs w:val="20"/>
          <w:lang w:val="en-US" w:eastAsia="es-PA"/>
        </w:rPr>
        <w:t>Topics:</w:t>
      </w:r>
      <w:r w:rsidRPr="004C43A3">
        <w:rPr>
          <w:rFonts w:eastAsia="Times New Roman" w:cs="Arial"/>
          <w:sz w:val="20"/>
          <w:szCs w:val="20"/>
          <w:lang w:val="en-US" w:eastAsia="es-PA"/>
        </w:rPr>
        <w:t xml:space="preserve"> 1.1 - Waterway infrastructures: locks, weirs, river banks</w:t>
      </w:r>
    </w:p>
    <w:p w:rsidR="006321F0" w:rsidRPr="00D81913" w:rsidRDefault="006321F0" w:rsidP="00D81913">
      <w:pPr>
        <w:spacing w:after="0" w:line="240" w:lineRule="auto"/>
        <w:rPr>
          <w:rFonts w:ascii="Times New Roman" w:eastAsia="Times New Roman" w:hAnsi="Times New Roman" w:cs="Times New Roman"/>
          <w:sz w:val="25"/>
          <w:szCs w:val="25"/>
          <w:lang w:val="en-US" w:eastAsia="es-PA"/>
        </w:rPr>
      </w:pPr>
    </w:p>
    <w:p w:rsidR="006321F0" w:rsidRDefault="006321F0" w:rsidP="009C0AC2">
      <w:pPr>
        <w:rPr>
          <w:lang w:val="en-US"/>
        </w:rPr>
        <w:sectPr w:rsidR="006321F0" w:rsidSect="001B4B97">
          <w:headerReference w:type="default" r:id="rId8"/>
          <w:pgSz w:w="11907" w:h="16839" w:code="9"/>
          <w:pgMar w:top="1440" w:right="1152" w:bottom="1440" w:left="1152" w:header="720" w:footer="720" w:gutter="0"/>
          <w:cols w:space="720"/>
          <w:docGrid w:linePitch="360"/>
        </w:sectPr>
      </w:pPr>
    </w:p>
    <w:p w:rsidR="009C0AC2" w:rsidRPr="00C45F28" w:rsidRDefault="009C0AC2" w:rsidP="009C0AC2">
      <w:pPr>
        <w:rPr>
          <w:b/>
          <w:szCs w:val="24"/>
          <w:lang w:val="en-US"/>
        </w:rPr>
      </w:pPr>
      <w:r w:rsidRPr="00C45F28">
        <w:rPr>
          <w:b/>
          <w:szCs w:val="24"/>
          <w:lang w:val="en-US"/>
        </w:rPr>
        <w:lastRenderedPageBreak/>
        <w:t>1. BACKGROUND:</w:t>
      </w:r>
    </w:p>
    <w:p w:rsidR="009C0AC2" w:rsidRPr="00FD395B" w:rsidRDefault="009C0AC2" w:rsidP="00FD395B">
      <w:pPr>
        <w:spacing w:before="120" w:after="0" w:line="240" w:lineRule="auto"/>
        <w:jc w:val="both"/>
        <w:rPr>
          <w:sz w:val="20"/>
          <w:szCs w:val="20"/>
          <w:lang w:val="en-US"/>
        </w:rPr>
      </w:pPr>
      <w:r w:rsidRPr="00FD395B">
        <w:rPr>
          <w:sz w:val="20"/>
          <w:szCs w:val="20"/>
          <w:lang w:val="en-US"/>
        </w:rPr>
        <w:t>The Cocolí River Diversion Channel (</w:t>
      </w:r>
      <w:r w:rsidR="00800BA1" w:rsidRPr="00FD395B">
        <w:rPr>
          <w:sz w:val="20"/>
          <w:szCs w:val="20"/>
          <w:lang w:val="en-US"/>
        </w:rPr>
        <w:t>DCP</w:t>
      </w:r>
      <w:r w:rsidRPr="00FD395B">
        <w:rPr>
          <w:sz w:val="20"/>
          <w:szCs w:val="20"/>
          <w:lang w:val="en-US"/>
        </w:rPr>
        <w:t xml:space="preserve">) Project is proposed to be developed in an area that currently has no permanent human settlements. During the period of permanence of the United States in Panama, it was a military reserve and towards the Nuevo </w:t>
      </w:r>
      <w:proofErr w:type="spellStart"/>
      <w:r w:rsidRPr="00FD395B">
        <w:rPr>
          <w:sz w:val="20"/>
          <w:szCs w:val="20"/>
          <w:lang w:val="en-US"/>
        </w:rPr>
        <w:t>Emperador</w:t>
      </w:r>
      <w:proofErr w:type="spellEnd"/>
      <w:r w:rsidRPr="00FD395B">
        <w:rPr>
          <w:sz w:val="20"/>
          <w:szCs w:val="20"/>
          <w:lang w:val="en-US"/>
        </w:rPr>
        <w:t xml:space="preserve"> there was an area of military maneuvers where shooting practices were carried out. After the Canal was transferred to the Panamanian Administration, part of the Cocolí area became the Canal's operating area and was established as Type I Operating Area and Type II Operating Area. The diversion channel will cross these areas, but it will also cross other areas that are not for the exclusive use of the ACP.</w:t>
      </w:r>
    </w:p>
    <w:p w:rsidR="009C0AC2" w:rsidRPr="00FD395B" w:rsidRDefault="009C0AC2" w:rsidP="00FD395B">
      <w:pPr>
        <w:spacing w:before="120" w:after="0" w:line="240" w:lineRule="auto"/>
        <w:jc w:val="both"/>
        <w:rPr>
          <w:sz w:val="20"/>
          <w:szCs w:val="20"/>
          <w:lang w:val="en-US"/>
        </w:rPr>
      </w:pPr>
      <w:r w:rsidRPr="00FD395B">
        <w:rPr>
          <w:sz w:val="20"/>
          <w:szCs w:val="20"/>
          <w:lang w:val="en-US"/>
        </w:rPr>
        <w:t xml:space="preserve">The area that will cross the diversion channel, the only economic activity that takes place is associated with the operation of the Panama Canal, mainly the disposal of dredging materials in two deposits that are crossed by the </w:t>
      </w:r>
      <w:r w:rsidR="000E4177" w:rsidRPr="00FD395B">
        <w:rPr>
          <w:sz w:val="20"/>
          <w:szCs w:val="20"/>
          <w:lang w:val="en-US"/>
        </w:rPr>
        <w:t>Velázquez</w:t>
      </w:r>
      <w:r w:rsidRPr="00FD395B">
        <w:rPr>
          <w:sz w:val="20"/>
          <w:szCs w:val="20"/>
          <w:lang w:val="en-US"/>
        </w:rPr>
        <w:t xml:space="preserve"> River.</w:t>
      </w:r>
    </w:p>
    <w:p w:rsidR="009C0AC2" w:rsidRPr="00C45F28" w:rsidRDefault="009C0AC2" w:rsidP="00FD395B">
      <w:pPr>
        <w:spacing w:before="120" w:line="240" w:lineRule="auto"/>
        <w:rPr>
          <w:b/>
          <w:lang w:val="en-US"/>
        </w:rPr>
      </w:pPr>
      <w:r w:rsidRPr="00C45F28">
        <w:rPr>
          <w:b/>
          <w:lang w:val="en-US"/>
        </w:rPr>
        <w:t>2. LOCALIZATION AND GENERAL DESC</w:t>
      </w:r>
      <w:r w:rsidR="00C45F28">
        <w:rPr>
          <w:b/>
          <w:lang w:val="en-US"/>
        </w:rPr>
        <w:t xml:space="preserve">RIPTION OF THE COCOLÍ RIVER DIVERSION </w:t>
      </w:r>
      <w:r w:rsidRPr="00C45F28">
        <w:rPr>
          <w:b/>
          <w:lang w:val="en-US"/>
        </w:rPr>
        <w:t>CHANNEL PROJECT:</w:t>
      </w:r>
    </w:p>
    <w:p w:rsidR="009C0AC2" w:rsidRPr="00FD395B" w:rsidRDefault="009C0AC2" w:rsidP="00FD395B">
      <w:pPr>
        <w:spacing w:before="120" w:after="0" w:line="240" w:lineRule="auto"/>
        <w:jc w:val="both"/>
        <w:rPr>
          <w:sz w:val="20"/>
          <w:szCs w:val="20"/>
          <w:lang w:val="en-US"/>
        </w:rPr>
      </w:pPr>
      <w:r w:rsidRPr="00FD395B">
        <w:rPr>
          <w:sz w:val="20"/>
          <w:szCs w:val="20"/>
          <w:lang w:val="en-US"/>
        </w:rPr>
        <w:t xml:space="preserve">The project of the diversion channel of the Cocolí River, is located in the </w:t>
      </w:r>
      <w:proofErr w:type="spellStart"/>
      <w:r w:rsidRPr="00FD395B">
        <w:rPr>
          <w:sz w:val="20"/>
          <w:szCs w:val="20"/>
          <w:lang w:val="en-US"/>
        </w:rPr>
        <w:t>Corregimiento</w:t>
      </w:r>
      <w:proofErr w:type="spellEnd"/>
      <w:r w:rsidRPr="00FD395B">
        <w:rPr>
          <w:sz w:val="20"/>
          <w:szCs w:val="20"/>
          <w:lang w:val="en-US"/>
        </w:rPr>
        <w:t xml:space="preserve"> de </w:t>
      </w:r>
      <w:proofErr w:type="spellStart"/>
      <w:r w:rsidRPr="00FD395B">
        <w:rPr>
          <w:sz w:val="20"/>
          <w:szCs w:val="20"/>
          <w:lang w:val="en-US"/>
        </w:rPr>
        <w:t>Arraiján</w:t>
      </w:r>
      <w:proofErr w:type="spellEnd"/>
      <w:r w:rsidRPr="00FD395B">
        <w:rPr>
          <w:sz w:val="20"/>
          <w:szCs w:val="20"/>
          <w:lang w:val="en-US"/>
        </w:rPr>
        <w:t>, District of Arraiján, province of Panama, at the entrance of the Pacific Ocean of the Panama Canal, on the west side, between coordinates 991 800 and 993 050 of North latitude and 652 750 and 655 900 of western longitude.</w:t>
      </w:r>
    </w:p>
    <w:p w:rsidR="009C0AC2" w:rsidRPr="00FD395B" w:rsidRDefault="009C0AC2" w:rsidP="00FD395B">
      <w:pPr>
        <w:spacing w:before="120" w:after="0" w:line="240" w:lineRule="auto"/>
        <w:jc w:val="both"/>
        <w:rPr>
          <w:sz w:val="20"/>
          <w:szCs w:val="20"/>
          <w:lang w:val="en-US"/>
        </w:rPr>
      </w:pPr>
      <w:r w:rsidRPr="00FD395B">
        <w:rPr>
          <w:sz w:val="20"/>
          <w:szCs w:val="20"/>
          <w:lang w:val="en-US"/>
        </w:rPr>
        <w:t xml:space="preserve">The population centers closest to the project are the District of Arraiján located to the west and the city of Panama to the southeast. The center of the city of Panama is approximately 7 km in a straight line northeast of the project. In front of the confluence of the Cocolí Canal with the </w:t>
      </w:r>
      <w:r w:rsidR="000E4177" w:rsidRPr="00FD395B">
        <w:rPr>
          <w:sz w:val="20"/>
          <w:szCs w:val="20"/>
          <w:lang w:val="en-US"/>
        </w:rPr>
        <w:t>Velázquez</w:t>
      </w:r>
      <w:r w:rsidRPr="00FD395B">
        <w:rPr>
          <w:sz w:val="20"/>
          <w:szCs w:val="20"/>
          <w:lang w:val="en-US"/>
        </w:rPr>
        <w:t xml:space="preserve"> River, a high-value residential complex is currently being developed, which includes its own Golf Club, known as El </w:t>
      </w:r>
      <w:proofErr w:type="spellStart"/>
      <w:r w:rsidRPr="00FD395B">
        <w:rPr>
          <w:sz w:val="20"/>
          <w:szCs w:val="20"/>
          <w:lang w:val="en-US"/>
        </w:rPr>
        <w:t>Tucán</w:t>
      </w:r>
      <w:proofErr w:type="spellEnd"/>
      <w:r w:rsidRPr="00FD395B">
        <w:rPr>
          <w:sz w:val="20"/>
          <w:szCs w:val="20"/>
          <w:lang w:val="en-US"/>
        </w:rPr>
        <w:t xml:space="preserve"> Country Club.</w:t>
      </w:r>
    </w:p>
    <w:p w:rsidR="009C0AC2" w:rsidRPr="00FD395B" w:rsidRDefault="009C0AC2" w:rsidP="00FD395B">
      <w:pPr>
        <w:spacing w:before="120" w:after="0" w:line="240" w:lineRule="auto"/>
        <w:jc w:val="both"/>
        <w:rPr>
          <w:sz w:val="20"/>
          <w:szCs w:val="20"/>
          <w:lang w:val="en-US"/>
        </w:rPr>
      </w:pPr>
      <w:r w:rsidRPr="00FD395B">
        <w:rPr>
          <w:sz w:val="20"/>
          <w:szCs w:val="20"/>
          <w:lang w:val="en-US"/>
        </w:rPr>
        <w:t xml:space="preserve">The project is located within basin 142, between the Caimito and Juan </w:t>
      </w:r>
      <w:r w:rsidR="000E4177" w:rsidRPr="00FD395B">
        <w:rPr>
          <w:sz w:val="20"/>
          <w:szCs w:val="20"/>
          <w:lang w:val="en-US"/>
        </w:rPr>
        <w:t>Diaz</w:t>
      </w:r>
      <w:r w:rsidRPr="00FD395B">
        <w:rPr>
          <w:sz w:val="20"/>
          <w:szCs w:val="20"/>
          <w:lang w:val="en-US"/>
        </w:rPr>
        <w:t xml:space="preserve"> rivers and has a drainage area of 29.5 km2, up to the diversion site.</w:t>
      </w:r>
    </w:p>
    <w:p w:rsidR="009C0AC2" w:rsidRPr="00FD395B" w:rsidRDefault="009C0AC2" w:rsidP="00FD395B">
      <w:pPr>
        <w:spacing w:before="120" w:after="0" w:line="240" w:lineRule="auto"/>
        <w:jc w:val="both"/>
        <w:rPr>
          <w:sz w:val="20"/>
          <w:szCs w:val="20"/>
          <w:lang w:val="en-US"/>
        </w:rPr>
      </w:pPr>
      <w:r w:rsidRPr="00FD395B">
        <w:rPr>
          <w:sz w:val="20"/>
          <w:szCs w:val="20"/>
          <w:lang w:val="en-US"/>
        </w:rPr>
        <w:t xml:space="preserve">Figure No. 1 shows the general location of the diversion channel of the Cocolí </w:t>
      </w:r>
      <w:r w:rsidR="000E4177" w:rsidRPr="00FD395B">
        <w:rPr>
          <w:sz w:val="20"/>
          <w:szCs w:val="20"/>
          <w:lang w:val="en-US"/>
        </w:rPr>
        <w:t>River</w:t>
      </w:r>
      <w:r w:rsidRPr="00FD395B">
        <w:rPr>
          <w:sz w:val="20"/>
          <w:szCs w:val="20"/>
          <w:lang w:val="en-US"/>
        </w:rPr>
        <w:t>.</w:t>
      </w:r>
    </w:p>
    <w:p w:rsidR="009C0AC2" w:rsidRPr="00C45F28" w:rsidRDefault="009C0AC2" w:rsidP="00FD395B">
      <w:pPr>
        <w:spacing w:before="120" w:after="0" w:line="240" w:lineRule="auto"/>
        <w:rPr>
          <w:b/>
          <w:lang w:val="en-US"/>
        </w:rPr>
      </w:pPr>
      <w:r w:rsidRPr="00C45F28">
        <w:rPr>
          <w:b/>
          <w:lang w:val="en-US"/>
        </w:rPr>
        <w:t xml:space="preserve">3. </w:t>
      </w:r>
      <w:r w:rsidR="004823E7" w:rsidRPr="00C45F28">
        <w:rPr>
          <w:b/>
          <w:lang w:val="en-US"/>
        </w:rPr>
        <w:t>SCHEME</w:t>
      </w:r>
      <w:r w:rsidRPr="00C45F28">
        <w:rPr>
          <w:b/>
          <w:lang w:val="en-US"/>
        </w:rPr>
        <w:t xml:space="preserve"> OF THE PROJECT</w:t>
      </w:r>
    </w:p>
    <w:p w:rsidR="009C0AC2" w:rsidRPr="00FD395B" w:rsidRDefault="009C0AC2" w:rsidP="00FD395B">
      <w:pPr>
        <w:spacing w:before="120" w:after="0" w:line="240" w:lineRule="auto"/>
        <w:jc w:val="both"/>
        <w:rPr>
          <w:sz w:val="20"/>
          <w:szCs w:val="20"/>
          <w:lang w:val="en-US"/>
        </w:rPr>
      </w:pPr>
      <w:r w:rsidRPr="00FD395B">
        <w:rPr>
          <w:sz w:val="20"/>
          <w:szCs w:val="20"/>
          <w:lang w:val="en-US"/>
        </w:rPr>
        <w:t>In Figure No. 2, the project outline of the Cocolí River diversion channel is presented and its main components are described below.</w:t>
      </w:r>
    </w:p>
    <w:p w:rsidR="009C0AC2" w:rsidRPr="00FD395B" w:rsidRDefault="009C0AC2" w:rsidP="00FD395B">
      <w:pPr>
        <w:spacing w:before="120" w:after="0" w:line="240" w:lineRule="auto"/>
        <w:jc w:val="both"/>
        <w:rPr>
          <w:sz w:val="20"/>
          <w:szCs w:val="20"/>
          <w:lang w:val="en-US"/>
        </w:rPr>
      </w:pPr>
      <w:r w:rsidRPr="00FD395B">
        <w:rPr>
          <w:sz w:val="20"/>
          <w:szCs w:val="20"/>
          <w:lang w:val="en-US"/>
        </w:rPr>
        <w:t xml:space="preserve">The </w:t>
      </w:r>
      <w:r w:rsidR="00176A1B" w:rsidRPr="00FD395B">
        <w:rPr>
          <w:sz w:val="20"/>
          <w:szCs w:val="20"/>
          <w:lang w:val="en-US"/>
        </w:rPr>
        <w:t>scheme of the Diversion C</w:t>
      </w:r>
      <w:r w:rsidRPr="00FD395B">
        <w:rPr>
          <w:sz w:val="20"/>
          <w:szCs w:val="20"/>
          <w:lang w:val="en-US"/>
        </w:rPr>
        <w:t xml:space="preserve">hannel </w:t>
      </w:r>
      <w:r w:rsidR="00176A1B" w:rsidRPr="00FD395B">
        <w:rPr>
          <w:sz w:val="20"/>
          <w:szCs w:val="20"/>
          <w:lang w:val="en-US"/>
        </w:rPr>
        <w:t>Project (DCP</w:t>
      </w:r>
      <w:r w:rsidRPr="00FD395B">
        <w:rPr>
          <w:sz w:val="20"/>
          <w:szCs w:val="20"/>
          <w:lang w:val="en-US"/>
        </w:rPr>
        <w:t xml:space="preserve">) of the Cocolí </w:t>
      </w:r>
      <w:r w:rsidR="000E4177" w:rsidRPr="00FD395B">
        <w:rPr>
          <w:sz w:val="20"/>
          <w:szCs w:val="20"/>
          <w:lang w:val="en-US"/>
        </w:rPr>
        <w:t>River</w:t>
      </w:r>
      <w:r w:rsidRPr="00FD395B">
        <w:rPr>
          <w:sz w:val="20"/>
          <w:szCs w:val="20"/>
          <w:lang w:val="en-US"/>
        </w:rPr>
        <w:t>, consists since its inception in Lake Cocolí of the following components.</w:t>
      </w:r>
    </w:p>
    <w:p w:rsidR="009C0AC2" w:rsidRPr="00FD395B" w:rsidRDefault="009C0AC2" w:rsidP="00FD395B">
      <w:pPr>
        <w:pStyle w:val="Prrafodelista"/>
        <w:numPr>
          <w:ilvl w:val="0"/>
          <w:numId w:val="12"/>
        </w:numPr>
        <w:spacing w:before="120" w:after="0" w:line="240" w:lineRule="auto"/>
        <w:jc w:val="both"/>
        <w:rPr>
          <w:sz w:val="20"/>
          <w:szCs w:val="20"/>
          <w:lang w:val="en-US"/>
        </w:rPr>
      </w:pPr>
      <w:r w:rsidRPr="00FD395B">
        <w:rPr>
          <w:sz w:val="20"/>
          <w:szCs w:val="20"/>
          <w:lang w:val="en-US"/>
        </w:rPr>
        <w:t xml:space="preserve">A diversion </w:t>
      </w:r>
      <w:r w:rsidR="001E107C" w:rsidRPr="00FD395B">
        <w:rPr>
          <w:sz w:val="20"/>
          <w:szCs w:val="20"/>
          <w:lang w:val="en-US"/>
        </w:rPr>
        <w:t>levee</w:t>
      </w:r>
      <w:r w:rsidRPr="00FD395B">
        <w:rPr>
          <w:sz w:val="20"/>
          <w:szCs w:val="20"/>
          <w:lang w:val="en-US"/>
        </w:rPr>
        <w:t xml:space="preserve"> dam at least 17.00 meters high with the base located on the fluvial channel of the Cocolí </w:t>
      </w:r>
      <w:r w:rsidR="000E4177" w:rsidRPr="00FD395B">
        <w:rPr>
          <w:sz w:val="20"/>
          <w:szCs w:val="20"/>
          <w:lang w:val="en-US"/>
        </w:rPr>
        <w:t>River</w:t>
      </w:r>
      <w:r w:rsidRPr="00FD395B">
        <w:rPr>
          <w:sz w:val="20"/>
          <w:szCs w:val="20"/>
          <w:lang w:val="en-US"/>
        </w:rPr>
        <w:t>. Figure 3 shows a picture of Lake Cocolí with the beginning of the diversion channel.</w:t>
      </w:r>
    </w:p>
    <w:p w:rsidR="009C0AC2" w:rsidRPr="00FD395B" w:rsidRDefault="001E107C" w:rsidP="00FD395B">
      <w:pPr>
        <w:pStyle w:val="Prrafodelista"/>
        <w:numPr>
          <w:ilvl w:val="0"/>
          <w:numId w:val="12"/>
        </w:numPr>
        <w:spacing w:before="120" w:after="0" w:line="240" w:lineRule="auto"/>
        <w:jc w:val="both"/>
        <w:rPr>
          <w:sz w:val="20"/>
          <w:szCs w:val="20"/>
          <w:lang w:val="en-US"/>
        </w:rPr>
      </w:pPr>
      <w:r w:rsidRPr="00FD395B">
        <w:rPr>
          <w:sz w:val="20"/>
          <w:szCs w:val="20"/>
          <w:lang w:val="en-US"/>
        </w:rPr>
        <w:t>D</w:t>
      </w:r>
      <w:r w:rsidR="009C0AC2" w:rsidRPr="00FD395B">
        <w:rPr>
          <w:sz w:val="20"/>
          <w:szCs w:val="20"/>
          <w:lang w:val="en-US"/>
        </w:rPr>
        <w:t>iversion channel starting at Lake Cocolí at an elevation of 10.87 m PLD with a length of approximately 3.5 km, trapezoidal section with slopes of 1: 2 and variable hearth width, starting at 15 meters and ending at 30.00 m in the Pacific Ocean.</w:t>
      </w:r>
    </w:p>
    <w:p w:rsidR="009C0AC2" w:rsidRPr="00FD395B" w:rsidRDefault="004823E7" w:rsidP="00FD395B">
      <w:pPr>
        <w:pStyle w:val="Prrafodelista"/>
        <w:numPr>
          <w:ilvl w:val="0"/>
          <w:numId w:val="12"/>
        </w:numPr>
        <w:spacing w:before="120" w:after="0" w:line="240" w:lineRule="auto"/>
        <w:jc w:val="both"/>
        <w:rPr>
          <w:sz w:val="20"/>
          <w:szCs w:val="20"/>
          <w:lang w:val="en-US"/>
        </w:rPr>
      </w:pPr>
      <w:r w:rsidRPr="00FD395B">
        <w:rPr>
          <w:sz w:val="20"/>
          <w:szCs w:val="20"/>
          <w:lang w:val="en-US"/>
        </w:rPr>
        <w:t>The trajectory of</w:t>
      </w:r>
      <w:r w:rsidR="009C0AC2" w:rsidRPr="00FD395B">
        <w:rPr>
          <w:sz w:val="20"/>
          <w:szCs w:val="20"/>
          <w:lang w:val="en-US"/>
        </w:rPr>
        <w:t xml:space="preserve"> the </w:t>
      </w:r>
      <w:r w:rsidRPr="00FD395B">
        <w:rPr>
          <w:sz w:val="20"/>
          <w:szCs w:val="20"/>
          <w:lang w:val="en-US"/>
        </w:rPr>
        <w:t>channel</w:t>
      </w:r>
      <w:r w:rsidR="009C0AC2" w:rsidRPr="00FD395B">
        <w:rPr>
          <w:sz w:val="20"/>
          <w:szCs w:val="20"/>
          <w:lang w:val="en-US"/>
        </w:rPr>
        <w:t xml:space="preserve"> will have to cross the existing road that leads to th</w:t>
      </w:r>
      <w:r w:rsidR="001E107C" w:rsidRPr="00FD395B">
        <w:rPr>
          <w:sz w:val="20"/>
          <w:szCs w:val="20"/>
          <w:lang w:val="en-US"/>
        </w:rPr>
        <w:t>e K9 polygon and the Brujas road</w:t>
      </w:r>
      <w:r w:rsidR="009C0AC2" w:rsidRPr="00FD395B">
        <w:rPr>
          <w:sz w:val="20"/>
          <w:szCs w:val="20"/>
          <w:lang w:val="en-US"/>
        </w:rPr>
        <w:t>way, where d</w:t>
      </w:r>
      <w:r w:rsidR="001E107C" w:rsidRPr="00FD395B">
        <w:rPr>
          <w:sz w:val="20"/>
          <w:szCs w:val="20"/>
          <w:lang w:val="en-US"/>
        </w:rPr>
        <w:t>ue to the construction of the channel</w:t>
      </w:r>
      <w:r w:rsidR="009C0AC2" w:rsidRPr="00FD395B">
        <w:rPr>
          <w:sz w:val="20"/>
          <w:szCs w:val="20"/>
          <w:lang w:val="en-US"/>
        </w:rPr>
        <w:t>, a concrete drainage system of 3.00 mx 3.00 m should be demo</w:t>
      </w:r>
      <w:r w:rsidR="001E107C" w:rsidRPr="00FD395B">
        <w:rPr>
          <w:sz w:val="20"/>
          <w:szCs w:val="20"/>
          <w:lang w:val="en-US"/>
        </w:rPr>
        <w:t xml:space="preserve">lished, to be replaced by a </w:t>
      </w:r>
      <w:r w:rsidR="009C0AC2" w:rsidRPr="00FD395B">
        <w:rPr>
          <w:sz w:val="20"/>
          <w:szCs w:val="20"/>
          <w:lang w:val="en-US"/>
        </w:rPr>
        <w:t>bridge. Figure No 4 shows a photo of the drainage system that will be replaced by a new bridge.</w:t>
      </w:r>
    </w:p>
    <w:p w:rsidR="009C0AC2" w:rsidRPr="00FD395B" w:rsidRDefault="009C0AC2" w:rsidP="00FD395B">
      <w:pPr>
        <w:pStyle w:val="Prrafodelista"/>
        <w:numPr>
          <w:ilvl w:val="0"/>
          <w:numId w:val="12"/>
        </w:numPr>
        <w:spacing w:before="120" w:after="0" w:line="240" w:lineRule="auto"/>
        <w:jc w:val="both"/>
        <w:rPr>
          <w:sz w:val="20"/>
          <w:szCs w:val="20"/>
          <w:lang w:val="en-US"/>
        </w:rPr>
      </w:pPr>
      <w:r w:rsidRPr="00FD395B">
        <w:rPr>
          <w:sz w:val="20"/>
          <w:szCs w:val="20"/>
          <w:lang w:val="en-US"/>
        </w:rPr>
        <w:t>From station 1 K + 080.00 to 1 K + 440.00, it is necessary to build</w:t>
      </w:r>
      <w:r w:rsidR="001E107C" w:rsidRPr="00FD395B">
        <w:rPr>
          <w:sz w:val="20"/>
          <w:szCs w:val="20"/>
          <w:lang w:val="en-US"/>
        </w:rPr>
        <w:t xml:space="preserve"> approximately 360 meters of levee</w:t>
      </w:r>
      <w:r w:rsidRPr="00FD395B">
        <w:rPr>
          <w:sz w:val="20"/>
          <w:szCs w:val="20"/>
          <w:lang w:val="en-US"/>
        </w:rPr>
        <w:t>s with an average height of 1.80 m on both sides, in order to contain the waters inside the channel, from the station 2 K +60.00 to 2 K + 100.00 (40.00 m in length) and from 2 K + 460.00 to 2 K + 580.00 (120.00 m in length).</w:t>
      </w:r>
    </w:p>
    <w:p w:rsidR="009C0AC2" w:rsidRPr="00FD395B" w:rsidRDefault="009C0AC2" w:rsidP="00FD395B">
      <w:pPr>
        <w:pStyle w:val="Prrafodelista"/>
        <w:numPr>
          <w:ilvl w:val="0"/>
          <w:numId w:val="12"/>
        </w:numPr>
        <w:spacing w:before="120" w:after="0" w:line="240" w:lineRule="auto"/>
        <w:jc w:val="both"/>
        <w:rPr>
          <w:sz w:val="20"/>
          <w:szCs w:val="20"/>
          <w:lang w:val="en-US"/>
        </w:rPr>
      </w:pPr>
      <w:r w:rsidRPr="00FD395B">
        <w:rPr>
          <w:sz w:val="20"/>
          <w:szCs w:val="20"/>
          <w:lang w:val="en-US"/>
        </w:rPr>
        <w:t xml:space="preserve">From station 2 K + 040.00, because the channel crosses and affects the flow of three existing </w:t>
      </w:r>
      <w:r w:rsidR="00176A1B" w:rsidRPr="00FD395B">
        <w:rPr>
          <w:sz w:val="20"/>
          <w:szCs w:val="20"/>
          <w:lang w:val="en-US"/>
        </w:rPr>
        <w:t>streams</w:t>
      </w:r>
      <w:r w:rsidRPr="00FD395B">
        <w:rPr>
          <w:sz w:val="20"/>
          <w:szCs w:val="20"/>
          <w:lang w:val="en-US"/>
        </w:rPr>
        <w:t xml:space="preserve"> that are the Victoria Sur, Victoria Norte and the </w:t>
      </w:r>
      <w:r w:rsidR="00683F48" w:rsidRPr="00FD395B">
        <w:rPr>
          <w:sz w:val="20"/>
          <w:szCs w:val="20"/>
          <w:lang w:val="en-US"/>
        </w:rPr>
        <w:t>Velázquez</w:t>
      </w:r>
      <w:r w:rsidRPr="00FD395B">
        <w:rPr>
          <w:sz w:val="20"/>
          <w:szCs w:val="20"/>
          <w:lang w:val="en-US"/>
        </w:rPr>
        <w:t xml:space="preserve"> River, the </w:t>
      </w:r>
      <w:r w:rsidR="00176A1B" w:rsidRPr="00FD395B">
        <w:rPr>
          <w:sz w:val="20"/>
          <w:szCs w:val="20"/>
          <w:lang w:val="en-US"/>
        </w:rPr>
        <w:t>DCP</w:t>
      </w:r>
      <w:r w:rsidRPr="00FD395B">
        <w:rPr>
          <w:sz w:val="20"/>
          <w:szCs w:val="20"/>
          <w:lang w:val="en-US"/>
        </w:rPr>
        <w:t xml:space="preserve"> must be supplemented with accessory works that includes channeling and coating from the entrances of the tributaries to the diversion channel. Figure 5, 6 and 7 show the photos of the Victoria Norte, Victoria Sur and </w:t>
      </w:r>
      <w:r w:rsidR="00683F48" w:rsidRPr="00FD395B">
        <w:rPr>
          <w:sz w:val="20"/>
          <w:szCs w:val="20"/>
          <w:lang w:val="en-US"/>
        </w:rPr>
        <w:t>Velázquez</w:t>
      </w:r>
      <w:r w:rsidRPr="00FD395B">
        <w:rPr>
          <w:sz w:val="20"/>
          <w:szCs w:val="20"/>
          <w:lang w:val="en-US"/>
        </w:rPr>
        <w:t xml:space="preserve"> rivers.</w:t>
      </w:r>
    </w:p>
    <w:p w:rsidR="009C0AC2" w:rsidRPr="00FD395B" w:rsidRDefault="009C0AC2" w:rsidP="00FD395B">
      <w:pPr>
        <w:pStyle w:val="Prrafodelista"/>
        <w:numPr>
          <w:ilvl w:val="0"/>
          <w:numId w:val="12"/>
        </w:numPr>
        <w:spacing w:before="120" w:after="0" w:line="240" w:lineRule="auto"/>
        <w:jc w:val="both"/>
        <w:rPr>
          <w:sz w:val="20"/>
          <w:szCs w:val="20"/>
          <w:lang w:val="en-US"/>
        </w:rPr>
      </w:pPr>
      <w:r w:rsidRPr="00FD395B">
        <w:rPr>
          <w:sz w:val="20"/>
          <w:szCs w:val="20"/>
          <w:lang w:val="en-US"/>
        </w:rPr>
        <w:t xml:space="preserve">At the confluence of the </w:t>
      </w:r>
      <w:r w:rsidR="00683F48" w:rsidRPr="00FD395B">
        <w:rPr>
          <w:sz w:val="20"/>
          <w:szCs w:val="20"/>
          <w:lang w:val="en-US"/>
        </w:rPr>
        <w:t>Velázquez</w:t>
      </w:r>
      <w:r w:rsidRPr="00FD395B">
        <w:rPr>
          <w:sz w:val="20"/>
          <w:szCs w:val="20"/>
          <w:lang w:val="en-US"/>
        </w:rPr>
        <w:t xml:space="preserve"> River with the diversion channel, a buffer pond is contemplated to reduce turbulence.</w:t>
      </w:r>
    </w:p>
    <w:p w:rsidR="009C0AC2" w:rsidRPr="00FD395B" w:rsidRDefault="009C0AC2" w:rsidP="00FD395B">
      <w:pPr>
        <w:spacing w:before="120" w:after="0" w:line="240" w:lineRule="auto"/>
        <w:jc w:val="both"/>
        <w:rPr>
          <w:sz w:val="20"/>
          <w:szCs w:val="20"/>
          <w:lang w:val="en-US"/>
        </w:rPr>
      </w:pPr>
      <w:r w:rsidRPr="00FD395B">
        <w:rPr>
          <w:sz w:val="20"/>
          <w:szCs w:val="20"/>
          <w:lang w:val="en-US"/>
        </w:rPr>
        <w:t xml:space="preserve">Two critical zones have been </w:t>
      </w:r>
      <w:r w:rsidR="00FD395B" w:rsidRPr="00FD395B">
        <w:rPr>
          <w:sz w:val="20"/>
          <w:szCs w:val="20"/>
          <w:lang w:val="en-US"/>
        </w:rPr>
        <w:t>identified</w:t>
      </w:r>
      <w:r w:rsidRPr="00FD395B">
        <w:rPr>
          <w:sz w:val="20"/>
          <w:szCs w:val="20"/>
          <w:lang w:val="en-US"/>
        </w:rPr>
        <w:t xml:space="preserve">, which are the area of the levees and the confluence of the </w:t>
      </w:r>
      <w:r w:rsidR="006308F4" w:rsidRPr="00FD395B">
        <w:rPr>
          <w:sz w:val="20"/>
          <w:szCs w:val="20"/>
          <w:lang w:val="en-US"/>
        </w:rPr>
        <w:t>Cocolí DCP</w:t>
      </w:r>
      <w:r w:rsidRPr="00FD395B">
        <w:rPr>
          <w:sz w:val="20"/>
          <w:szCs w:val="20"/>
          <w:lang w:val="en-US"/>
        </w:rPr>
        <w:t xml:space="preserve"> and the </w:t>
      </w:r>
      <w:r w:rsidR="00683F48" w:rsidRPr="00FD395B">
        <w:rPr>
          <w:sz w:val="20"/>
          <w:szCs w:val="20"/>
          <w:lang w:val="en-US"/>
        </w:rPr>
        <w:t>Velázquez</w:t>
      </w:r>
      <w:r w:rsidRPr="00FD395B">
        <w:rPr>
          <w:sz w:val="20"/>
          <w:szCs w:val="20"/>
          <w:lang w:val="en-US"/>
        </w:rPr>
        <w:t xml:space="preserve"> River. In this zone, depending on the use given to adjacent lands, dykes can be built or not.</w:t>
      </w:r>
    </w:p>
    <w:p w:rsidR="0088772A" w:rsidRPr="00FD395B" w:rsidRDefault="009C0AC2" w:rsidP="00FD395B">
      <w:pPr>
        <w:spacing w:before="120" w:after="0" w:line="240" w:lineRule="auto"/>
        <w:jc w:val="both"/>
        <w:rPr>
          <w:sz w:val="20"/>
          <w:szCs w:val="20"/>
          <w:lang w:val="en-US"/>
        </w:rPr>
      </w:pPr>
      <w:r w:rsidRPr="00FD395B">
        <w:rPr>
          <w:sz w:val="20"/>
          <w:szCs w:val="20"/>
          <w:lang w:val="en-US"/>
        </w:rPr>
        <w:lastRenderedPageBreak/>
        <w:t>In the recommendations and solutions, a detailed description of the work that must be done along the Cocolí river diversion channel is presented.</w:t>
      </w:r>
    </w:p>
    <w:p w:rsidR="000D4863" w:rsidRDefault="000D4863" w:rsidP="000D4863">
      <w:pPr>
        <w:spacing w:after="0"/>
        <w:rPr>
          <w:lang w:val="en-US"/>
        </w:rPr>
      </w:pPr>
    </w:p>
    <w:p w:rsidR="000D4863" w:rsidRDefault="008972C0" w:rsidP="000D4863">
      <w:pPr>
        <w:spacing w:after="0"/>
        <w:rPr>
          <w:lang w:val="en-US"/>
        </w:rPr>
      </w:pPr>
      <w:r>
        <w:rPr>
          <w:noProof/>
          <w:lang w:eastAsia="es-P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49.8pt;margin-top:.55pt;width:348.7pt;height:465.15pt;z-index:251675648" stroked="t" strokecolor="blue" strokeweight="3pt">
            <v:stroke linestyle="thinThin"/>
            <v:imagedata r:id="rId9" o:title=""/>
            <w10:wrap type="square"/>
          </v:shape>
          <o:OLEObject Type="Embed" ProgID="Word.Picture.8" ShapeID="_x0000_s1035" DrawAspect="Content" ObjectID="_1583854317" r:id="rId10"/>
        </w:object>
      </w:r>
    </w:p>
    <w:p w:rsidR="000D4863" w:rsidRDefault="000D4863" w:rsidP="000D4863">
      <w:pPr>
        <w:spacing w:after="0"/>
        <w:rPr>
          <w:lang w:val="en-US"/>
        </w:rPr>
      </w:pPr>
    </w:p>
    <w:p w:rsidR="000D4863" w:rsidRDefault="000D4863" w:rsidP="000D4863">
      <w:pPr>
        <w:spacing w:after="0"/>
        <w:rPr>
          <w:lang w:val="en-US"/>
        </w:rPr>
      </w:pPr>
    </w:p>
    <w:p w:rsidR="000D4863" w:rsidRDefault="000D4863" w:rsidP="000D4863">
      <w:pPr>
        <w:spacing w:after="0"/>
        <w:rPr>
          <w:lang w:val="en-US"/>
        </w:rPr>
      </w:pPr>
    </w:p>
    <w:p w:rsidR="000D4863" w:rsidRDefault="000D4863" w:rsidP="000D4863">
      <w:pPr>
        <w:spacing w:after="0"/>
        <w:rPr>
          <w:lang w:val="en-US"/>
        </w:rPr>
      </w:pPr>
    </w:p>
    <w:p w:rsidR="000D4863" w:rsidRDefault="000D4863" w:rsidP="000D4863">
      <w:pPr>
        <w:spacing w:after="0"/>
        <w:rPr>
          <w:lang w:val="en-US"/>
        </w:rPr>
      </w:pPr>
    </w:p>
    <w:p w:rsidR="000D4863" w:rsidRDefault="000D4863" w:rsidP="000D4863">
      <w:pPr>
        <w:spacing w:after="0"/>
        <w:rPr>
          <w:lang w:val="en-US"/>
        </w:rPr>
      </w:pPr>
    </w:p>
    <w:p w:rsidR="000D4863" w:rsidRDefault="000D4863" w:rsidP="000D4863">
      <w:pPr>
        <w:spacing w:after="0"/>
        <w:rPr>
          <w:lang w:val="en-US"/>
        </w:rPr>
      </w:pPr>
    </w:p>
    <w:p w:rsidR="000D4863" w:rsidRDefault="000D4863" w:rsidP="000D4863">
      <w:pPr>
        <w:spacing w:after="0"/>
        <w:rPr>
          <w:lang w:val="en-US"/>
        </w:rPr>
      </w:pPr>
    </w:p>
    <w:p w:rsidR="000D4863" w:rsidRDefault="000D4863" w:rsidP="000D4863">
      <w:pPr>
        <w:spacing w:after="0"/>
        <w:rPr>
          <w:lang w:val="en-US"/>
        </w:rPr>
      </w:pPr>
    </w:p>
    <w:p w:rsidR="000D4863" w:rsidRDefault="000D4863" w:rsidP="000D4863">
      <w:pPr>
        <w:spacing w:after="0"/>
        <w:rPr>
          <w:lang w:val="en-US"/>
        </w:rPr>
      </w:pPr>
    </w:p>
    <w:p w:rsidR="000D4863" w:rsidRDefault="000D4863" w:rsidP="000D4863">
      <w:pPr>
        <w:spacing w:after="0"/>
        <w:rPr>
          <w:lang w:val="en-US"/>
        </w:rPr>
      </w:pPr>
    </w:p>
    <w:p w:rsidR="000D4863" w:rsidRDefault="000D4863" w:rsidP="000D4863">
      <w:pPr>
        <w:spacing w:after="0"/>
        <w:rPr>
          <w:lang w:val="en-US"/>
        </w:rPr>
      </w:pPr>
    </w:p>
    <w:p w:rsidR="000D4863" w:rsidRDefault="000D4863" w:rsidP="000D4863">
      <w:pPr>
        <w:spacing w:after="0"/>
        <w:rPr>
          <w:lang w:val="en-US"/>
        </w:rPr>
      </w:pPr>
    </w:p>
    <w:p w:rsidR="000D4863" w:rsidRPr="00744C64" w:rsidRDefault="000D4863" w:rsidP="000D4863">
      <w:pPr>
        <w:pStyle w:val="Textoindependiente"/>
        <w:rPr>
          <w:rFonts w:cs="Arial"/>
          <w:lang w:val="en-US"/>
        </w:rPr>
      </w:pPr>
    </w:p>
    <w:p w:rsidR="00FD395B" w:rsidRPr="00744C64" w:rsidRDefault="00FD395B" w:rsidP="000D4863">
      <w:pPr>
        <w:pStyle w:val="Textoindependiente"/>
        <w:rPr>
          <w:rFonts w:cs="Arial"/>
          <w:lang w:val="en-US"/>
        </w:rPr>
      </w:pPr>
    </w:p>
    <w:p w:rsidR="00FD395B" w:rsidRPr="00744C64" w:rsidRDefault="00FD395B" w:rsidP="000D4863">
      <w:pPr>
        <w:pStyle w:val="Textoindependiente"/>
        <w:rPr>
          <w:rFonts w:cs="Arial"/>
          <w:lang w:val="en-US"/>
        </w:rPr>
      </w:pPr>
    </w:p>
    <w:p w:rsidR="00FD395B" w:rsidRPr="00744C64" w:rsidRDefault="00FD395B" w:rsidP="000D4863">
      <w:pPr>
        <w:pStyle w:val="Textoindependiente"/>
        <w:rPr>
          <w:rFonts w:cs="Arial"/>
          <w:lang w:val="en-US"/>
        </w:rPr>
      </w:pPr>
    </w:p>
    <w:p w:rsidR="00FD395B" w:rsidRPr="00744C64" w:rsidRDefault="00FD395B" w:rsidP="000D4863">
      <w:pPr>
        <w:pStyle w:val="Textoindependiente"/>
        <w:rPr>
          <w:rFonts w:cs="Arial"/>
          <w:lang w:val="en-US"/>
        </w:rPr>
      </w:pPr>
    </w:p>
    <w:p w:rsidR="00FD395B" w:rsidRPr="00744C64" w:rsidRDefault="00FD395B" w:rsidP="000D4863">
      <w:pPr>
        <w:pStyle w:val="Textoindependiente"/>
        <w:rPr>
          <w:rFonts w:cs="Arial"/>
          <w:lang w:val="en-US"/>
        </w:rPr>
      </w:pPr>
    </w:p>
    <w:p w:rsidR="00FD395B" w:rsidRPr="00744C64" w:rsidRDefault="00FD395B" w:rsidP="000D4863">
      <w:pPr>
        <w:pStyle w:val="Textoindependiente"/>
        <w:rPr>
          <w:rFonts w:cs="Arial"/>
          <w:lang w:val="en-US"/>
        </w:rPr>
      </w:pPr>
    </w:p>
    <w:p w:rsidR="00FD395B" w:rsidRPr="00744C64" w:rsidRDefault="00FD395B" w:rsidP="000D4863">
      <w:pPr>
        <w:pStyle w:val="Textoindependiente"/>
        <w:rPr>
          <w:rFonts w:cs="Arial"/>
          <w:lang w:val="en-US"/>
        </w:rPr>
      </w:pPr>
    </w:p>
    <w:p w:rsidR="00FD395B" w:rsidRPr="00744C64" w:rsidRDefault="00FD395B" w:rsidP="000D4863">
      <w:pPr>
        <w:pStyle w:val="Textoindependiente"/>
        <w:rPr>
          <w:rFonts w:cs="Arial"/>
          <w:lang w:val="en-US"/>
        </w:rPr>
      </w:pPr>
    </w:p>
    <w:p w:rsidR="00FD395B" w:rsidRPr="00744C64" w:rsidRDefault="00FD395B" w:rsidP="000D4863">
      <w:pPr>
        <w:pStyle w:val="Textoindependiente"/>
        <w:rPr>
          <w:rFonts w:cs="Arial"/>
          <w:lang w:val="en-US"/>
        </w:rPr>
      </w:pPr>
    </w:p>
    <w:p w:rsidR="00FD395B" w:rsidRPr="00744C64" w:rsidRDefault="00FD395B" w:rsidP="000D4863">
      <w:pPr>
        <w:pStyle w:val="Textoindependiente"/>
        <w:rPr>
          <w:rFonts w:cs="Arial"/>
          <w:lang w:val="en-US"/>
        </w:rPr>
      </w:pPr>
    </w:p>
    <w:p w:rsidR="00FD395B" w:rsidRPr="00744C64" w:rsidRDefault="00FD395B" w:rsidP="000D4863">
      <w:pPr>
        <w:pStyle w:val="Textoindependiente"/>
        <w:rPr>
          <w:rFonts w:cs="Arial"/>
          <w:lang w:val="en-US"/>
        </w:rPr>
      </w:pPr>
    </w:p>
    <w:p w:rsidR="00FD395B" w:rsidRPr="00744C64" w:rsidRDefault="00FD395B" w:rsidP="000D4863">
      <w:pPr>
        <w:pStyle w:val="Textoindependiente"/>
        <w:rPr>
          <w:rFonts w:cs="Arial"/>
          <w:lang w:val="en-US"/>
        </w:rPr>
      </w:pPr>
    </w:p>
    <w:p w:rsidR="00FD395B" w:rsidRPr="00744C64" w:rsidRDefault="00FD395B" w:rsidP="000D4863">
      <w:pPr>
        <w:pStyle w:val="Textoindependiente"/>
        <w:rPr>
          <w:rFonts w:cs="Arial"/>
          <w:lang w:val="en-US"/>
        </w:rPr>
      </w:pPr>
    </w:p>
    <w:p w:rsidR="00FD395B" w:rsidRPr="00744C64" w:rsidRDefault="00FD395B" w:rsidP="000D4863">
      <w:pPr>
        <w:pStyle w:val="Textoindependiente"/>
        <w:rPr>
          <w:rFonts w:cs="Arial"/>
          <w:lang w:val="en-US"/>
        </w:rPr>
      </w:pPr>
    </w:p>
    <w:p w:rsidR="00FD395B" w:rsidRPr="00744C64" w:rsidRDefault="00FD395B" w:rsidP="000D4863">
      <w:pPr>
        <w:pStyle w:val="Textoindependiente"/>
        <w:rPr>
          <w:rFonts w:cs="Arial"/>
          <w:lang w:val="en-US"/>
        </w:rPr>
      </w:pPr>
    </w:p>
    <w:p w:rsidR="00FD395B" w:rsidRPr="00744C64" w:rsidRDefault="00FD395B" w:rsidP="000D4863">
      <w:pPr>
        <w:pStyle w:val="Textoindependiente"/>
        <w:rPr>
          <w:rFonts w:cs="Arial"/>
          <w:lang w:val="en-US"/>
        </w:rPr>
      </w:pPr>
    </w:p>
    <w:p w:rsidR="00FD395B" w:rsidRPr="00744C64" w:rsidRDefault="00FD395B" w:rsidP="000D4863">
      <w:pPr>
        <w:pStyle w:val="Textoindependiente"/>
        <w:rPr>
          <w:rFonts w:cs="Arial"/>
          <w:lang w:val="en-US"/>
        </w:rPr>
      </w:pPr>
    </w:p>
    <w:p w:rsidR="00FD395B" w:rsidRPr="00744C64" w:rsidRDefault="00FD395B" w:rsidP="000D4863">
      <w:pPr>
        <w:pStyle w:val="Textoindependiente"/>
        <w:rPr>
          <w:rFonts w:cs="Arial"/>
          <w:lang w:val="en-US"/>
        </w:rPr>
      </w:pPr>
    </w:p>
    <w:p w:rsidR="008B61BE" w:rsidRDefault="00F31127" w:rsidP="008B61BE">
      <w:pPr>
        <w:spacing w:after="0"/>
        <w:rPr>
          <w:lang w:val="en-US"/>
        </w:rPr>
      </w:pPr>
      <w:r>
        <w:rPr>
          <w:noProof/>
          <w:lang w:eastAsia="es-PA"/>
        </w:rPr>
        <mc:AlternateContent>
          <mc:Choice Requires="wps">
            <w:drawing>
              <wp:anchor distT="0" distB="0" distL="114300" distR="114300" simplePos="0" relativeHeight="251689984" behindDoc="0" locked="0" layoutInCell="1" allowOverlap="1" wp14:anchorId="4D0399E2" wp14:editId="1E3357E0">
                <wp:simplePos x="0" y="0"/>
                <wp:positionH relativeFrom="column">
                  <wp:posOffset>605790</wp:posOffset>
                </wp:positionH>
                <wp:positionV relativeFrom="paragraph">
                  <wp:posOffset>9866</wp:posOffset>
                </wp:positionV>
                <wp:extent cx="4510405" cy="352425"/>
                <wp:effectExtent l="0" t="0" r="4445" b="9525"/>
                <wp:wrapSquare wrapText="bothSides"/>
                <wp:docPr id="21" name="Text Box 21"/>
                <wp:cNvGraphicFramePr/>
                <a:graphic xmlns:a="http://schemas.openxmlformats.org/drawingml/2006/main">
                  <a:graphicData uri="http://schemas.microsoft.com/office/word/2010/wordprocessingShape">
                    <wps:wsp>
                      <wps:cNvSpPr txBox="1"/>
                      <wps:spPr>
                        <a:xfrm>
                          <a:off x="0" y="0"/>
                          <a:ext cx="4510405" cy="352425"/>
                        </a:xfrm>
                        <a:prstGeom prst="rect">
                          <a:avLst/>
                        </a:prstGeom>
                        <a:solidFill>
                          <a:prstClr val="white"/>
                        </a:solidFill>
                        <a:ln>
                          <a:noFill/>
                        </a:ln>
                        <a:effectLst/>
                      </wps:spPr>
                      <wps:txbx>
                        <w:txbxContent>
                          <w:p w:rsidR="008972C0" w:rsidRPr="009A3FCF" w:rsidRDefault="008972C0" w:rsidP="00F31127">
                            <w:pPr>
                              <w:pStyle w:val="Descripcin"/>
                              <w:rPr>
                                <w:rFonts w:eastAsiaTheme="minorHAnsi" w:cs="Arial"/>
                                <w:noProof/>
                                <w:sz w:val="24"/>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FD395B">
                              <w:t>General location of the diversion channel of the Cocolí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399E2" id="_x0000_t202" coordsize="21600,21600" o:spt="202" path="m,l,21600r21600,l21600,xe">
                <v:stroke joinstyle="miter"/>
                <v:path gradientshapeok="t" o:connecttype="rect"/>
              </v:shapetype>
              <v:shape id="Text Box 21" o:spid="_x0000_s1026" type="#_x0000_t202" style="position:absolute;margin-left:47.7pt;margin-top:.8pt;width:355.15pt;height:2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MfNgIAAHcEAAAOAAAAZHJzL2Uyb0RvYy54bWysVMGO2jAQvVfqP1i+lwQKVRURVpQVVSW0&#10;uxJUezaOTSw5Htc2JPTrO3YSdrvtqerFjGcmM37vzbC86xpNLsJ5Baak00lOiTAcKmVOJf1+2H74&#10;TIkPzFRMgxElvQpP71bv3y1bW4gZ1KAr4QgWMb5obUnrEGyRZZ7XomF+AlYYDEpwDQt4daescqzF&#10;6o3OZnn+KWvBVdYBF96j974P0lWqL6Xg4VFKLwLRJcW3hXS6dB7jma2WrDg5ZmvFh2ewf3hFw5TB&#10;prdS9ywwcnbqj1KN4g48yDDh0GQgpeIiYUA00/wNmn3NrEhYkBxvbzT5/1eWP1yeHFFVSWdTSgxr&#10;UKOD6AL5Ah1BF/LTWl9g2t5iYujQjzqPfo/OCLuTrom/CIhgHJm+3tiN1Tg654tpPs8XlHCMfVzM&#10;5rNFLJO9fG2dD18FNCQaJXWoXiKVXXY+9KljSmzmQatqq7SOlxjYaEcuDJVuaxXEUPy3LG1iroH4&#10;VV+w94g0KkOXCLgHFq3QHbtE0A30EaorcuGgnyZv+VZh9x3z4Yk5HB+EjysRHvGQGtqSwmBRUoP7&#10;+Td/zEdVMUpJi+NYUv/jzJygRH8zqHec3dFwo3EcDXNuNoC4UUJ8TTLxAxf0aEoHzTNuyjp2wRAz&#10;HHuVNIzmJvRLgZvGxXqdknBCLQs7s7c8lh5ZPnTPzNlBo4DqPsA4qKx4I1Wf23O+PgeQKukYee1Z&#10;RP3jBac7TcKwiXF9Xt9T1sv/xeoXAAAA//8DAFBLAwQUAAYACAAAACEAO5pAQ9wAAAAHAQAADwAA&#10;AGRycy9kb3ducmV2LnhtbEyOzU7DMBCE70i8g7VIXBB1WpG0hDgVtHCDQ0vV8zY2SUS8jmynSd+e&#10;5QTH+dHMV6wn24mz8aF1pGA+S0AYqpxuqVZw+Hy7X4EIEUlj58gouJgA6/L6qsBcu5F25ryPteAR&#10;CjkqaGLscylD1RiLYeZ6Q5x9OW8xsvS11B5HHredXCRJJi22xA8N9mbTmOp7P1gF2dYP4442d9vD&#10;6zt+9PXi+HI5KnV7Mz0/gYhmin9l+MVndCiZ6eQG0kF0Ch7TB26yn4HgeJWkSxAnBelyDrIs5H/+&#10;8gcAAP//AwBQSwECLQAUAAYACAAAACEAtoM4kv4AAADhAQAAEwAAAAAAAAAAAAAAAAAAAAAAW0Nv&#10;bnRlbnRfVHlwZXNdLnhtbFBLAQItABQABgAIAAAAIQA4/SH/1gAAAJQBAAALAAAAAAAAAAAAAAAA&#10;AC8BAABfcmVscy8ucmVsc1BLAQItABQABgAIAAAAIQBejvMfNgIAAHcEAAAOAAAAAAAAAAAAAAAA&#10;AC4CAABkcnMvZTJvRG9jLnhtbFBLAQItABQABgAIAAAAIQA7mkBD3AAAAAcBAAAPAAAAAAAAAAAA&#10;AAAAAJAEAABkcnMvZG93bnJldi54bWxQSwUGAAAAAAQABADzAAAAmQUAAAAA&#10;" stroked="f">
                <v:textbox inset="0,0,0,0">
                  <w:txbxContent>
                    <w:p w:rsidR="008972C0" w:rsidRPr="009A3FCF" w:rsidRDefault="008972C0" w:rsidP="00F31127">
                      <w:pPr>
                        <w:pStyle w:val="Descripcin"/>
                        <w:rPr>
                          <w:rFonts w:eastAsiaTheme="minorHAnsi" w:cs="Arial"/>
                          <w:noProof/>
                          <w:sz w:val="24"/>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FD395B">
                        <w:t>General location of the diversion channel of the Cocolí River.</w:t>
                      </w:r>
                    </w:p>
                  </w:txbxContent>
                </v:textbox>
                <w10:wrap type="square"/>
              </v:shape>
            </w:pict>
          </mc:Fallback>
        </mc:AlternateContent>
      </w: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C45F28" w:rsidRDefault="00C45F28" w:rsidP="008B61BE">
      <w:pPr>
        <w:spacing w:after="0"/>
        <w:rPr>
          <w:lang w:val="en-US"/>
        </w:rPr>
        <w:sectPr w:rsidR="00C45F28" w:rsidSect="001B4B97">
          <w:pgSz w:w="11907" w:h="16839" w:code="9"/>
          <w:pgMar w:top="1440" w:right="1152" w:bottom="1440" w:left="1152" w:header="720" w:footer="720" w:gutter="0"/>
          <w:cols w:space="720"/>
          <w:docGrid w:linePitch="360"/>
        </w:sectPr>
      </w:pPr>
    </w:p>
    <w:p w:rsidR="008B61BE" w:rsidRDefault="008B61BE" w:rsidP="008B61BE">
      <w:pPr>
        <w:spacing w:after="0"/>
        <w:rPr>
          <w:lang w:val="en-US"/>
        </w:rPr>
      </w:pPr>
    </w:p>
    <w:p w:rsidR="008B61BE" w:rsidRDefault="00744C64" w:rsidP="008B61BE">
      <w:pPr>
        <w:spacing w:after="0"/>
        <w:rPr>
          <w:lang w:val="en-US"/>
        </w:rPr>
      </w:pPr>
      <w:r>
        <w:rPr>
          <w:rFonts w:cs="Arial"/>
          <w:noProof/>
          <w:lang w:eastAsia="es-PA"/>
        </w:rPr>
        <w:drawing>
          <wp:anchor distT="0" distB="0" distL="114300" distR="114300" simplePos="0" relativeHeight="251683840" behindDoc="0" locked="0" layoutInCell="1" allowOverlap="1" wp14:anchorId="16A86DAF" wp14:editId="56848BAB">
            <wp:simplePos x="0" y="0"/>
            <wp:positionH relativeFrom="column">
              <wp:posOffset>374631</wp:posOffset>
            </wp:positionH>
            <wp:positionV relativeFrom="paragraph">
              <wp:posOffset>81744</wp:posOffset>
            </wp:positionV>
            <wp:extent cx="7741980" cy="4817660"/>
            <wp:effectExtent l="0" t="0" r="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2_Cocoli.jpg"/>
                    <pic:cNvPicPr/>
                  </pic:nvPicPr>
                  <pic:blipFill rotWithShape="1">
                    <a:blip r:embed="rId11">
                      <a:extLst>
                        <a:ext uri="{28A0092B-C50C-407E-A947-70E740481C1C}">
                          <a14:useLocalDpi xmlns:a14="http://schemas.microsoft.com/office/drawing/2010/main" val="0"/>
                        </a:ext>
                      </a:extLst>
                    </a:blip>
                    <a:srcRect t="6416" b="10611"/>
                    <a:stretch/>
                  </pic:blipFill>
                  <pic:spPr bwMode="auto">
                    <a:xfrm>
                      <a:off x="0" y="0"/>
                      <a:ext cx="7741980" cy="4817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8B61BE" w:rsidP="008B61BE">
      <w:pPr>
        <w:spacing w:after="0"/>
        <w:rPr>
          <w:lang w:val="en-US"/>
        </w:rPr>
      </w:pPr>
    </w:p>
    <w:p w:rsidR="008B61BE" w:rsidRDefault="00F31127" w:rsidP="008B61BE">
      <w:pPr>
        <w:spacing w:after="0"/>
        <w:rPr>
          <w:lang w:val="en-US"/>
        </w:rPr>
      </w:pPr>
      <w:r>
        <w:rPr>
          <w:noProof/>
          <w:lang w:eastAsia="es-PA"/>
        </w:rPr>
        <mc:AlternateContent>
          <mc:Choice Requires="wps">
            <w:drawing>
              <wp:anchor distT="0" distB="0" distL="114300" distR="114300" simplePos="0" relativeHeight="251687936" behindDoc="0" locked="0" layoutInCell="1" allowOverlap="1" wp14:anchorId="444B8244" wp14:editId="1FD141D9">
                <wp:simplePos x="0" y="0"/>
                <wp:positionH relativeFrom="column">
                  <wp:posOffset>1848808</wp:posOffset>
                </wp:positionH>
                <wp:positionV relativeFrom="paragraph">
                  <wp:posOffset>171450</wp:posOffset>
                </wp:positionV>
                <wp:extent cx="3862070" cy="635"/>
                <wp:effectExtent l="0" t="0" r="5080" b="6350"/>
                <wp:wrapSquare wrapText="bothSides"/>
                <wp:docPr id="22" name="Text Box 22"/>
                <wp:cNvGraphicFramePr/>
                <a:graphic xmlns:a="http://schemas.openxmlformats.org/drawingml/2006/main">
                  <a:graphicData uri="http://schemas.microsoft.com/office/word/2010/wordprocessingShape">
                    <wps:wsp>
                      <wps:cNvSpPr txBox="1"/>
                      <wps:spPr>
                        <a:xfrm>
                          <a:off x="0" y="0"/>
                          <a:ext cx="3862070" cy="635"/>
                        </a:xfrm>
                        <a:prstGeom prst="rect">
                          <a:avLst/>
                        </a:prstGeom>
                        <a:solidFill>
                          <a:prstClr val="white"/>
                        </a:solidFill>
                        <a:ln>
                          <a:noFill/>
                        </a:ln>
                        <a:effectLst/>
                      </wps:spPr>
                      <wps:txbx>
                        <w:txbxContent>
                          <w:p w:rsidR="008972C0" w:rsidRPr="00E55EE0" w:rsidRDefault="008972C0" w:rsidP="00F31127">
                            <w:pPr>
                              <w:pStyle w:val="Descripcin"/>
                              <w:rPr>
                                <w:rFonts w:eastAsiaTheme="minorHAnsi"/>
                                <w:noProof/>
                                <w:sz w:val="24"/>
                              </w:rPr>
                            </w:pPr>
                            <w:r>
                              <w:t xml:space="preserve">Figure </w:t>
                            </w:r>
                            <w:r>
                              <w:fldChar w:fldCharType="begin"/>
                            </w:r>
                            <w:r>
                              <w:instrText xml:space="preserve"> SEQ Figure \* ARABIC </w:instrText>
                            </w:r>
                            <w:r>
                              <w:fldChar w:fldCharType="separate"/>
                            </w:r>
                            <w:r>
                              <w:rPr>
                                <w:noProof/>
                              </w:rPr>
                              <w:t>2</w:t>
                            </w:r>
                            <w:r>
                              <w:fldChar w:fldCharType="end"/>
                            </w:r>
                            <w:r>
                              <w:t>.</w:t>
                            </w:r>
                            <w:r w:rsidRPr="00F31127">
                              <w:rPr>
                                <w:rFonts w:cs="Arial"/>
                              </w:rPr>
                              <w:t xml:space="preserve"> </w:t>
                            </w:r>
                            <w:r w:rsidRPr="00C45F28">
                              <w:rPr>
                                <w:rFonts w:cs="Arial"/>
                              </w:rPr>
                              <w:t>Scheme of the diversion channel of the Cocolí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4B8244" id="Text Box 22" o:spid="_x0000_s1027" type="#_x0000_t202" style="position:absolute;margin-left:145.6pt;margin-top:13.5pt;width:304.1pt;height:.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PKLMwIAAHQEAAAOAAAAZHJzL2Uyb0RvYy54bWysVMFu2zAMvQ/YPwi6L05SLCuMOEWWIsOA&#10;oC2QDD0rshwLkEWNUmJ3Xz9KttOt22nYRaFI6tF8j8zyrmsMuyj0GmzBZ5MpZ8pKKLU9FfzbYfvh&#10;ljMfhC2FAasK/qI8v1u9f7dsXa7mUIMpFTICsT5vXcHrEFyeZV7WqhF+Ak5ZClaAjQh0xVNWomgJ&#10;vTHZfDpdZC1g6RCk8p68932QrxJ+VSkZHqvKq8BMwenbQjoxncd4ZqulyE8oXK3l8BniH76iEdpS&#10;0SvUvQiCnVH/AdVoieChChMJTQZVpaVKPVA3s+mbbva1cCr1QuR4d6XJ/z9Y+XB5QqbLgs/nnFnR&#10;kEYH1QX2GTpGLuKndT6ntL2jxNCRn3Qe/Z6cse2uwib+UkOM4sT0y5XdiCbJeXO7mE8/UUhSbHHz&#10;MWJkr08d+vBFQcOiUXAk6RKj4rLzoU8dU2IlD0aXW21MvMTAxiC7CJK5rXVQA/hvWcbGXAvxVQ/Y&#10;e1Sak6FK7LbvKlqhO3Y9O2PHRyhfiAiEfpS8k1tN1XfChyeBNDvUIO1DeKSjMtAWHAaLsxrwx9/8&#10;MZ8kpShnLc1iwf33s0DFmflqSew4uKOBo3EcDXtuNkB9z2jTnEwmPcBgRrNCaJ5pTdaxCoWElVSr&#10;4GE0N6HfCFozqdbrlETj6UTY2b2TEXpk+dA9C3SDRoGkfYBxSkX+Rqo+N4nl1udAvCcdI689i6R/&#10;vNBop0kY1jDuzq/3lPX6Z7H6CQAA//8DAFBLAwQUAAYACAAAACEAQlElYuAAAAAJAQAADwAAAGRy&#10;cy9kb3ducmV2LnhtbEyPMU/DMBCFdyT+g3VILIg6CVFpQpyqqmCApSJ0YXNjNw7E58h22vDvuU6w&#10;3d17eve9aj3bgZ20D71DAekiAaaxdarHTsD+4+V+BSxEiUoODrWAHx1gXV9fVbJU7ozv+tTEjlEI&#10;hlIKMDGOJeehNdrKsHCjRtKOzlsZafUdV16eKdwOPEuSJbeyR/pg5Ki3RrffzWQF7PLPnbmbjs9v&#10;m/zBv+6n7fKra4S4vZk3T8CinuOfGS74hA41MR3chCqwQUBWpBlZaXikTmRYFUUO7HA5pMDriv9v&#10;UP8CAAD//wMAUEsBAi0AFAAGAAgAAAAhALaDOJL+AAAA4QEAABMAAAAAAAAAAAAAAAAAAAAAAFtD&#10;b250ZW50X1R5cGVzXS54bWxQSwECLQAUAAYACAAAACEAOP0h/9YAAACUAQAACwAAAAAAAAAAAAAA&#10;AAAvAQAAX3JlbHMvLnJlbHNQSwECLQAUAAYACAAAACEATOjyizMCAAB0BAAADgAAAAAAAAAAAAAA&#10;AAAuAgAAZHJzL2Uyb0RvYy54bWxQSwECLQAUAAYACAAAACEAQlElYuAAAAAJAQAADwAAAAAAAAAA&#10;AAAAAACNBAAAZHJzL2Rvd25yZXYueG1sUEsFBgAAAAAEAAQA8wAAAJoFAAAAAA==&#10;" stroked="f">
                <v:textbox style="mso-fit-shape-to-text:t" inset="0,0,0,0">
                  <w:txbxContent>
                    <w:p w:rsidR="008972C0" w:rsidRPr="00E55EE0" w:rsidRDefault="008972C0" w:rsidP="00F31127">
                      <w:pPr>
                        <w:pStyle w:val="Descripcin"/>
                        <w:rPr>
                          <w:rFonts w:eastAsiaTheme="minorHAnsi"/>
                          <w:noProof/>
                          <w:sz w:val="24"/>
                        </w:rPr>
                      </w:pPr>
                      <w:r>
                        <w:t xml:space="preserve">Figure </w:t>
                      </w:r>
                      <w:r>
                        <w:fldChar w:fldCharType="begin"/>
                      </w:r>
                      <w:r>
                        <w:instrText xml:space="preserve"> SEQ Figure \* ARABIC </w:instrText>
                      </w:r>
                      <w:r>
                        <w:fldChar w:fldCharType="separate"/>
                      </w:r>
                      <w:r>
                        <w:rPr>
                          <w:noProof/>
                        </w:rPr>
                        <w:t>2</w:t>
                      </w:r>
                      <w:r>
                        <w:fldChar w:fldCharType="end"/>
                      </w:r>
                      <w:r>
                        <w:t>.</w:t>
                      </w:r>
                      <w:r w:rsidRPr="00F31127">
                        <w:rPr>
                          <w:rFonts w:cs="Arial"/>
                        </w:rPr>
                        <w:t xml:space="preserve"> </w:t>
                      </w:r>
                      <w:r w:rsidRPr="00C45F28">
                        <w:rPr>
                          <w:rFonts w:cs="Arial"/>
                        </w:rPr>
                        <w:t>Scheme of the diversion channel of the Cocolí River.</w:t>
                      </w:r>
                    </w:p>
                  </w:txbxContent>
                </v:textbox>
                <w10:wrap type="square"/>
              </v:shape>
            </w:pict>
          </mc:Fallback>
        </mc:AlternateContent>
      </w:r>
    </w:p>
    <w:p w:rsidR="008B61BE" w:rsidRDefault="008B61BE" w:rsidP="008B61BE">
      <w:pPr>
        <w:spacing w:after="0"/>
        <w:rPr>
          <w:lang w:val="en-US"/>
        </w:rPr>
      </w:pPr>
    </w:p>
    <w:p w:rsidR="000D4863" w:rsidRPr="008B61BE" w:rsidRDefault="000D4863" w:rsidP="00C45F28">
      <w:pPr>
        <w:pStyle w:val="Textoindependiente"/>
        <w:rPr>
          <w:rFonts w:cs="Arial"/>
          <w:lang w:val="en-US"/>
        </w:rPr>
      </w:pPr>
    </w:p>
    <w:p w:rsidR="000D4863" w:rsidRPr="008B61BE" w:rsidRDefault="000D4863" w:rsidP="000D4863">
      <w:pPr>
        <w:pStyle w:val="Textoindependiente"/>
        <w:rPr>
          <w:rFonts w:cs="Arial"/>
          <w:lang w:val="en-US"/>
        </w:rPr>
      </w:pPr>
    </w:p>
    <w:p w:rsidR="000D4863" w:rsidRPr="008B61BE" w:rsidRDefault="000D4863" w:rsidP="000D4863">
      <w:pPr>
        <w:pStyle w:val="Textoindependiente"/>
        <w:rPr>
          <w:rFonts w:cs="Arial"/>
          <w:lang w:val="en-US"/>
        </w:rPr>
      </w:pPr>
    </w:p>
    <w:p w:rsidR="00C45F28" w:rsidRDefault="00C45F28" w:rsidP="000D4863">
      <w:pPr>
        <w:pStyle w:val="Textoindependiente"/>
        <w:rPr>
          <w:rFonts w:cs="Arial"/>
          <w:lang w:val="en-US"/>
        </w:rPr>
        <w:sectPr w:rsidR="00C45F28" w:rsidSect="00C45F28">
          <w:pgSz w:w="16839" w:h="11907" w:orient="landscape" w:code="9"/>
          <w:pgMar w:top="1152" w:right="1440" w:bottom="1152" w:left="1440" w:header="720" w:footer="720" w:gutter="0"/>
          <w:cols w:space="720"/>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5096"/>
      </w:tblGrid>
      <w:tr w:rsidR="004426AF" w:rsidRPr="008972C0" w:rsidTr="00C45F28">
        <w:tc>
          <w:tcPr>
            <w:tcW w:w="4236" w:type="dxa"/>
          </w:tcPr>
          <w:p w:rsidR="004426AF" w:rsidRPr="00B343E9" w:rsidRDefault="004426AF" w:rsidP="00E05E6D">
            <w:pPr>
              <w:pStyle w:val="Textoindependiente"/>
              <w:rPr>
                <w:rFonts w:cs="Arial"/>
                <w:sz w:val="20"/>
                <w:szCs w:val="20"/>
                <w:lang w:val="en-US"/>
              </w:rPr>
            </w:pPr>
            <w:r w:rsidRPr="00B343E9">
              <w:rPr>
                <w:noProof/>
                <w:sz w:val="20"/>
                <w:szCs w:val="20"/>
                <w:lang w:eastAsia="es-PA"/>
              </w:rPr>
              <w:lastRenderedPageBreak/>
              <mc:AlternateContent>
                <mc:Choice Requires="wpg">
                  <w:drawing>
                    <wp:anchor distT="0" distB="0" distL="114300" distR="114300" simplePos="0" relativeHeight="251667456" behindDoc="0" locked="0" layoutInCell="1" allowOverlap="1" wp14:anchorId="5A760763" wp14:editId="7D065613">
                      <wp:simplePos x="0" y="0"/>
                      <wp:positionH relativeFrom="column">
                        <wp:posOffset>13335</wp:posOffset>
                      </wp:positionH>
                      <wp:positionV relativeFrom="paragraph">
                        <wp:posOffset>276860</wp:posOffset>
                      </wp:positionV>
                      <wp:extent cx="2330450" cy="1536065"/>
                      <wp:effectExtent l="38100" t="38100" r="69850" b="45085"/>
                      <wp:wrapSquare wrapText="bothSides"/>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0" cy="1536065"/>
                                <a:chOff x="2520" y="2700"/>
                                <a:chExt cx="8100" cy="5127"/>
                              </a:xfrm>
                            </wpg:grpSpPr>
                            <pic:pic xmlns:pic="http://schemas.openxmlformats.org/drawingml/2006/picture">
                              <pic:nvPicPr>
                                <pic:cNvPr id="7" name="Picture 5" descr="Lago_Cocoli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20" y="2700"/>
                                  <a:ext cx="8100" cy="5127"/>
                                </a:xfrm>
                                <a:prstGeom prst="rect">
                                  <a:avLst/>
                                </a:prstGeom>
                                <a:noFill/>
                                <a:ln w="38100" cmpd="dbl">
                                  <a:solidFill>
                                    <a:srgbClr val="FF6600"/>
                                  </a:solidFill>
                                  <a:miter lim="800000"/>
                                  <a:headEnd/>
                                  <a:tailEnd/>
                                </a:ln>
                                <a:extLst>
                                  <a:ext uri="{909E8E84-426E-40DD-AFC4-6F175D3DCCD1}">
                                    <a14:hiddenFill xmlns:a14="http://schemas.microsoft.com/office/drawing/2010/main">
                                      <a:solidFill>
                                        <a:srgbClr val="FFFFFF"/>
                                      </a:solidFill>
                                    </a14:hiddenFill>
                                  </a:ext>
                                </a:extLst>
                              </pic:spPr>
                            </pic:pic>
                            <wps:wsp>
                              <wps:cNvPr id="8" name="Line 6"/>
                              <wps:cNvCnPr>
                                <a:cxnSpLocks noChangeShapeType="1"/>
                              </wps:cNvCnPr>
                              <wps:spPr bwMode="auto">
                                <a:xfrm flipV="1">
                                  <a:off x="9000" y="4500"/>
                                  <a:ext cx="1440" cy="180"/>
                                </a:xfrm>
                                <a:prstGeom prst="line">
                                  <a:avLst/>
                                </a:prstGeom>
                                <a:noFill/>
                                <a:ln w="38100">
                                  <a:solidFill>
                                    <a:srgbClr val="FFCC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9D9440" id="Group 6" o:spid="_x0000_s1026" style="position:absolute;margin-left:1.05pt;margin-top:21.8pt;width:183.5pt;height:120.95pt;z-index:251667456" coordorigin="2520,2700" coordsize="8100,5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uIMEwQAAHcKAAAOAAAAZHJzL2Uyb0RvYy54bWzMVttu4zYQfS/QfyD0&#10;7lhS5EuM2ItUtoMCaRt0t30taIqyiKVIgqTjBIv+e2dIyfY6bpNuX2ogCm8znDlzZoa3H55bSZ64&#10;dUKreZJdpQnhiulKqO08+e3TejBNiPNUVVRqxefJC3fJh8X3393uzYznutGy4paAEuVmezNPGu/N&#10;bDh0rOEtdVfacAWbtbYt9TC122Fl6R60t3KYp+l4uNe2MlYz7hysLuNmsgj665oz/0tdO+6JnCdg&#10;mw9fG74b/A4Xt3S2tdQ0gnVm0G+woqVCwaUHVUvqKdlZ8UpVK5jVTtf+iul2qOtaMB58AG+y9Myb&#10;e6t3Jviyne235gATQHuG0zerZT8/PVoiqnkyToiiLYQo3ErGCM3ebGdw4t6aj+bRRv9g+KDZZwfb&#10;w/N9nG/jYbLZ/6QrUEd3XgdonmvbogpwmjyHCLwcIsCfPWGwmF9fp8UIAsVgLxtdj9PxKMaINRBI&#10;lMtHOezDdj5Ju/ixZtXJTzNYC8KjLJ+g5JDO4sXB2M64xa0RbAZ/HaQwegXp29QDKb+zPOmUtO/S&#10;0VL7eWcGEH1DvdgIKfxLYDJghEapp0fBEGucHKMz6aMDu3gpGSWk4o4BlR/oVv9RaqalyNHjXjCq&#10;oehmCBhRumyo2vI7ZyAvAF/Q2S9Zq/cNp5XDZYTtay1h+pVpGynMWkiJEcVxBwLYc0bNCzhG2i81&#10;27Vc+ZjHlkvAQyvXCOMSYme83XCgpf2xygJ9gCIPzuN1SJaQW1/y6V2a3uQ/DMpRWg6KdLIa3N0U&#10;k8EkXU2KtJhmZVb+idJZMds5DjBQuTSisxVWX1l7MZG6khNTNKQ6eaKhoESCgUGBaL2JwDmEBG11&#10;lv0KYMM5GHvLPWtwWANy3TocPmwEmI/IYgwcJN6buXQhJxAkzKh/yAighnX+nuuW4ACwBksD1vQJ&#10;oI6+9UfQaqUx4sEXqch+nlx32lsDkao2Mgg7IGLVU8PZ7aaUNuK1Xo/HMWfR6dNjrfDQBqRoweAU&#10;fzHpkZErVYUbPRUyjkFYKrSnx/uUEjfpzWq6mhaDIh+vgBLL5eBuXRaD8TqbjJbXy7JcZj0lGlFV&#10;XKGp/50RIcCnLp15voZfV49OPB8iM49m9Czq/wfCB1IgDbqsBFZgZYZ+6fqsg9n7mIzd8lKn+dhQ&#10;wyF6qPZYdKB3x5bwIBTvO0I4UKrYDtiz6trBoZQEVZ9eDJT+WEk6nVEEJ39PaVJD2vyOgghn1yhu&#10;kA5Y8KExdLzoyZ0VRd8rpmELqNG3mZ64HbcluBC0/jtuvxXWsrxMaOjcHW8vcJj4AI+3AsqxhAYC&#10;qdTyKiGSwyMKRzH3/p8sP1SBd5G3D3jk1kZXL48WvcN1IHAYhddN4Hz3EsPn0+k8nDq+Fxd/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sGf1N8AAAAIAQAADwAAAGRycy9kb3du&#10;cmV2LnhtbEyPQUvDQBCF74L/YRnBm92kMaHGbEop6qkItoJ422anSWh2NmS3SfrvHU96nPceb75X&#10;rGfbiREH3zpSEC8iEEiVMy3VCj4Prw8rED5oMrpzhAqu6GFd3t4UOjduog8c96EWXEI+1wqaEPpc&#10;Sl81aLVfuB6JvZMbrA58DrU0g5643HZyGUWZtLol/tDoHrcNVuf9xSp4m/S0SeKXcXc+ba/fh/T9&#10;axejUvd38+YZRMA5/IXhF5/RoWSmo7uQ8aJTsIw5qOAxyUCwnWRPLBxZX6UpyLKQ/weUPwAAAP//&#10;AwBQSwMECgAAAAAAAAAhAGMGgJv68AMA+vADABQAAABkcnMvbWVkaWEvaW1hZ2UxLnBuZ4lQTkcN&#10;ChoKAAAADUlIRFIAAAGOAAAA/AgGAAAAYJlDAgAAAARnQU1BAACxjwv8YQUAAAAJcEhZcwAADsMA&#10;AA7DAcdvqGQAAAAZdEVYdFNvZnR3YXJlAE1pY3Jvc29mdCBPZmZpY2V/7TVxAAD/jUlEQVR4XmT9&#10;B5hs61meCbciGPBgPOMZG9tgj2f8z9gmSQgJASYagw3/GAvssXEAgYTSSTv23p1zqqqurtDVXZ1z&#10;TjvnnHMOJyudIx3pHCUQyt/c97eqJf3z731916petXKt9T7v87xhvWlqZSNUhaqqb1V9u+rr3/xW&#10;1be+9Y2qN/H3X37zm1Vf//rX/KqqKoSqt7z1LVXf+vZ3qr7znaqqH/mht1W9+U1vrvr6t75d9Y1v&#10;frvqLW96U9Vb3/Im1n0Tywe+q6r66te+FZdxA29+81uqfuBtb65669u/U/UN1vn6N9jfN6uq3vYD&#10;b+Y7tl31JpZNRhWf3/ZWPr+Fj+zrrW9+c9Xb38p4GzM4sG99J1T91deTbX/1Gx4vC8V9sC3W//a3&#10;QtVbWT8uzzF5/OyC4/5O1Vs4sLe8jW1zWG97+1urvsO6wXNjOXYb9/0Db3sry1VxNVzHc3ELwSOM&#10;y37jG6Hqr7/+bc73zfFauMxb2e5b3/7mqh9gJAfDVXD+Wzgztuv1eDPLc/m4Xhz/X36j6q+/5h6S&#10;4/s2x+FuNq/12zj2N7GNbzCfn6HqO4HjejvH/maOl+U9D38Tt+d246G7PsPjjL8J18x9x21yLN/+&#10;NufJiXtu32HBb/I3W4x/v/ktbus7VW9lv14/t+fy7LYqfIttcixxW8xwH/6L2+ISf5uDeIu/F8OL&#10;5t/+Fm99y1vj+b3pTd+p+rb74zw8Rw45Xhevazxu/n3tm67DfH4br8U3uUYu6+/I6VSuDd95TBzD&#10;d+KxJ+fheHu8zqzA8fhdcCcs4L3jb8bVjefHTxuvh/Nc/83eD27fK8Gy3q7f5PjdlreE99Pb3/4W&#10;fodkv/7zN/nOt78d7wjncDsnv0fl+riDbzPTZ8Xte594A7hPR/JDVY7Be57f6Yd+8M2cM9t0H+zb&#10;pfjJ4vV8U+U6+zxwKeP5vpVnsYp7wWv1Lc7XeyA5sc3hs+hvzrFxDb1rvHZe4zfF4/C4Kzccx+B5&#10;eK19Rr/jb83xOu8b3KMek3/7WyeHz/os8zavl889670t3o9ca7/mOv81v+dbOCafAZ9Xl+PpjNfX&#10;Q/U39fH2pvI+cBvfjnvkGNjR27gm8THyeQ7fjtfIn9f7PR5Z/C2S6/Qm7l1/rHhPf+M7VV+vPFfe&#10;g54zvxbb9773vmFRn8PKb+G8eOj893q77X/49/8uduHbVa+98Qb279tV3+ZeDBzHWzQi/PvRH/3h&#10;qnf8s3/KOb+V6/X2qje++OWql1/5TNV3OMB/8Hf/TtXf+Zs/WvXiK5+u+twbX6n6q69+vertP/D2&#10;qq/99de4x79Z9cM/8gNVf+/v/GjV3/qRH6n6sR92uVeq3vjKl7EF34zH9D/+2I9W/c9/60er/vbf&#10;+ptVP/T2H4jPyd942w+yna9W3X/x5arXvvglftdvY39/qOpv/vDfqPqhH/kbVT/8g2/HPr6V68yZ&#10;8t3nv/QV7Orbqv7W3/zhqv/h7T9U9fjFT1R9/itfqfoxtvlP/sGPx+1/ixvjr7/5jaof+cG/waV7&#10;Szz/xBIlz/c3v/2tuO+38IP53HtdKlc7ucfe9OY/rBqbnw3lmanQNzUWekaHQ2Z0NPRPTYeOoaHQ&#10;WCqFpjj6Q8tAf2hl2jU0GDLjw6FvgmXHhkJqZDh0jw2G1NhIyI1PhN6RsZAaHg2tg8OhbXAoNBVL&#10;oYNpR3k4NJcGQ31/KezuY2QH4qjPD4bGPNO+/tDAtG1gKHSOjLBuOW47Mz4U+mY4poXxUJgbDVmO&#10;02PrZpmOoVGOazi0sk5LiVHZZzv7ai+PhvbBsTjaSizXP8I+OKfcENvmXD3W8amQm5oJuemp0Ds1&#10;ETITk6EwOxPG1+bCxB7G3tkw5tgzG4ZXZ0JpcToUF2ZCdpp1J6c476nQNTwROhk9Y5MhNzsdBpZm&#10;w9DqfBhad735MLIxH8qrzFuZjZ+HGf1Lc2xjius9GddtHRjj+MZCa7/HORaai/w9MBqaK5/9289t&#10;pZF4Ph1lzovzaxngbz53jYzHqdtpZbkOlkmNcIwTUyE9Psl+Jvh+nGvrdILlJ0P3qPuf4fecYpuT&#10;8Zq0D46zDZYZnOA4xuNorUw7BsZZfop9T7CdSaZToZN1u4YnQ4rz6GZ/nk/XEPsdmw756dmQnZjl&#10;+s5xb81yrWdYjms3MROGFhdDaW4hFKYXQpHROzbHvTTLNqZZfya0l6bYxzTLz4Y06/SMMG9wmvOf&#10;Dp0DHDOjtTAVGnsnQ3OO/ZfZ/ugcy85y3rOhszzDshwf22grTobWIsfN391uozDBOlxz5reX+M3Z&#10;dp7j65uYC7nJmdDH7+pIc66pkSmOb575/F5870hxjJ1lzn+A7Q+6n+nQ3s+8yvZ72V7P0HRoyU+E&#10;xr7x0NA3EZryk6GF421iv85r4e+myrSda9nj78E2O7nuHV5btuV1T5blevf7t8tN85tO85tynVjH&#10;0TnEb8dv1hGPiXPt5/zYfkN2nGmyvTbWbS9N8ixxPfltUowOfvPG3Fg8jsZels1xD7GM5xW3xffd&#10;/L4Z9tXNdXB4X7RxH7QUPSa2zfXr5vfu5J7I+FsNc3z8jhm27356J/nMPnu5DwrcD/mZ2VCc4TpP&#10;c50Z3hMZz4mp55blOg9yb4wuL4Xy/FLon10MQwtLYWSRvxcW43dDi8theGGF+2cpDC4sM385jK2u&#10;hKk962Fm30aY3rcWxtZXw9jGWhjdWI/Tcb6b5Lu5A3vD7P69YXx9g2U2wtDyOttcDYNLq2F01fl7&#10;eO73JmPDv/eGsbW9LLcRirMrHP9yGGD5+cOHwsrxY4wTYfnYcbZ5KExuHAgLR4+GPadPhal9e8Mw&#10;DvnI+j7mH+IeWuPcOOZF5q3uZ/3jYe+pc6E4t8p1WOL5WOZ6LXGtHMvYmA2OfX+YPng4HLlyNawd&#10;Px0GFta5hhzD1ArLrIQUy7ls7zTLz6+x7bUwtLYvjK7tD4Mcb3l1T1g4cpz9cR77DoTpQ4fCngvn&#10;w9GrV8PG6bNh6tDRcPzG9XDzuefCmdu3w6lbt8K1R8+Gq/cehuUTZ8KJW7fDC6++Gp7/1KfC/Zde&#10;Dq++/sXw2htfDJ/7wpfC57/w5fdVtQ8OhMZiMdT2FUJNtsjNBkBg3BvzxTi/Pp8PDf2F0FYuYqiL&#10;oX2owBBA+rlJBgGKMg9oKXSVB0N6qBwmp8fDyORYyE+McDMNhSzgUpocD6XxsTAyMRFH/9gof4+G&#10;3OgID/0IhmCYh2qQB6ycAMzAYKjNlUINYOK0vlDCSLOtKYBqrMxNNpiM4UEenEGOrcxNXQY8BjCm&#10;gE95AAPI9opsb1DjOsx3w3Hb3YCOAJkaH2GKgdXgT09jLDBAgEn8DIj0cR75eYCEkZ9zTEVj3zsp&#10;SLAeBjkT1/HhHYuGM8O59U4BRnMYznkMEiCU5W8BqZdlcwB0AlLTEbg06hmMezeGvQPD3jnEwxsN&#10;OMALCLQ5+BynAIlGuauynKDZyryWUmUZAcWHGGPS5nZch+8Eo1a+EwRqe0dCXe8oBol5ERAwMgXB&#10;YYwHmPNivR4AKDU8HoFHQ9HEd4KZgNGNkdLI+XeT2wDQWtmHgCOYCaIdGLEuQEXjqYEqcg36AdQi&#10;515eTMC3tMTfXh+MSUFjghHJY6CyGhLAOM0QbAoYmTzAU5iZ58GbD90YJo2TxqYDY9iN4e6bWIhG&#10;vxeA6cPw5KcFqnmOwW1puGbiehpCjWI0joMAXlmQ0vjzG2ogNVwcg+fndRYg8jgVGul2lm8XIAQL&#10;rkFq1HX5W4ADgLr43vPt5Ps2jGo7x9bJfpowxg0Y5rrMKNd9LA7/1qA3aqgrYNDNdUt5zt573A/O&#10;19h3YcBTHI9g0Tvp9RSoOQaubxtG22OJoM/nVkZTwfuE3ymuxzl5LQHA9Bjnwfl0A/LRGShyr/F7&#10;tgs4jB63UxI8WN/z8Rpz3inBk889DKdek/jbOo/r57UUqASQDj57LQXVbo7Rc+phf4KIDprD/ets&#10;9HBsHlcf33nd43YB9QTYPFZABSDK85v72/fPL4TyEqCxvBiGF1fiKAEYowDG9J7VMLUOMKyuR0AZ&#10;mFvEWZnnWuKUzANC6yth6ciesHRob1g+tCesHdkX1o/uD6uH94a1w/uYtzcsHNgTFg/uDdP7NwCM&#10;jTC5RwBhKhDx3TgAVF5exXnEOK+sRuCZZLlB9je8uhpG1tYx2ILWnrju+MYe9uvYCP1zyzz3SziU&#10;a2GY5dxOP6CYn13CFnCsjPzMIvM8p9VQmvf75Pz655exO8vYHZZnWmAIXkXmF1mmyDJ+7ve8uSZ+&#10;LsytYLNWcYAry8TvV9kfIMO6Of4e4BwGOI5Bz4fjHFhaD8XFdRzbfYDMPo5zL98DrvsP8vf+MHHo&#10;YFg7eybsu3QxHL95HVC5/r6q5mKBm6kQGgvF0ODIFUJdthCq0/lQ05sHQBiFHDdljmkeY5znJs1j&#10;sAp4waxbKnLjFpnntJ8bJWEi3cPl0CgAyTgw4l2ASwmDPT47FiZgDpOwiIXFybC0PBnmmE7POqbC&#10;1PxUmMDIjPO5DOAUJ8YAnxG2xzYBptbiIA8eYAdracz2c3wCywCgxxSQaWZ/bbCkTvbZUgBQolee&#10;MJ4U++/iuLoAmk621cE0DYD1To6C6NN4HjOgNQZjbhzjDvjNT0TwyHFsKY8DppFh2d7p0QgmxWgE&#10;Z/ihYC0cbz/HXl6eY94sPw5Mjs8ykAKGMx3Bg+3x2RFBg1GA8eU53zQA1oXB7oY9dANoXYBJW4VF&#10;NBVGOE/OAzCQTXQCHoJGBI4i7IxpZBwY8Da+ayqOxtFcYJrHaGVH+F35+/vmCRYa/qY8I8c2+LsL&#10;AEyz38wY5w8I+nd9X7JuC8vqEQu03RxnGmDpZl8CXfeobIR9y4owTBozt92GMZKNCMaCam56Ml6H&#10;bualMZAaRI1wD4YmxdCgaLhTGJ0M87MwgBwAko0GJmERAp1eugZPUMhgaNyG66fjNDFuGp+eyIj0&#10;fhNmpfcdPfzIJgSAZH8aTkEjy/FoMDMaNaYOwVLPvCHLtWA08blTIInHkACRACGbkMW0FBgAg6xC&#10;oKhNj8ZRkxY48O5hAm7L83DbGtAuWSBGVWbo9eqMoJYAWEdkgVxbruUmCxAINcIu0wwIeF4a6c3f&#10;JctvlGY7rudxyg48xhaWFdjctyxWx0KwaeYekFEKAC0s1wwr8xwFH6+NI+X2vVb+Tl7ryCoSYJN1&#10;eM29l9yHwOTxCiIRnDg/r7VspYltex5uW/bZx2/sdrzufTgSJUECllFeYArD6J+fw1gvhLnDK2H+&#10;0EpYPgyzOADD2A9oHMb7P74Wlk7CJo6sYbQ17rAQGIvb6Qc4Rvh7fv9amIZ5zG6shrm9a2EOo7+w&#10;bz2sHN4ASPaGVcBj4xjjxF5AZp39uA+WPcA298NG1mQLGG8NPEZ4lPUn9u4ByFY5RvbHd/HzMgZ8&#10;CYYUGQ8AwHlkpxaxGwAE6xb5W+ApCgZTCxE0egHH+D3symVlIFlAr4/le5lmnU4ucG/MY3sEmQRw&#10;+gCePKzL4XYTEGHK8Qg6Bb4v+j3TPlhJliGA9bGfHPMLgkwEJo95DYYCiEQg4fPaWgImnOvg6kYC&#10;Hvv3hRGY2Pj+/VyTQ++rqs/nYBt9oR4AkVlUp/vCzlQu7M4IErKOQmQd27qyYUtHH/NzGOgEVOpg&#10;KcpXAkdjgfXzLJvr5+ZIDHh7YTCODjz/noFy6BsZDZlhJCyYQTcMpReQGQREhucx3Bjj/ukRZLKR&#10;UMDAFwCKWYBjYWI0TMMOShj/DNvoKgyFNAylpx8Q4HN730Bo6gU0evrD7u4in9lnjv0VYSdIV1nY&#10;Qc8QyytvwW4yyGjdbKsZsGmE5TQAQPWMNrbdw/F0y6DYt6CSgTXlZ5XJMHpzeOUwnh6ks+Z+2cwg&#10;P8YY9HCakQDOyPoc0tZcGHUgb5X5zjG+dz6UBCTAZWR9nu/mufEWoMvz/EBIN0hbg4DM6NoC3ssC&#10;3s4CXgvLRZkLeWsNyWuFbcxpSJFP8OKLfoa9CEAynmgEAIkGmECjDzCg0SLbqMyvBzwaAYgmAKgB&#10;IGpBvosSGcs2s57g5BCc2gGiTgyWxiyyIOb5XQQetun3HWxXj1bGlOGYZE0aL41d9HgxNhmMl8zF&#10;bSl15GaUWiqesoYwSh2J4YnggXHX+PcKJtETxbhUmIhMQ6Pn0NvVEKX1YuP63xuChcvoAadZP2EV&#10;ibFSeungswDVHWUhDZ7HyP4q7MNlZBAZziXLcWTYr+yhFUCIAIHhUzZqUQLT62d9t9HN9t1fcixK&#10;Y0pGDlkHoFNhHE6VkQSjuK7Xi33J2jorso+GXuMbwZdpwgplgBr/zd8sARIdAB2JjEZc2dDBMXRy&#10;bu5DUHDIEJ22sq02tiEgdXkN+B28V9xXTzyWhIH08ttmub46CP7WLQCMICMzcTSxzqYTozOhdJvi&#10;HmiMjob3o3KnjLQCWOyr3fPzHqnImzKoFPvIANh9MKpe7mWdicKs0i4MAyNcwtAVZmGROB+y1BKs&#10;VSafZ5kioDLMMzR+YDHKwmPrGlZYCw5FLw5HjmX6F3l2lpeRslZhCRh1mMvAPM8dwDS+byksHl0N&#10;i4dWI2DM7F/m+Vzk2QQMVmUsMBdYr1LbEAA0sbESpa/JvYIHnvvSAp5+Ak5+N+5gP+UVtsP3kwDP&#10;9ME1QG6NZxrpbC1hSf2wohLGPjcDQEwBFBOAQ5Sp2J+AAlikYdIpwKJnRMBYiAAhUxFwErDhmrB+&#10;Fim1iIwXQQOgzMK2CsjA+TkkVr53W/0VUMm6P/YtoOWYCioykwLrFlg3bo/rnYASUhj7TbO/LMv0&#10;sf8SADMGeEzu2f++qgZAobaPARjU5gAQ/m7uh2XALHYBDtsiiBTwmnKhjlHD37XM39Wd4wGAnQAe&#10;u1yG0dALkGCEU/0Yd+IaKQx8d6kcssMAAgBQwlsvIlN1EutIwQAGkYOcnxsRDIht9MMokKuaYA/N&#10;bCfNdnLMyxYHQgog6oZFZFmvBBgUiHEUicf0sl5KcOqDiWT6Qztxkx62kYZt9PFdP3LYAPvtRz7r&#10;B4j62WcvDKad42pk2dpMieNHqmNa20ucBRCq4XMNnyMIymCQ89qRv5JpmeszEOpgN90ATXYWuW2S&#10;fQEwufkxEHoyDK5McpGVrUYq4JLEO0YFFm/wjbkIJk6H1pLYx9ieRW7kBdAc4Ni3CE3mb5bx89SB&#10;pTBzcCnMMpxO8aBMOZ/lBaBxgGZ0YwFvi9gKAFMmhlKcQ6bhIVRCU0bqULqSiQAetZlhztV4j2Ai&#10;2PiwDzGIFwEMzXniRQKFMhUAI6MRgJTTZDYd/s22upSoNHh4lE41nHrQGp48MlEWw9BjDAgDqYer&#10;xyrL0ugrUQgw6YoX67o5HlA9UD1RPVDX64Ut+KCPrfJA8zCPLgOgsLRkO8YG1NsxnhEEvjeip8y+&#10;NeoyDgGoN0pRiccsSBnjiDIMACEwdRkj0DB7rLIBNfsIHsYdEolJqakJMNB71igqDcXjkCEAOMo1&#10;GnM97xg3wOBH9hAlpiSOITBoWAWxuBwG2X1u7lvPXebWyT407p6b10zDGuVA5m2yBI19DwxQcHa/&#10;bW5LsBCYPL/IBgRJgIHl/J3aZSIeuzITnwV3mUOU6TxXfuceGaVAEs/L6wIAylqjUyLDEjj4zXUe&#10;BI0YC0nOXZCTcfi7eF4y37iuABVjJMl1U2pzfR0OQdP9+7tm2Z5AlAVMssRJEoluEqPK3zgpOgwZ&#10;RhYp0XtcsMkjdxYFE+77PCBjHKWX+0h22cdygpHSaCKPYnTZbjfyZi/LlRZQBgAYvzOuliLmZlyt&#10;Q2fFmI8ODTJoCamsfxlAAXQKc8Rq2I4SqkZ3FIYxfWADkNgDWOwJM7CZGdkL06WjSGXIZQtHNsIs&#10;f48CLhOCD0AyvLQSJa8CMlLvxHwcMoUcbCMNkPh3XqARRON+GbPKd0i4gEOe4/BY+pD08swvABSC&#10;naDXv+ByAATrZPkuxzQHE8vxuRfgiVIZLETGU2AfWbbRPT4Xujj/NAAUGY1AwvcCVh/LFpDIkNAA&#10;DuSnBkBCsGjuzxHATkYjozaXC9UwjF2yjD6AAYBphoU0wy6aAJimfqStyEhgG3zXhMzVgTfeidFO&#10;EaxO4/F3wS7akKw6Mbo9IwP80MQkkJJaAQMlLIPgfTCMQaUhAu45jHEy8PZhGr2ASpcGexAwwWC3&#10;uC3W64YhpJSaYBFZWEwX89x3jphGAQ88z/w+j4F53a5PfKZzFNlsGCZkDITjanV7sKMWwMG/22ER&#10;LQbqewESwYRRl2GKJFaHJNbEtoyldHNMSl0NzGtkfeMp7TCoDuM8k7IUg+/IZBxfCyApgxlYmiIw&#10;PsMNJjuZQsqajp9HKmOUYPzQ+kwSiGcaA+oMPaphQEGWMilQMKYOAiz7GQDLJMARgUYGAwAJQiMA&#10;0gjruI2iMRqYjjJRDtDsY1qYga3g/cd4S3w4v8dcUmMTGFlAD+mpm+vYTkC+pUDcCSDpIt6ilGZs&#10;KG2ch2W6hvkcPUUBg++itq2MpLFTqlKG0dglAfuYTKB0gQF3HY2hHrdev3p4lKoqkpXGR2/b5Qd5&#10;sKcA15FVH9YEoGQ8Lm8sooinqYecw1gIWBo9Qce4id/7ncYxsqQIFG6Da8LyUW7BGEe2wL6iBl+R&#10;YaL85bGq+bNODD5j+FoAzsRIJpKTYCRIRU+/4t1rmCOrUN5hOwbd+4354Dn3ce1lCg0wwTpiT/XG&#10;jKJsqIFN4koaWj39duNIEUQSgOjiOjs8R9lA2hiJ15bfS1BvkxUyXzbT4zqARgQhvlcO01ALaB6f&#10;+4lAIqAISOxTZyIym5icATuCkUbmwPCzcTWXqwecZF2u677idjh/QcH4mey3PpvIpf6OynwCkMt5&#10;jq6rxCWwCqQyWu8PjzHNfehvEGM0XH9/I1mJEqdA4m8U5UfAOrJEzinGxrjGsmBjjZEN83dOhsI9&#10;b7KGMSsdEyVQYzExQSRKf0hmxsoAlF4TJfDk9dBzsxhMjGyKdTtxhrpYPkUspkeAYfSM8B1TDe/A&#10;ygqO4HoYIO5h/GBQ6QoJSxmpjNxVXiOGAfvRgGvMC24bA53WWA+77yQ+5/67SPLo+e7wnseYcwwu&#10;k6mMtMfBEBQEjozfExN0CDBFALGP7zx2WUof82UovQzPNWEvMBtjgcxzu53DnqPrCRQLbNN4UQIs&#10;GY8NuQyAeV/VrizsIQubMJZRZNqfDbv6sqEm3xeqe5kKGM5HzhJAdvcqbQEmTLf25MIOWEg1DKSG&#10;7ShhyVK2I2nt7MyHnd35KHkpb9USbK/j+2bjIYCGrGJ3uhB2dLFeX5EbaIAbQQPez82AN0/gu71M&#10;Nhfg1MI84y91bKMJ4Ggiw8sgeAMGv0HDj3FugB00wAI6kcWyBI5zMBKD744OgKrROA4g18y6TUWC&#10;7rAjQbGW424quJ9+2BHHIICwvKNTYAA0dqeLoTrFsfbArnr4nAZICNzXxRjLADe8bETgKPPQOMXQ&#10;8nez4MRxflf2QpIrLZEosDgO8o+GwsJYBJRBQETmMQwjKfN5AGApMS0xHSSbawCZyzEsOyFbS8CY&#10;QA4b4/P4BmyG9ZS2BI4ogcFAlLeGVvCmiLsUAImsDxxGX4M+sGC2mF6SzCcBoTHBqSKPRQBiXyUy&#10;yDRyeR7C6NVqlACSVjLUmorDGD7Bwwc9CY4LDt0CiaBDdl0H4G0QvwPA6SALzO87TCRgGQ1bNL5M&#10;NWx6wHrjMahfyQwzEUBZRfZQxnsaWkQaQLZQZijzeYgHYxhAGUbmG1zEI+R4J9dgJsh9MpTpvUth&#10;/sBymNu/FMZhK/0Yj1Gmfh6MwXkD4oIEhpfzU+5JguOJ161HreEWHIylxNhBjEUlRlIZqZ3vBBS3&#10;Y4wkCTQngWfZjFlhSieyGgGtL7ItpE+85yKA3jueeP/x/AEtgUEj7zaihKRhl/VxrdplgwB4vM4V&#10;4PAa+jsYa4qAzLF5fQV0R4bfvNPMwor3b1xM+VHW4jl6bsaxTJxwKtsRFEyiqEkPx2kyYKeCRZRC&#10;E/AQ5BLpDcbKuhEMTJxguQh+gEX9ZkJGZCuCUiJ5CRRJcD2J02zGRiITiskgHKMAGZ2O5NrI7DYz&#10;EQW5CDgu5+cofwkqye9jvNCkFCWuJOvP3zbJZHReTILhfjC7S9aSjdIWgKG8xX01qFQGIxjiflK2&#10;KsF0c3j4ykKJUTaGgMRkpp3MBeOvVLQJFiWYRIl4gzKQsRGD9RppDbFZf50kUyRJCBjxMRM/ZmPm&#10;oADm/CRjkfuJ+0bm04E8K1h1AybtLNPqstyTPQy3q0QlOxPkMoKfmYyCozFAgCMbsxsFC4FFMKkA&#10;EX+7jW7AI816WdmY8hzzU5xTJyCSAWAyAE+HoMK89CTA8WRrb9jS2Ree7uwFCHoBDeIYSFY7AY3q&#10;TJbAcwIcDUwFEbOv6mAXdRU2srUzG3YADjsAjB0YYo37bozylo4swME6fN7OMtsFGcbuFOBB5lYT&#10;hn5bRy4805JFOslzAwAeI4ACACGQtGK4mwEMDXs162jod/O5JlfkODDgsIIdGnPAaTsgtaOrEHZ2&#10;AH5ITe0a7xgcZxsMmZGSWpOJAABH99AAXhqMgDhHC5JYS26Ah7UMu5HpDOGp8nkUJgSTkdW0Ag51&#10;yGACXQOAUcO+d/FZBtQpq2AqgDhqY8zEVGMkMJmKw30AImaAdbLvHrbfwVTpqxUGkyHwXlxMQKK8&#10;CkiswE6ImzhkJJssRNCIgEGK8AisxNjKMPM0+DKNQYGC7RQJ9Pc7BA0yvIyJyCIEjxwe2CBSlvGV&#10;iQrYbAKGwDQkeAFScV2SAgSOwWXAi+32z5JthuQnKHRjrLLEK6L3j+FtM2utkvrciOTVlGfAVAQZ&#10;veBO06MBEpMVNGitxKgasshj0VhhdDQoUTZLPF5jNnqesqJBHmRZ09DyLKxjiewVtGKAsch3ynJm&#10;q/VUQFEQGRc4CKiOIt0ZG1IinFh3XsJapgCUIdbTC5WBqOvrwXsu/erpTE3R9bPp2hmMTtoAsVJY&#10;hZlEVuV8jJHymiBUYPTjqZnCWzCNN3p+ppGaDcODqCSjVAUYavQKZOqV+c16uX7R08doe+4aWFPI&#10;E4OZZNTFawgAx6w6rnOUFAEN41gJyMkcBI9kamKFxjOyQONMLON2EwOfMIgk3Zv94gQoUzZWkjCM&#10;Z/m3Rt/fQ8YgWDiNMlNMDZeRfO/3Mrbh7xdja24z/pYmVzCFdcR4i7Ea2YpsxlgL4CGrjFl7xp4w&#10;lrI358lU6r0OMiGdEiVJ5ivnJXE4WY4JAAkz2owRRVBXmpONxQzEJG7jfGXbLkbalOaYnJFkNXqP&#10;FSvPirJWFlA3jiKA9OOMlOYBmimzKE3FN3bAvUdAXKDoRtISBLoZMoAhAuMyjzKxjFHiGmN713HO&#10;CDCTpRUD49wfw0yNgwwsEchmOyXASMfEbZmSrjzWasYead6tgKtZfWbxuX3ltRa+ayFFuzMCDICC&#10;tBRZA0ZdZhHToGVXDIGji+063L5TAaozMixYE+yrA8fHjMFWZTnBzPVhHzKPDtPb3T7b7YkyVtzm&#10;+6qeIei9MwNQxAHbyBLnECRgHH7eDYDE2AfzzLZqwquvZSpLacBzr4Z5PC14YEh3MX+n8Q+NPHER&#10;mYYgI2AIMNu7+xgJQ9GQb23LhqeasgBIFsBBDjN7C0YiQOwELFxve1cuAkyNcRbW29kDUDCvGhbg&#10;fraxzDYYzg4ZDkOQ2WksxvgL4LQbcHH5HezbY5Ep1XDs9QCcANaO0W9FgmqJTAHGAdNRzmqDgbTD&#10;FpTIumAPPUhTTpXdGgEv4x+R5bCdetKYG7kuylYyoF3IWzsZCbBx3GaAwY5kSwKOwXjZkVlgcT7X&#10;sQnW0gVQZUkQyBEv0VAPkG02CIjEOAjGTwnre9IWgIGsNbYvCcTLHpSl9DY1ojKBRC6SFWioRvGA&#10;EzagVlyCdZQxxMNIP2WAITulXq2XhpeKF9xjPQ7r5XmoBJ9e4kMZUqrTMDmzrvomMLQs28f8PlOU&#10;K/sRoPoiSGH0Meg+eBmW7R4iM45tFgQCHsQBtqnXP0S8Ygi2MIIh9++SWTQEHYfw8DTseobu34B8&#10;L9sdXOSYV1wGGY7sNOd5rLHGhWWMfxhHmmCYzeY5y7Sy1uhEw04SA+dsfKnMtjSsSkAldOIhQEdw&#10;icvKTgCfIlNlkg6NPYYr1luozxsbAAjyXMso+0WwUYcnvsX5DOOpmg2kt6rUOAxw9XPNPZcsqdl9&#10;sDgz+UYA/yHO21hPTFIQNDHIXRWGJhDE+h6AWNYhaBizkKXFdOgYk9GoJ5l3gkxkLJyTiQzRkJtd&#10;R/adYG5sSzAQQMy2kx00MF+gaCDmZRKF090ZRnooiYfFmJjOANuPyRYyFJavpGS7DYHDdd1+fR+g&#10;U/nb2IYgUs/2YoIG6wo4TgUi2YXnJ8jFRIFKooOSlmAVYzKRUSXyWRJjSRhNBKAIPAkgCT6xbstt&#10;VhitzE1JT9ahDJtheO29J73PU0iuvdzXfSS65OeSNPzcTDKUnEtkVhZxoArcy95PxlVSMEiD08YU&#10;9OA10qaP6xyUuHfNDsvjdBiYH11fillZQ6QFF80Yw4mYBEQmyOoa3Qu4rOMEEUg31dhYnOxFGUn5&#10;yliLTESWESU008MBL8FAgHHIZE1j3pTcejDsSmka/yhlCRwVFtNhCrnynkAHexE8ZBFOBRRBqhlA&#10;6qCWKq7HscQ4DwypxWVdB2muYxjGsZ0sqm3dgIOGu4hxLSJPFWAbyFXbYCA1SlR83pnpjTGPGsYO&#10;1nmqozeuJ+B8uDkdPtbcG55qz4Yn25n6XQ9g0gNQdGHUMeZbzcqC2bjMM7CbKG+R8isrcXtbWd5l&#10;dvJZYKrFq9/C31tZPwbiYSEyja2sH+en+mLdSQMy0w4C8zsBkJ1sYzv7iCzEvwUv4hRPt7Ffhiwo&#10;GewPMHK71QCR63s8MQmA/TbAEuox/EpYsgJrVDoBjVbjHMplxHSc1rOcxxq3geRmkF12YexD0BK8&#10;4vYMslfiIXWch8vtTifg0SjrAbRcx7+Nl8SYCUwkgomSGzdxCUkryeDC4K7yOcZBEpnL73KkB6d4&#10;GJKU3sTL6sRoKhN1MzSQaR4Us5qMc5gCbE1FDq/X+dGzxcvVo1Uvd3njGwKQ6yg7aZSSIsQRrgd1&#10;MGTJ+dClAY1NwMqRsmyG2TiGORpnwCmm9rK8GrvLZQCvfoED41/mGASCYeIxnovrlmOxJOvCwIpk&#10;0WQAJlmKAKFkZpwli4GWhQiOEeg4BrPLBMb8DN9xHCklMRhPG0bT+MwAD/QEQcZR9yuLwssU9DTk&#10;BWp3BL0coCHYuJ8+4i/KdBobs4uME8Xr574BigLfDQKMHrOSoPU/GqQ018QgruAT61UwOBqdgQWu&#10;OcYp6++gAWNbRWt++C2s84kSEwAfB8DRRVKJhbVeZ2W0Xn6LbuU+2VglJToV4xwWC8oOYA0YfRlF&#10;BA0LX/ms4Y8goLHHYMcCUphfHUa+lnXqssM4ZgIBhp2/I3AgU1X3DCHNsm5qmHt2KC7jtmQitXxf&#10;KxiwTQ28AOE6u3rKUeLyO7e3KfUJMrVptsu2lLaSVPHvZfq1cqyRLcUMrkqMhe1G6crB7ycoxBqi&#10;imSmvKZ81mYCQSyATNLRvQ8EhAyJON6b2Ri343fRueFa6hBZQNxJtqXOmuy3nUSeJG6ng8MyrGv6&#10;fo/L8Vt0+pswvzPWfiXs3fhgDNTLWmAoOmM6O8pixrUMzstYk6JN68BI0+f+s5DRgHY2BvB5BpHH&#10;Rsj4EmTKSKxmlJUBkkHGAKnFgpSA0sk2o2xlAShM2aB9m6nNSlYAiN/LQpS7lLaUu/y+RUnQ4ldr&#10;mYgpySxkHY5m2EujGYNkCTYiG7pcu0W4DAGjzfX8DNg4WpjXOgzj2I7x3xEBAJnKmAagsSWVCdtl&#10;HzCNHb29fNawZ8iwwmADJhr47YDCM1294WmAwhHlLqZPtmbCE21M2zNhC9vdjoHf2t0b4xvGQWQh&#10;7nNLRybGS8zi2oUEJhg4dmDMZRIW/1Ubf2GZ3TCEGteDtTwj8GD8n2F/O1muFu9/t8aYZao5TsFK&#10;drEbUIr7YlnX2wpwbAUwtgg8reyPIWgZj5EJ7eA4TUOuBTyajXmYTlyGeRBnaRvs5wchZqGMBli1&#10;8r11K9a/KH9F1oHRbwAEmmEVdRxXzMgyrsPyVsXXA3q1fDaNt5WMrggmZIM1KXNVRisZZHE7sYqe&#10;7/i+0WWQwEwNLlI9XyQ1uH9xArBARlrAgMEy+pSQZszisjiRB4eU4zY8/A6mVph3c9OnyUBLRbaA&#10;h6Vxi1PZRcIwos5vDQnraIQ1gDm2F40wXlcW8OpivqDRiizVQrpzG8kH7WSudQEqCbNhPz6s1Mb0&#10;YbijgeXYrINxf7KOHpmPAxDoZZt9s3p9LM/x5zm/vnlAgflFztHh+SWFmIAN55tjOdmRxyTD0pj3&#10;cYwJU2Lfdhvggc+RSZfW6LKvFPuSKRVZdgz5wWmR7fRbr0NWX5/raqQ5PrsexOvFVMNTplhxGGAY&#10;xOgPAmLKeKPIg4JAD+fdzfW19kWpq7kizWkEBWGNoAbHJANZWqGyv65YZJkAgSAVJTyuaxvGXGbQ&#10;gnTUgjGzK4KedqdFsl4zwYQRGQgsIwmMJ3UvSmDW9BgDiRlxFaOsZx/ZREzHTtiMx6aE6HyNt8fb&#10;QFeFGoEkI2NgACa7AJvdAkaqzLQMKAyFnV3+PRSqu8s8V4NxXoyFsP3dgMougCGCiyDD+gmgJfET&#10;Db0AJmDJSmQMApDbq2P5ONivzCQmCVSkO49FsIiOCyPKZrHq3fNJOikY8/EaxnvPWit+V+/FLn5T&#10;DX9XBSSctnKdW7m2bSTvCBjN3MsO5dZ2722nZoQCKl57k0P8XRrJNmygBMCi4ugomfzBcxOTRXiO&#10;fAYiQ7TeKsqGglhSOxQLM82MIwEkpl/bocH4jLEw5M4S7KSMA9UHAA0DII7yWjIGV8hmIq6nfCRb&#10;aMHwN5myjYTl3112M7AoFtBojx0dkqkA4TKt7L/F5APXsUg1rm+3COqiouzFNu1WQJGrgNNuxwW6&#10;MzTScaHe2iSBBvBoZbuODoHjqbYMxrY3ylQ704BCOoP0lA5PY+wdz3Rl8MYNlGNcAReX0fBHGQow&#10;0Gga+JZhbIVJaOSNiezMCkaJ9LWbUQMIKX8pe1k3st1ts29ZiwAk2GyXObDdbRj/rbCGCCQwEGMr&#10;Bud3sM5TLQASoPFMBBGZjbEVJCrkKQFDRrKVbVWzfo3yGeCwjeW3tVfYRWQHgBMykkZ9F+tuFfSQ&#10;zbYALq5n1Xwz8pEZXEpqSXwkAYtOYiRtDAP4nVTTWwhZxzkLQjEZQCnKVF5TigEfRwPg5raM3exC&#10;YqvluxbkMYPmLRVmkcRIXB5gUTpj2gQQmfZbx/J+30n9ifUmHRjsbh4AabWGt28Gqm06MNNepK4M&#10;xZUpUoF7yErrtngSo9nFQ9KpIeIB6eZzh+nP7L/LQkiOwW13WetizQtGNBZGYlDTsfAREMHo2ZZG&#10;8PFhaiVVupnsuSYepmakjkZqZ5wnAxFABLEyxZ3DG8ZuTLPkAQUY7Q7QROqvmr3AVEKukaWo9Y+Y&#10;RYYsN4ixNrCvkc4DOoLPEIkCo2yvDLsqwK6Mv2RhC0nmlwaE81TGkdlsnl/FMAhYabsUMDJcDwHF&#10;zyk6G6QwDhFcBD+NjJ0GNBzWCXG9BBKvhx6sWWJKd7IZmU0rBr7ZFjYaLwxFl9X9kY2ZTTgMMCTt&#10;d9r5vTRgWX4fC0hTXCOZoSxOYxfBWKBgexpxr2lkf5H5mF5L6x720y6o6B1vpkFbHxML//S4NwPT&#10;bMvCTgxzZBnEkZpkXYIF65tG7bXSGMpQNMqCi2ChZCWDcJ5GP8Y5WL+uDxaRKWPwMfIaer4TOKq7&#10;BpMpIwIMoOMyylVx+Dfrb8pXcX/spwXWajwlpoEbR3GfMpeYHl5hKgJjzNJKhnEa2aVyqvGlbs+d&#10;3z4ys8ioZWvGzzT2ZFPqROBstVMW4H0ZWxnxu3dxb8o0Ohws57PRLpjwm7XE1kUmuAAqfBYgBBOd&#10;pFaO2ZhdI9eog+9N9pDRu74A1WMSTgWkZLkd0XGwZixRAPxdbQ2UNaU6pmQn9TNKf0p0nbJ8WISd&#10;H7KkFBdgsnmk1BzSa59ptwCH2ViyD2MTykgx3qCcZDKHbAMA6oiFmgbebROTSE49JmeYfixoVZY3&#10;biKoKXEpW20G3mUsgo6SVgsg0lr53O58ZSsByhjHRzHEH21JhaeVl1KARVc6MgSN/pbuNMZcsMhg&#10;wLIxXbcGVrKb75piwDxhBDGuYeAa425ab/e4mU963Um1udXlxjDqAI7WQeYhie0GiLbJVNivgXkl&#10;s60yEUEB4/9EE6ylGVBDqlKCqgZMdsIenm4EZPwOZvPRxgzLMA92sx2QcRkZhjGTHWxHENgJmMgk&#10;BChBSIARLGow4gb6/U75yn3KSIxBNBH7sILeuo4aMqh2kk2l/FUL2DTCFGQPxjkakayM+9Syzm5B&#10;w2HmlXEN5ChZhUF+QWMTiAysb3cZ5aqY6kvMiGkNwfeYncWN6zJKWGZotVFx7zYEjDRpwFbPCyht&#10;ZJL5YKSnoNgUJvZOAyQzxkdIYZ5hHn8bL0njfbfIXCh29AFoIHBf35sUPxqXaYhTMtQYjbIc/o6B&#10;bh4qH7BODSwPhrUvKf+ODIMpD5XGpyZjLYzV/HptVuW7T4BMBmHlPdJMLwF1mYlA00C9TROGyHV9&#10;sPSoHebva5Rt/aI0pPfWw0Pug5lxe3YRoEi0D4OggdC4d5gqrBfYi1HDsNVjrDTkGnxBUoDTiHtO&#10;EVA01BjeDg27RaQYGYGyA8PSqnFgKigLPPH6cJw9gFFGdiQLkxlh+HPo4XYbEExkJ3q0ymL2ecuy&#10;TMFOBIDtIKCe1/OdsFUOIKQHDCOKRgqQ8JhNJBA4ZHpuI82+3I7ZVo5oDON5JEkGSoUCSkx1VrM3&#10;jhXZYiJzJSAKSMQUaottk+0L5o4e9pNsLwm2u81Y0Bm3L7DogSfyjfuJ2XB63cyzG0HSCkc2wDWK&#10;0hjgYA2QyRCVkSxjv7nKiB6+klIi+SRMOGFYmxlgGmENq9coHeU+mSVMlWtgRbwsTXkuidOZDs59&#10;YdsgUt07uR89xuRaWbzLb8hva0+7TlP1/cwyCTjYx457YxM8WN99dttzDynK+0Bw9rwFkiaeR1sX&#10;Oa+J+1fW0eL9IqAwz+sk0Cj96TwIZrG1kckJMQ7lvpSMBUWcK69LZHyVuBz78Xq2VBIa2o25mQqO&#10;tNUTByBgQSzxCrOjzHwyxtJpoSwgEoEEJiI4tAJIjs2guC1/3E4cdkUwuM/oZZh9lswXXEw5V55K&#10;YiDtylxKYqafm4BgBwDnRynMZBIZB8DxBJ7/k+3EKTDAT3UqSenJK0nxmemWngRAdmQykTnUYfgb&#10;B4iL9CsXJZKVjMNhDKSOIHfCUpCCkLd2IgPtYrqd5Rw72abAIRtJmAzMxO2wb2WorRpyAGVHmvkw&#10;EGWkbe7D2AZs4gliKk8ZWJdxKDOxjKm1cVts2+p3AcIhOzJuIvgIUs+wnvKUwfotgFJkLcpVnUhi&#10;ylum6RKTqca4byNusYVYiN+ZjtsooDDqAYt6gNJgvevIMOz51UE6cRvZUvb6ivUhTJW5ugi2O8wY&#10;E0yUrNy+ab4G7+ssPKxUr+vxyC5srSKItCFjtQMebr+dOIsMoZOYizEQDfgg3olFjbZ56QNIZAUj&#10;eOuTZEwV8dTbuOnbudHb8fYFiHqbSxJf2Q0gVncLiv3IDcnn6m5YEUa4GVZgZpijtSJHtbG+RZPN&#10;FYOqB6zRaBAE9FSzVuEnwNPCtI0HRsOeBK6VLug/lhqI+9iVAkj1qo098IDFgCWxBbNbjCnolWkk&#10;NNyCXAvH4znkAA/BxYfe4xE0XKY2xb6zMCcfePbVynwBohVZwQfbv5t5aON1qNSlyAKUBmUT8bpZ&#10;zMnwsx0NMgBmL6DbD0iUGH0YqRRdBboYPWTcmRnnkEn1AmYaZA2GrK0HI6Q+nsYQpWOrnM35eMJm&#10;7NF9QKZj37Qs7EPpUFASyAStRAL0s61gBAAMWEUGEzC9njHDKhqpJO1ZkPRclM+6NMgVoPR6CBS9&#10;HEsB9pjjWDuZp+csYPj7GDPSQKvnJ0kUGPCYNKBHb8ZWAlp63Qaek+QL42mJU7EpaXoeAqnfuUzM&#10;vmO/7iNtWvDmNmSEyoIRjBPmlRjhStxM6RBnQ8YroEa2pgQlCPO7tHvdAOcCzNrfTYdKcEjLlGOM&#10;QrCw7VHiANkEVaemieuoBKzRl4X6e0UngvWcOk8Qkm0oVylfNepQwFoEfMFfZy3ZPsv6m3NtvJcF&#10;Ta9PdFb8TkCQVcG4vNZ+X+ezVQFlwbyD5QQdGWa9z5OgLQAJkGYJmh5uirHNQ03QqDRTtadej3EW&#10;HS1lWpytNOw7xbVMxYC/sjKszGQX5svo08TTehgua5eHGP9kNPF7NldSn2U8HXY/sHYJUGnnGNpg&#10;Q/a+azMtmn12ciwdY5Pvq7J1SDSAMgdiBBrfXchMZlPVyAow3k91pphmooy1hfEM8Q7HFsBkqwNj&#10;HQPcMBWZwzMwlQ/DYgyUf4zpx2AOO1kuMg2kLqUq5avdBtthIjKV3QTgt7MvQWgLgLVd6avCEmQ1&#10;pv/GbC9kqzhiTMOUYeUvjr8SuHdbO90OIGGQXrnL75N1K7EMAYMYi9/H+IxgZWyF+IasRdnqKdKE&#10;n0G68vM2ljemI1MxYN5EAWSdbIPtOm0g3df6FLsIN5GNZZyj0VqRSmyjHWmri3hJqwWTlV5gpum6&#10;XIs1JmZjRZZj8N0iR4xilKzwpAEZM8yUuBwyE2Mm1pFImQfQRHMGxWUD8UHwgaFSnmCsMpDGRHko&#10;etQ8OHUY4mqBAuOtAd/N2NnRH7a3C2ZIY7Rscb5g4lTw8Hik/D6c7TCfFptH6mmZxglgtGHU4no9&#10;yGppa3R4QJAkmhg+QBqOLr3MWJyWGKH4oDLPOIgNEAsWKPIQmL2SFCwa4E+Wk634UBtMTor/DJgq&#10;gcCU2P9u9lub5npxHDKJRvZf2zOIR5+whmb+9rPMxL8dLRpj2RXnYhfmGBvBcLofmV4P6dppQMJG&#10;ncZMBBTb5LRYg2SSBCwu1vJE5mpdUCmC764ULJXhddZD9Xp164EC9B0xOw+mCPC4bZ2A7/ZN47v2&#10;WEOUpIYrI3bbvFMQEfAq1yACTmR8CYOrB6QF77YoQQJa3AdKkd470fFgfjvXJYUs0mubGOMi1nxY&#10;VMjvp6zSqbGqeO169DK8rEkRJgXI/AwWRwBgauBZiUYmEn/HZL7rxPUwXJufU7KxKB3aaoj1Yozm&#10;e5JhIhvKNgEJpUABtiKDarg1qt3cv953tgOKIM3v0MNvIhONDC7e90kvOtml90u8Bszr8brzuwoe&#10;yqR20LYY1+vi8xCl1jiSGEcDz1w994SfZRUClnEzmY0Mx215HH0wX7t02yi1k2UEgwadG+uWKsAj&#10;M4n1MDwD0Xlhm/XchwJEA05MHcPzi6Acj1tZzU7jSHMG4mWdZjLaOBXjb8zQOJ7JMjE2YyyOY0uk&#10;aFlcMpWlb8qqxiR1CJSb3Y594lKMmGRguretinwuTY+X+Uc2aJ+8JJ7psZi2nOaZE8yavW+siRE4&#10;ajHAuw0qV6QiPfSteP7ReMMSZAJbjHcw74nWnvAXTd3hQw3d4SMAwhOtqShzPQVbebItnWRSYcxl&#10;LE+0p2L2lEbceEbMlsJwx5FPUnxlMYLFZs2I4GARov2zkrqRBMgEGWUyO/O2DNgahfoSjHYLslhD&#10;wW1mYyPGVv5utVjRmIOylcDDMTUIOgTh3c4ugcYCRtOPZSUwlaTvFplYLC/b2G32FkxmSyWO8rQB&#10;dUZkMTG2Y7V8Ullfw3q7HYIX02rARbmrFoNio0hBxzqVGkasf7G9C2DgiKAjEMVCxqTmYycMZJON&#10;aJjqARTlMWUlK9hrkLVioSMPg/KNDRk7MUKm+DZjzIyR2Ja+j1RCYx3GOZS2oiTFzR1bq8A6dmLc&#10;tneSMszY3oEU15F8jsyjizRmCh13VwygRjGyCZlQJbbRJl33gdP46g1HzRxjCoAoRXVEgPDhTiSX&#10;JDjPAxezkszUSgLzBqZzTPN2VCYo3k/8wmyvMmnIxjgGSQIokRBQNLMM2asfCUzv3OVLBu9ZVyPR&#10;qhzH+dnYsoHzczivG4Pb40NpwJmHVvaRBPaNFcEalNYqhiaFUVH6MDEi1tjA9jRCebzbPuQmC1Tt&#10;OtCMcyCgW9tjRp2ArpS5rd3iVxI7uG6mrbcRq7JHWuyTBkg4UgBSB2nem806ZZoyTmXRenuusU1r&#10;kWSxHn+7IM1xJsCB4cIwJUFygczANmDGfjb/tpVPBE/lR0BfLz8lS1Bvx4ClWTeDEShZr6BnixEy&#10;biU7chuyGUHZ3062IsPpsn0QXr2vUjDJQFbkEMD8XfXs44jbMcHAbCSbnSbb9RrLpqytEkiVTx1u&#10;U2am/JeFTXit3Zf3lp6+8k8McEfZSaDlGgC63QDHphSlHNXOd7K/2MA09qXz3kvkItlDZOf+xpV4&#10;hqxeJr3ZkVuJtlYHhHvX1zwIHlHaZbl4bWJSSBIn6aiAmGDUxHEKGAKPQFDP8DnzbwtkI/hFQE6c&#10;nxhn2WRA7N/vYgNWziHKiABBiXZFw3tJ1V4lO3GNz+s8Az4LZFAOrEzEJJFOlld2M8DfXLlWft4s&#10;uNVJk43GxJgo/yXSnyzFBqqyDUHCLMwerrsg0cm9oJzYbHGvtVaARzsOX9J2SHYCg2T9DrssCBwa&#10;Q/X/JzD8TyNZKec81ZpGwkmyqLYo8cAo/PsplnmqA8Bo6wkfazMuwnLKWTHADbCwzBOsG9kKrCW2&#10;MsHQNxkLIbBej4HvGslzUH1cdAw77GU7zEW2Y4ZSaqTIiRW46RhMO8vEAgQWAEZD3UQblPYy4MCQ&#10;QTTTpbdtMKl4N5bSxny/72C99kEGU4PXccgKbBOP4Y6fWbeWmIvsRRCySn4X18JCQ+WvmC3WKogS&#10;Q6FIUvaRBMAN0ltRbzGiLecBAQBEIFKGU/pSaouV9LISlrMfmPuwA7GgZW8w+3sZJ7HhYyPbsFDS&#10;4Hk98wzGx07FBOnzczR4XBrihqE9PZXmvRgwZZScersSCQ+o8pexmN2wBAPpBtcNfscbXW8LQ1hX&#10;6cElcMhAjK0IHA6BohaDVUPcZQeGbxdyUg0evDJRLdutgXnosbt9GUr03vGeGiogoUFWNtKD84HT&#10;u1KL19s0Y8vMrD4zoQC6HAbf+g8pvd60wWNliH6ALk+7lj5GDm/OQkOZlBJRejTpKpDxvS+0renA&#10;qKdGB/mOIk08wB5kQJeJrfZ5qDTYMYWaYUeCNBlxevwZvH2LOzvtUEDBqdvpw4st2CYGTzY3iVxF&#10;S5w0+8mw/W6WTw2zXYZFo10Wbdoux/fSOM/uBsiIFrOamr1Zn9MMI2mJTTQBGT1YjJGFqLbK8fg8&#10;NofMRsMf29/Ymob9WTtUU3EejDu1mq7NiL8Pv10j4LwZhO9WK8dYuX0ZiNKWYKKnn1Zy4u9eM91M&#10;I2W/xloEwF6TBIypuGzMIkvAQEnQGFEEXRuTsk7GGAAG2fOWMcXYl+11YgshrhHXKQKtQMwxeBwR&#10;3DDUSpsa6Ojhc352tXZe4kQILsiP8bpznFx7QUEGFgFCA+2+BSaTGwxss+9NA66s5usROm3/w3Jp&#10;5L8MwGY7II1xBAxlSZlFZPCcGwa93kA/93Ud11ZgiM+JbND7JoID5ypQco1koQKhMpdOid+ZEek1&#10;8JySmEdSxGs7IrMqlcLMhJRVNMpmlIoN0Hsd3Db3o0Df4rbcjl0mOL5mnQOD9dzP/SvjFA7iMC2P&#10;0pGWxJHVMWq1JujwYMNUOofvMQ1/02nkORKszSLkuYryl6zHdxUZQzTOEuWvJHgvoAgQ9VwLY04y&#10;jVaz0pTCBBuX895ALt7sUWcdjXJVzqA9IztDjMPiPQHjaQz+FpjDMwJIi8DBgDEIFrKJp2AQT5Ft&#10;9STTj7X0wDgYTT0wDofsgvhHLBZUkoIRwCpqAIpdgEMTbUy6x3Jk2uTIFsjTWyXPj43hBzxqsiyP&#10;YW0hrbUbA5AaL0ID+yNwyCA6BzWgMgfShZG5dsFodjB9mmOSydSasaW0FiWrhAXE9F3mN1qbYhNH&#10;58NerL/o5IcTWLoAqSa2L+NqkL0gP6XYfzeGqZ7PGn5TgOstFuRzHazEJo6NAoEgIAjZpwvA0qhp&#10;vLqGi3gNRUr0i6B5Pxokxo5zyUx5XsnoHkvea+J++maGyBYaJsWWh5kAd56/h1dGuSnMwKGh40yZ&#10;LKOhUN7A82F76QnbwCfeXJINpJ6uhothka3QHVi20oinqYExS8ub1JtbiWsn1fUCgx5xbO64Gfhn&#10;fg1eswbP+pVtrXjO7Qb8kdOUojR8bK+6SxaijKU0xHUiVlLHduoBkEaWM44g65GVqLEXAYuCAeIo&#10;QckuEp1aScggdIf9xgx+w5iigdY4k/7se140+O1Ied0Yq5TzyWKLBpzr1u2yGK0YO7KHGSDbaLoz&#10;UmM04PYa8zNeeyPMoB1D3812u4g3dSMZ+ner6dYYsx72E/fN1H5qSR81ZECmAodg5fFkBalJOyxr&#10;VJOYk0kLsgiPvwTA56Y8nwQk6jiGWLQKGJvsIEOJ15fjSxil9xTfmVhhR4KYnp1k8lmYao80wb4B&#10;gLeuqI7fZzu/Uy3JCGbGCRJ61V5rnQXZXpSE7CUW60ASVmB2l9daQIpNOk3W8PjtrBANqoCfxKaa&#10;AAynMhWvjcWuHUwFXWNkTcz39zYj0eurHOu918Zv0M61im2AvOcwli4XnRWO3Z5tGnQNrt6/bEP2&#10;0kdczmuXALTf8XvyWZnQOJJgEJMKjCnITnQSYBtmMOl5D5Cu3W+quOm3MQals5LE4pSajLF5jWIq&#10;rpISxt8AtYa6Q1DiN1V6SrOuna4tAjSGIWhsZl0JuPag87UOmciGAE1+c89J9uR19NzajDty7K2V&#10;qcDV4HU1sO7xKJPxm8W6ELtWRPYE0AtQZtlVMvqUdn19wwAdJEpkEdosdXANINk3ycuXZugcYbcE&#10;shFpW9RPgbDgmcXpGtmYiIAytOwL6gDbyjkYhzHWpKxnbFA5y2m7IOI8l4vZYabxbyakuH4SX4pT&#10;WwrxXa8FvXTz7l8DOAQFU1u3xfhEIlGp/28BCASNjwIiTwMiMbVW2chYiPUcetfGCQQavt9m2i4G&#10;vZq6j529pvAmRl7D3g3D6Bnv40HPUdSCIZ3tI9UrYR/tAwIIL4riJrVuIjIVmIDSlIbf94C0skzb&#10;EEyDjKx6v8Owt5jVBaA0l/o4KRjKmC+YsmjPViA8+LGlh61L2DbsohUjr66sp2p7k/j+ENNq+axh&#10;ymMUMmO2e9d44R3yoqoevNg+Ot9mp3zr4QA/CAOPtI+/HbnpMsaCZfhcnMV4AABDq8kozGNsmJ+f&#10;5bv5MoU/w0gvdOvlc88YDyT70IPtZ53+JfYBaGSnbYY4xotiSD9dpZPwIn8vAx7ryTZH1hP2kcFA&#10;9RiklaJb6c4xWzciIOwkoL+TrC6D3wKHXq2evR5rNcCi/KQMJQgoS9VjiCxeNAFASaxFySwaLa4R&#10;63f5ZkUlMAyKDETgkIW0KglhGASXGmIjAong0RK97aTa3oC9nnv0TDH4vvyrh7YysoNOjLVeayfG&#10;ptO3TALqsj1rYBpMPFDas8AzZq+ZcWYCgmnJgFwl1tTmujyoviUyjQEwZmCMoIsH1U7KBoMNnHqN&#10;ZCoCfCcAIlBosDIapwoopTlGwUJQcOoxChreF45uQKeZY7HGR+dDYxe3W4mFZDkGPWdjInZ/djsy&#10;SjP77G9m80yZg+zELDwBw2w6Zc1dEUhMmkiGbKRHI0s8RRBpZp02foMoHzLauPadGiKDvvHtmYJg&#10;EhBXxlJikq3Uyy7NoItZdGbTEYdBWvO3NTCvfCJ46HFrIG3cGTPpGEpo3kcafwHD37sNGdT5MYYT&#10;+7QR07HI1t8s9oyTySWFrHreGk8D0waSffmZBj8GmSPjEfwEryS+p3OjIyEDN4YnC9NgRyC1uSi/&#10;Z3xpm73fWC8LQ8nNYjTJKkz5JlIlLMErdmJICmc10pGxROABHGCxESSmCOhjbIuAj7VR1kXFVycw&#10;L610w/Km6JqRJUBEpuB5xLic+/JaJRKTAOP2bTsU2wpxT2y+RM74YA3Xr9Y4FNfPeFBkLbKqGC/B&#10;2ag0Hy2Y4KJcJ8vhvjW+4Tt+8tYuxYHRppuEcq6xL8/LNkWxVQrgOYSkJbDMHOYNphvUHgEuRV4F&#10;4WshCnTtLi3C4HFu8nwWdJXBZC39zC8BNqVlGYyFi8Y6kkr9GMA3YzAG1lEK+H7AAuQ9AEc1hr0W&#10;r1wvfguykTEJAcKgc8ysUveHScQmiHjXeuNKMNErZ16sLGcbxieUZHZbv6EERYBcQDAu0TaEsR+U&#10;hfTxQ+Q4AOdl0ctyXGjlJh4GHswWxu4+pCtkrWYAo2sYww47aCO1twXj342EJSPpGcfLH+d7Rjef&#10;W9h+1xjf481bsGf6b9cIRgowcRudyFaRDWCwNVwCgtJYJ/tLjfZj+AciO/AthxFUkI5izIT1ZBC9&#10;kwMEbsuAQyJl5DHcg4tkNDE0/ILDyPooiD9K+4ARvIIxqqbHYQ80MVyAUbBeH6CQBnjygI1SiIZM&#10;2SQ9gREa5ziYpsYFGqQTZCkluBTHm58dgKqW8TiGwuKJyTB5CPBYgaFMJpJKumKYrWz3gbJivTpW&#10;pnvtEllB+q/kYaqwhkcQ0ZNV4tAgmD68tU2Zzqp4jBxG2nTfCOY+tGZkqcWbOgzL0HM2g6WF9fUs&#10;q/GEBSFZicbOBIDYjgUD0My94svClA17+E2UH5UMlQu9zh2mG2s8lO146PX6Y1NK5boKaAgmGmy7&#10;HGv0UxgIGUkOozGI5zW8Ok5R3hStHOxTxYODtza+Rt0HFH9wAQbHwzG4PIanNk6lOu9QQQIYA5xH&#10;WK/M9wVSl5WpBHKbXcp60twnspk22IzH470iK1E+yWF4imZb8QA6lNc09nrpyoQaRLelU9KsnIkE&#10;qacqqEb2wN8yFt+cqXHUCXAq0BvXiuBkCxy2p5E3vuVvISDbIFTvXECWCXk9BD2X97dUYvL38rdx&#10;WYEnts/RENteh7+NCckENSyDGM4BrovX0GsyRs3NKNcuiS3Z8NEEjYTJ+Z4dU9XNDpT99eJUpfHa&#10;e5UXfWMm10Rm6fWx9saCR7sexOp3s9b06F3eILfGWWMbZVTT22FvHJdgaxcI9yXYCbY6LiYl6AR5&#10;PBkz02LMyXiCCRxcU8E1dl3wWtmRO6krivJZTC1PgMesOJ8JZbEC5+81kLloXAUPuzAM4ukXuC4a&#10;2CxxwjTsyEC4MRI9fMEnJgoQO7DrgB69QXKZjbKULF92YZKGSRL1Mh2Ox2wrAaxFKcz4HtemELsc&#10;cN0w6gMWwMbgf8KSOk0RNpuM2F4h9qCzBRAMpZIgkfeaW/wL4PUDFEPrk0hbHr/b5f40JkiR7Mge&#10;WtsAJp5Lu8DH75UFUNIwNYtsXc+4SonfvgcWYt1PfC21MpaxMWtnfAUGcZbyXoBjPzEOvVbptpk/&#10;sRpaj12P3s+VFzRpRI0HJMV7Sf8ppSABxYBzbYw3YAgAgA5fK2v7coxEBzdXu/oyD2EnRrAbo9uJ&#10;oc5jhHNIMX0zyjWgr8vjDYqOqTEkHj34OT09ptN6ferbNieUacg80OJNDWb/zcY3Yk1JL8YWuStq&#10;0TxkGN6uUWQx1s0iFbWWsjGG0gPL6WA7DuWqHox2Bhmod1JKDbANEW8BpJpgPPVsU5mtk3lKZ42A&#10;YxPecKeFgKyfVT7ifHoBrPREAbmpwLYKPHSDPHwjMAyynhYGI8twfzWwMAGrm/2mRlmHaYbrkubc&#10;EhbDzUwNRg72oYee4SGLRo8HexyN05FG7hJcRgGmMUBqcBnWssg+mDfADTRGKu4wHsSIhhNjKnUd&#10;xgg4HbQbrx1655GRZjEeXPsMYKV0E9+tYl2JzRvt4YVh875QDzelNMvDkuPGy2NkDVTbV2qQrK2y&#10;FewYCFN/BxjWWhjwNHXW2EVa1oE3LljL8GQNeuUaa89FAI0psCyjcW7BKCkVtXON8xiHEi/66ueh&#10;LsPERr3BNfjrBtGH+HuC9x+g+aIHj22YlcX14x4yFlQmkFha5MGYF9zL/D3MW8ymwsyhWd6bMM17&#10;TWbC3NEZ3m0C6OwBQAhGFtlXH3JgFkchzT2p0d9tUofdC4h/mYatpzvEtv1dSlzvLMu3Enurt8ln&#10;pd1NnR2lWbed+zSts4KkZjaVxjbFdSjiGAzgdAxzTmNrnNcGUsMajBSG2cczktWhMOsqBpOTWI3X&#10;TrBVzu3BGfIeVxbzbx2rDq6d4NKgLGbrG2Q6/za+JSONMqxyHUy3D1l0dM2iSvc9SV8v7hX+LmNw&#10;SgBpGWMyCQCP4ZUWMWgyw+hUyEhxLCJr4/7NTJTiczq6zls9+S2m2c4E29NhGuc3cl5pDqeJezvF&#10;c6azI2vvZ97wEvvhPsxxLN7n6ZgpxTWKac4sXwl2WzNjwkQsQFXu1IALshxLfBNoJXEk1kRxzjHb&#10;UI/eeIEdFGRuLC8j3y2L5nqaFZdkMGIXIjtOYip2Z8hiVJV/ZV969wPc3xpii1i914cJVHu/F+xn&#10;ZWGs2U6AgOzBavUkCytpKRO7D/C3TCdlPNLaE5NBAG1BKW83BJ4Zs8VSgFOGfUc5TjlLELIehedP&#10;Kc7MPpMJvE4mHZjplaPIV5aUYv0Mn62bygl4jNixQVCyWNYuDIBiWsZlYgoSsm80NRZiAbJAkpeR&#10;8JwZoI+pyKaBw2objL0ImMQdC9iQMr/x2H4Yxwxtuaeo1rUqV8SL2SvstMTFGfAEfU8GG/bNeOrT&#10;5oEblPUHzPvecKmf1JON94KoGfRVM2USPds8bS4GHpg/tlppN1RTsDJgqVSghh09OuZrcFqUpZCk&#10;ZBwNsJkGmy7CYur6kjTe+F6QyHyS9FzZSjfGWwbTY3Cdm7ob5tAOcLTCcrpgKZ1IWe2DfdzwsBIY&#10;Tgefu5C+0ozscF8owFb6kNF6kdQ6BjN4uyluyjTHleH4AI6BDC+ZSofGdCrUdafitKGXaaY7NGVS&#10;oTWbCR2FFA96imVTnGMq9JZ7Q45t58f6oOW9zMswj7/ZT340S0pkOnSxzQySXYZ9ZoYzBAo5jvEC&#10;161AfKBI5kuJIjIeNB68EsasHxAs8AD2M38EeWt8pRwmVgZoksdDCSCmuHa9yHUDLFtmvaG5wVCe&#10;HuANi8hcGKV+gK44SQwJIEwRXyoBhlOwl5k95TCzMRi3NbJQYnn3C8BzLEX2lYN19XFt86zv5zxA&#10;V1D7x0lIc50nbFqIkS/yOwzC3vrZ/zDGYQLjMIrxHmcMEuvpZp8pwL3P5AeMrSDaYUwD7zkng8LZ&#10;6OL37OIcemCIyoPKfMpzA4xBRkmQBAzyFDtmeYhkXBrVGLjG4TFYncRBktoZv1PybMER8J31Gsch&#10;QGIYNjKCsRxcFhCREmUkUncMpYZRo58XXNl/Dkbpe2SyHOPAwgjGgxeTIU32cXwyk/jqZbPlAJcY&#10;/2J/8ZXL9jTj7za+F4j6YJspztH9yTR7kEbzFGyOoGFP7RnB8MqONBRs28JODKnA7vnIAvXMjbUZ&#10;p0ikMhmG7DLpXOB3jbAZXwUgU3H5mDDA+l4H5cAElCugAhPp862bgEWR81I+lR0ZM8oZg+A4BKTI&#10;9IwNKu3av431PM+G2EbH9/gU+U0AApicAL8J3iWcGX9XJWDZpg5aHkewiNNYiA5h5TtsQXRgBUuu&#10;k69TUCrWCfU3y3BvNSsp+34ejJ9GXVYhC9HgGzOJr2qIbEjlAIeI66ej48vU3K5ZjMaazF7skfEo&#10;K2pwY01NInXq+Wc5b+1YL/ULRTrCFmlcOGhfNQywNk8nJ8+2S9x//Y4KYylhO3M4Te6zgKcfjTvx&#10;gSLp5lnbBWHUlZSUyQz+K1kZa4mFsZxLs2zVmElFNjSOErPHlA+dD5OMSS/GBk0zNtMsplwnmZTK&#10;eQKTANQTA+W2DBI4BBBfha3kxL6VdM12q3yWBQkWskHBRyYi+8ri2Pl3J45fF9t0+CqIITO91mAc&#10;jUgH9TzEDXjZdXrZjFa842aMbDPTOmIIzSzTSCDZH7INI9zAMk0YjG5uCOMKbb4kiRtDSafPG4MH&#10;boQHYJyHchTjMcxnp2M8nGM8uGN40GN4bSN6XN/3tzdfQ4kMKgLs1QbDTQdGOqtm+jSZXDuQ0gy6&#10;K2c905Vkdz1DZpfpt51mZfGwd3IuXUpOnI8xEFN2NUTtvifdVF+C8U0wJx/m0w2/Hx4/83+GW9ve&#10;GW5v//lwh3F7+zvj3ze3viNcffod4doz7wg3mXdzm59/rjLeEW5seWe4tiVZ5iafXefOjmT9G1sZ&#10;fOf2HlS/K477jp3vCndZ5t7Oyvi+zw92uQzr73hneLD7XeFR7S+ERzXvCs/W/UJ4UMN2+PywNpn/&#10;sMZ5bNd1GC7/mOUeNyTz77Gf+7v4zPz7DOc91/CL4eNtvxI+0f7L4eXWXwwvNb8nvND0nvBis5/f&#10;G15s+sXwQuMvMn0vf/8S85nHeKmlMvVzHL/ItlyXZSvrvsD0Bb57vvG9HOMvcMzvCc+zP4efH9e+&#10;h/nv5lg8vl8IX9jy4+HVp38yGqN2Y1D+RrJF7ynuu06maRMluN9kmoUZAJOhwYkMFC8/g0Fsx4DZ&#10;N6xdT9x+YgZzbfNiTzDkMo13tfVAZLrtRHJtxMgJLhkMaR6DlCN2oSeupJTjQZGR5QCIHiVMjNkA&#10;DKSM96x0OIwHLTMx9lQAFAWmTtiTsZABgGyUpIYyQD62ATjBOPuJcemNGzDXy1Z67MEg5gFWGWlh&#10;zgA7Tg3MIcs5jawP4+HDUnk2olHT+9So4Vxp/DRqxlAsQlSWNI5iWq/szThOfFkaBjMmGBhkBkBl&#10;czKcbhiKDpWg0eLroJGDagnOK1EaU+hQKlbe5bzTXPNe1ssaz1MKVbITmGP2mLJdIv3KeuIro2Eg&#10;bcwrAIAywDGCtEPIXhr8+NI3ZErjjO08kzp4Po8+e8YclTTNblPpEGRNTDAOpjPRxbImg9it2vfx&#10;+L3xA1mBzsFuQFKDKyMp4VGX8YZl3UMAoL/FKLanxO8yAVOYhqlOkOY6hDM85LJcY5lgZHHsPzYy&#10;5Rq6bT3+Eu1shnmHxtj8RhjmNaqjvG52jPYfQzCJQdhFAdYpG5vaP8k7uKMHHmUe2/3kuIeK2DQN&#10;tUHvPmspAApfa3v03Nlw5sr1cOHq7XD2AtOLN8OxE5fC0dOXwpFTF8P06oGQte+URaC+ytp4kJKV&#10;7U4qSQsmvsi0UsakABlZlunyZjMaI4qOAM5PlN6wr2V+i5JgDrszGcfUfeUqYyxmo8loZB8Csuyl&#10;zG84gFNVxNkz7qHEO4gMNkFTVSXMcYL0Y4cADtuKbO02JZZsJdJeqzGsu/DubXq4nWHswzoIJSLr&#10;L7an0lGicjkbIMbiQJoius7uPOsyapWNiF904MF3jTIlo6qLeEPPBDcnXmwPXm9qmpuDgHnPJJ4y&#10;oxsvu7rPivBuNE6KDcng2mYlOdt/mhRgq8234e2bvrsF0NjCPOMo1cZlOP4mwKNF7w42ojHSw2xC&#10;XjMF2JiJhYfVLL+D7e226SIxnCO7/k0otu8Is3v2h8X9B8JSHHzm5exze/Zx0+0F4HgV5MbeOMZX&#10;9wCGyZjkO8fU2j7WORTWDiVj+cCBML/XsZ+/D4aNw45DYeNIMtb5e+3QgbB68ED8fs/RQ2HPscNh&#10;34nDYf0Y6/PdvpNHwqEzR+M4cu5o2H/qUDhw+nDYf/pIOHDGwbzTyThQGYfOHQsHzx4J68cPhlX2&#10;t3r4cDJln3tPHQnHL50K525eCOdvngsXb50O566fCGevHWd6Mpy9fiqcunwiHD9/LBw5eywcu3Ai&#10;HLuUjKN8PnzuOMdxPBy/yLwLfGa5k1dOhhNX+Nt5l06G41dOheOXT4VDrH/47PFw9Dzbu3gyHLlw&#10;knknONZjYd+po3G8mHlf+Oy2fxS9dz3PDCyqT+9TY6EjQm2Ov6OBa9NHjUsMEivqRdoyIy2Jcyi9&#10;JC/easUAadx8W2QBb2rMluh0Hh20otbiKgsgidF0YZgybLM3BsfxZgGJHMa5HQPXAQgJRr0GxRkl&#10;jL4So8ZfuctYVRnnZ4AHUKk1g5OkkRO8NNZmXZkVNwSzG0IaG4Dx5ZByEidGEON+5P5U3pzZX+ad&#10;IgO8kGsAmW2QNzoSvzoyEmaJY42uyX64LlybGMwEvIoYAQO5/coQ/O1Q1pWV6PEqnU3w3paZ/bx/&#10;m+DlAHGfXsEVuUcA7IGVyaIEU2VmGUKn6cgYbK+hmWYprquMrxePPwcbEkCUC32WBJwus6dMEYfx&#10;G7dS0pbtyGJUAWI6PeerHFVChvMclLkcMgZl6/jGUItmlbujDFjpvCAo+HtGdlOJLSG/KW/2wraj&#10;xOVvBYCqgBjb8LUIxloEFmUbuyeMEkCeR2Jb5p01ozIA9juFXDu3bzbMMEZQVYo4p4JazASz4zW/&#10;n8DRpwwL8MgAszEhAmnM9h3IRcbSyrCOtT08Txj3aV6fOkPsYAGnYg72Oct0DMAYZp8qNyPE2IyX&#10;aMRjRhiZXaovo7zcaWxpPew/czbcuvcg3LxzP1y/dS9cvXknnL9yLVy5fiOcv3AprLBclvs2w3oT&#10;9KcanlrkdyA91lbztHkRWIynybhMurADRezMDdO0bisvCwLIjF0MAQSDSImOXu7PHu53WxGZxWlW&#10;maxGwLSoMYfDn+dez+EYydjyxv9w+vsB4nFBch9SFr9Fx9jg+6q2pTDKjF29pLciu1Qz3ZnGaDNv&#10;O9OdmTSeO146Kba7kWR2AxbWVJiBpdevUd9qfysMcjVxh+pKRlUSHwB0iva5AlCyaegiXh+MwKB4&#10;6zDxCaSbVmSjFpZz+3Wss8v13Q7b9zgcOwArdeYaAMA4geCxk3nNMe3XWAcAAhh4UzcCFnVkc9UA&#10;gg2x+l1vk/Oz429HD+//6OblUT0Ua6UT4GirDo8GPhq+2Pjz4XMdvxFea//1OP1cx6/Hz59p+/Xw&#10;WaaOV1p/Lbza8mvhlcr4LN99jvnfXY6/v395539ve8m2N/9+ves3wuc72Y/D/cZ9Jn873/Gax8BI&#10;lvG4fj283v2b3x2f72Y5t9P1m99dPjnW34jH6zY3/3bbcbuV/bqO23qj5zfDFxx8/iLjS3z+4veN&#10;+HcqmecybzDi8ozX2b/DbTg2z2Vz257j65Vj2/zu9YZ3hJezfxRe3fKT0YjmcSBSOBadJE3E2hvq&#10;fqKsoQzEMHNtEINdwpAq4fRgYNIxLgLz4LsCD4OpsEMYy0E8K4O8Cwfnw/rRlbB2dBFQXg4Hj6+H&#10;Bd5ZMsEDPRpjPsZkzLbCMGLYDbTmSV4o2fOLfWtAB9R9eajyJixwHFkz7GDYWUY/zKeEfJUyVoYx&#10;FLQyGLCYsquBMz2XB3gIIzdoURdebFG5Ak+1RAxrhIdzZK4cJmElswDN0oFRZCrA4+BIWDwwAqDA&#10;zolhGdPqxwgLSP0AVomHWDloCGM1sMRnHmglt2GkrhGWHyFeEj9jMMz3N3VTBjBq8ZgBYMAmCSon&#10;QXOlplgzQpHqbph9fH5MZad4tsZCWN9rY40VACErqPMZtNZJaYx1aqhFMrZjtwVBoBEwSXP+xpRy&#10;MEQlPo1RkXPQGCXBeN9+yLU1oOtnjJgSWRP7MP6lIRdcnMa3ghontbEo+++BURUJ1JaopB7idQAT&#10;FIrO0hhzEbBY4uVmS/vILOIayDoE9zS/XQ/DxBNlSJnQoAkr3CfWR9nXbTOrqIw3PUJm0rABZq7r&#10;iI6CSRMyRuMttqehcrrEezJmeKfG+ir31f7VsJe3Zy7zUrRF3lA5TouQDG1G2jTuBJgH+P3HKWJd&#10;P3IQMNsb5tf3hD37joQ9OJr37twOD+7cCbdvwj7OXg7jM4AKDs8MdRIrNDic4n3fEzOrYQ2HdWXj&#10;YJhZPxQOHsVZPHgE52gu1to0kQARYz7+nrJt056V4bjOdpnu99UBXJ8Sv3/OQD+MK2NA3RgIAFqg&#10;gaIZb91IfRl+hwHYdD+AP8A9NsAzl4dp9ynJ4jwprfrbmnzQOghwNOKZN9AKpAH9uY6W6vVM663G&#10;5nOt7AHDXF8UABLDrqGuq8yPQMJQEqpjvi1FbGRoLYfAYVW3NR0CRw3L2eHW5ohmVsVANPS9DUNh&#10;/GIbILQDsFKKEixqmFfPfky3dZ4puk1sfzvLPNXaxY0K0PXIPLopyEsBLEmB4XZAbAvFidupN2kk&#10;PtLCOi2s28J3LWxHFtKMhNEK+J1s+L0wma0LL4w8Ee7wwJ6/fiWcu3YpXLh+OY6zfD595WI4c/VS&#10;OHXlUjhxkeklqOW5C+Ho2Qvx86lLF+M4fv4C3vpFxnm87Qv8fTFZjs8nWe4E4xjzjp27yHYuhrNX&#10;L8dtn75yGW+fwfbjuHyJ7xjs++RltsuyJ5l3is/nr10OV+5eDZfvXgkX71wNF29fCZec3roazt+4&#10;HM7f4pg57nPxPJJxhv3498VbVyrrXg2XWM+/L7Gtaw+uhVsPr4dbTO/cux7u378R7t27Ee7z+cHd&#10;6+FhZdy7cyPcvH0dD+lquMm8G3x/8SbbYVvXH14L1x9dZ7scR9yXx8Z+2Mf1e3x3j79dlvHZtn8Z&#10;Xur9w/Cpp/4hWnoWz0nAgHUSbI1JBsRqeomj5Mhy0/j0kbSQY2SJQ6WJjfQhXQ1yI48oRWCUZA1F&#10;jH4BENFYaLhNNjDpwAC6dTJDGNkCEpGMxvlZPOM+WE4Psqt/9zC/i89dFpeaDIHnO8PbA6fIWR8h&#10;3jfDC54WeePgIgZijIeuZBIDnlcBo9TL+hmYkIFvgS8Nq1aOKgAiJXThQbTkIg9miXTUEvnwJQqr&#10;+gmcDuHhTWBQxwGEfrYnYLbHzgc8E3j5ORhDiYdWcCyazIDhNT5QZp0hhtPhVTxSYiNT+4nXMDUW&#10;lGbfJon0yBxY1wdfQ6nENrxKMgVG0QyeWCNh9g5yh1lysQ9b5b0xpgnHOg2TYAALC1EtelSqMi1a&#10;lmE8RYlYQInFkLA1Cwz7lahJ2pjey3HFIZjryQO2AKZANqLxRgrxuCxukwWYUmtQ3MSYmP7O8ZvF&#10;lsFjt9jVvmHDZBYZjx0zaw6GNWK8CkCYxhueZJgwYkJEBCu8ZcGqj+F+TBQRFIZMAgBcS0qQcVkM&#10;rQ4DHnYGYJfhjZJsMcG2Rs26s84KAOmlkC5HI8Ayr10d413cY7zjfmltg4EqwVv9RomFDPFa2B5e&#10;MNVLDzZjvSMA4/SeSVj6qfDw4XMwloM4MHvDmfOXw8UrN8Kt27fC3bt3wsMHD8PDew/DhXOXw+HD&#10;x8O+PQfC+vJGmIdpjNC5doxXt84tr4c53ufhmJ3lLYM0JByiAeIGbdenMPTDjKWDe5DQiMtwboN0&#10;pR7dNw9ocK6ccwEgKLJMjnPOy4YisNh5F2ZG0D/vKwxwvgo4Vf3IehYhFgRY1ovAgfPSp/MGKKVn&#10;xt5X1UnQ07hFm94XdNU4hsGptpiZZBaCbT4YfG6OUzwLay8MbnKzt1aK6dyO65sG222Qk4dRipzi&#10;ZvCGMFvC4jVTTlvZhl10mwUaAEJWsA028GRzJ5IUleewExmFHXlt0Z4AhwHypEtvLSDUCDC5nGCz&#10;AwBpAqRaeOgb+V5jpAfbwXF2DSB7AHwCiEahBWB0dPH92ebfD4uD9eHF0SfCzf3DCUBgoE9jwB1n&#10;GGevYuTjNJmnwXecw4jH5S8BDgDEMcaBk+fDwVMAB58FAMHj4Klz4eDpC4zz4RDTw2cuxOkh/z5z&#10;PgGac+cjKAkScb/s8xTbPsM+EuAAQNjPueuXwuVo9AG2mwDcTacAxo3k8+U7l8ONR9fCDQz5FcDl&#10;yu1rcXmB4izrCi5+vsD651j+DPMu3rkSbj13LTx4GaB4AdB49kZ4+OKt8OzHb4ZHLwEgD2+EBw+S&#10;cfMO2wMM3P9l1hPErgBcV+5dCVfvX43D/UZgYz8uc4157tNx4/41WM+vhk/m/yi88vRPEGhNAL2N&#10;JIckloG3SqadAFGYLvIQlDA0JYzCQJg7VA5zB5V49GhJIpjOYViLMAfWg7WkAZbSLEF9PPkxHvZJ&#10;jFWZjDa/G5wnyD4j+GiQzXRSZ7duxXshyY7Ls98ciQR9pkfzLJgGnoZdyD5yJCWY8RTTr9l+P0BV&#10;NPMPQ97Lcctc7HaQI5FgGONdJCnBRIw27rEB4hmmUxcXSxi5MsaIYDiMYQRJavqght92LcTyiMXs&#10;Ig7j1FiMUpDXROmrn3hI/wLyGYkBMcOQfdlaJ8bqiN2ZUi5oxQJcUulrbYvDkD20YOQNhvdyXkMU&#10;kw5TTDq0TpYZn0tcpxznkzUFHEOrJj6AMTZRQDnHjDZjB9HAa6TR9WUz6t5OR8mwGcYgj8bXG/s2&#10;Q2IcsKQJJI3ZQ+MMWQ/FYwChxyS7GMEgyRBlfEVALgfoGoSP2XrszwzAUQrblCiVJLutk4n1QKag&#10;m0JroBmQxIgV2V58FTN2pgibWsWzv3iR5/PMuXABZ+7CpavhyImTvIOeF4XxkjBb8qvXm3VnJ2mB&#10;wgxGY7Bj1FmN42CMIYtOIP1NkR02RrabzK/A750iPbWXrsNF2paXAP5xsgpneUXsLNLT+DTvtV/a&#10;g3TFWF0PSxtrMKBlHA/2i+MxjoGeXV8Ly2syjn3YivNhed9RGOl82HNgX7h/53p45eWXwqc/8fHw&#10;qZdeDi8/93x4fP9+uHHlapid2xPaaTkvYF29dj2cOXMp7N1zJEyO8v4O3qkxyhv5Dh88HA4dORyu&#10;374XLl++GYYAMd9eOczrCSwxaAfUl47uxXHDNsB0zlw8j606FjaQx1ePIasf3iC7cJXfaiW+UK3E&#10;+QsyA4DOACBbBDxy/F3gtxvgugzuIcYRi/C4wW310QYLiDUXGNtmA3e2XbANgBop8kAnXkA3HlaX&#10;bR8spuKH7TTVlgfHmoM2HrYsN0MeOp61EZjvi4jvjEhe5mNaXZ5eQ5GaomE3cONXwxa20ANrK32v&#10;nmzupmV6F8FwwANZqg6jUmdfKwBDsKiT3QAYNfFvJDSYTBN/N5Nqaz1IKx17W2A47Rz/5mgqpKMU&#10;1pBLw0hYn3VqkcNaeFjPNP5+mMrXhBdhHNd4oI5fBAAuwBz4YY8IBrCFY+cTIHC+BlwPXnA5zsUX&#10;HDT0MojjrgcIuJ6fj7Ke2znITXxA8ABQjp+HRUSWAtu4ijEHGE7HbV4EFAQADDog4PzzNxJjq5E+&#10;HwECI4/Hrhd/iXmO6xhlDbPT+Pne5XDzMQzi2avhDmBw9zmYxCMZSgJyMhxBxv3ITE7y91n+vvbw&#10;Srj/EsABeNx74Vq49+K1cP/j/P0J/n4RFvIigML05rOwh4dXIzDF/TxmHkzD6a04dR43p+DFcPlb&#10;jJuPr4bbHM9tlpNxGON49ZmfwCuDWXDfGOeIWVOkzCrFaFTygMgwRY+Di2RorQocSRzA+MDoSgnJ&#10;Cflhscj3ZH7RiUBGUtDbn+RvQGDQjDJjDRjcIYooJwg+T1FrM4bRjuCgk8Mo4gmPkQo7tY+g6h7S&#10;qCm2HMeYO6b2U5PDeqMY/HGM//RGZRsYmEHYTclAPfe7DCnDvk317oM1yRZ8b0s993cHD64pvhru&#10;MSSDg6c2wtqxhSRADqMawJtrBcSUimqJu+nFd/McGWcomhnHOfSx7Q6ezV7ig2nu8y6yDttwfpph&#10;z6aIC4J+3kGnB19V4Fs3t9D12g4QrbCIoumhdvTFQZS9FQHYfsB0wAw1jqO0zPXnHGUtI6Z4c90t&#10;Sh2gYHVoDfBA/hnBcx4GFEatVWK5MZiEn0f8m2VMyR3GsIyascY1LlvYamq5bMq6KBIWrNkxsCwo&#10;FJGJxjFMU4DRtG+L5JW9y4fXY5xmcj+ZTHi+3RaKWlUe+15Z25DUx9gk0gQHEyhkfDLPAYBgemUN&#10;oDgdTvusHSdud/JMOHbsVDiAvHP23LlwlTjCVYzxJcDlwoWr4Rye/8kTpwCa43j7x8MVYnRXrpwJ&#10;ly+dxgCfQ0I6Q8xkBfbI+fPu+D0HjobDR06FfXuJ1+0/Hg4fPR0OHeLvjUPh+IHD4di+A+HYgUPh&#10;BLHOfRv7Qnmc18jyoqYy138GOW3PoY1w+8a1sE5MtUSL9DKvmx1T+iJmshfjf4lju3v3frhz5x7H&#10;cYPgOc/seQLqp7EhB46EvYDOoUNHwuz8Whii9fnhvQfDdc7hBvblzgWm2Je7V6+H82d4rnFQT504&#10;EVbX1pG2cFDoln326oVwB5Zz/szpcPf61fDs/ccwnUfh6g1iKzi557BLgsqRMydgLxthZu8az8wy&#10;jhiMChAcJ8A/jTw3tp9Xx0bZyTYhen/IQo145c6rYZ7xh168sH6DmNwIBbyfIg9yiWHtQB6PrpeH&#10;tMs2GoBHL9S4d4aHF+22gEYoVfT92Q41xeR9ETYeMxPArCkrznvImOqiVXp3+GhzV/iLhnZan3QD&#10;HLAOmMT2nh7kqe4YGDeWIXDsQqbazWfZivUZzcyry1k4mCxfa8Gi4ELK7M6eLmQyWUk3wfSeGM+J&#10;jAVmcrzu34aR3t3h2aGPhstrg7ACDDwsIA4YgQZfVrDJDk7gxZzDoDtOYXQFiBOAzcnLMgy/g4Jq&#10;1DH4UTrCoz93PTHWF25cjMZeiUhvXK//4i2NOPNvCwSX4vQKRv4KnvqNB1ej0b/O9Pp9/sa4X7mf&#10;fP/94KBRvslyd55j+cdXMM7J5/svXg0PXgIEXuLv55nPuPWcU27OFxhMnX/vBeSol24BDIADn+87&#10;KmDxQDBhPOS7By/ejN89iMuwXaab4z5AI7D49x3AKoLW8y6TDD/fBlAuc86vtvzL8EL6DyPjSOGV&#10;q0dP4NXoiY8ip4xhhEYAkGHShEeplJ/EY505gFzk2I8ssW8U+cPlhsMCNRhzBpoJME/vFRwINmPg&#10;R1cBnWUMCvdiHywjj7EswAZKGOqSxpj7OM/nLCnPgkx5kXRkZJV5Yg0ze4fZ13CYJd4wDQtVcpnm&#10;b8fcoVGKDM3aQYLiHk/YDd44TMSYR7/PClO3P0hgPQUz6AIEemHZQ3iyw0ojsf2MIGMmWFI3ZQbh&#10;Vvq8Pc3rAp6h9U8drKFMQDwdC1hxiCrJHtYT6RzJqCOzljkDIh1R8jVjkKJdXjvwNN2on25SssVp&#10;Ql4qIJE1W1BJ7K+B565N9o2DlcX4DuBxlzkPAWwMj38Ggz4LQEzt5Xrb5oJrHSUngHWca2PtkAH8&#10;SbLHppXJlKUA5EnYyzBAMUSWUxFgGPF35XyHkaeGkKKGYTRj/J4Wx07zW04fQHbaZ/0MwWecBLPH&#10;yl5LpSH7ssFAhomFjHE8bnfEGgnrUgjw21LDOhrlpNn93hdIV9btUJ9QJA11cnk5bOw/iMy4EBaR&#10;fVY2jiAPzofVfQfDKQzqiZNnwyml5tMXiVEcDyPTS2EZY376HM8jBvgSBvTa1RvExo6HId4rXub9&#10;FTNra+GM4HMZufbyDT6zLE7g9evXw7XL3NsEtW/f4Dki4P3co+fCsw8eIU89D1icCqt7j5L2jqSE&#10;Nz9PzGJ+dX+YJcFmdmUDQFoKKZoI9tEr6tCpY0jBN8O1mzfD5Ws3wqFjZ0mhnydWMh9GZpbDIFLZ&#10;5CRGfBxwXdyHDLoYxqeWQo6XX+WJqwzwit0JsrLGeD/H1NxqWFhaDXs2NsKJo0dgOyth3LqraQYN&#10;Lg8ePRxuAh5zBOJtub8G6B06eDQcPHQixmAmVle5h3l9M3Lt2mEThjZgSqfCLSTrK1eu8OrYVA/d&#10;b/HyMca7MNYWvFkE1zSAMS5Sk0B1don8/vwSDyAeXnYBVjGHVwV4ZJimZvCC0KMFD7Om0mRIZWbQ&#10;o6kO75mmdmI8C5g4j5t8vDe0k0llILyW4Leg8Ux7F5lTXQThCWBTP1GdY8gm8KBkBzsAjS1dnQTN&#10;iX/AQEzVFVQ0/oJHAw/Qbr6z5sO4x9au7iSwLih1wmSQwAQm9yNwbOuG1bR2xvmHd/1uGOrZFZ4t&#10;PxEuYWz2Hj8b9p9gcGPtY7rn+BkynGQMyd8xXmHMA2/9zLWEJeixnyEeIZCcZd7ZaxfiOH/zYriJ&#10;sdeY38KQ33wW4/8I6eYhN+WDy+Hqg8TTv85nv7uJUb+h4efzbZaPhvf567AGYg8O/r6jsec7v4/G&#10;ORrxWxj6m1FeeuBAbnLIEh6+dJvv+cy467bcBob9NizgDob8LtP7z7k8N/zzDD7H8XwybsNcvn/c&#10;4vhvOjwvwOo24z7bddyGYdyBUdxF6hJclLkecQxxWVjKQ5a59/gGyQG/GmMcn9nyExiH/jCBoRhE&#10;9iljwAbw4kfxcqc20P8BkjEZCEakbLorcsIk6aoz+ybC/CG8VOSQhYPTYfnIVFhiLByeiGPx8DQA&#10;MBkBYJr6lHHu3XEYxzTMYToaPECGMQqwDC0gBeF5jwNSw0zLSEIF6k2skRllnRGco1GYkDUWGj27&#10;ApSRwKwnKbtNQG0WAzuBt10GKPrx5AtIZzlkth4SQNIwBAvdZjFsE6TzyiBSMKNea3Ew1oM4VtZ3&#10;dCABm9CxnSxCG2XG/m6V2GA1SR01fGdSijKtzlKj8TqeUxmOAFDPd9Y91fgGT/rO7eRVAk/Uk+3I&#10;Z+WqLrOjyECqprVQTFVm/SZAptcKd6v4YS3txDGGeanPMu+53rN/JazvXw77DiK77FkMaweWwvq+&#10;lbCydzHsPUCiAbGeGdjTAq/QXfH7fQth/cBi2Di4gKFcCBuH5sIaBZbzpC9PCf6yFq7PML+twDsO&#10;c5sBOPoXrM3IcE0KZEHhfaOtj8NABOM9vPHxOp7uKllNecDiJO/oPk3weIWiuiIsKg0gThH72EeA&#10;/OD6XDiwlzgAkplJBKbblqhBs5dbnndM5GkRX6Q9uO+Hnz6AZHTsINLNYbITcRBPIBut7kMSmg8r&#10;BL1HeR9Fu50KGC2+sI3RSrFgGqlqkG3JOk6fvRQOYw/2AiynAZlTZ8+FozCXkygON4lXvPzqZ8ML&#10;n/p0ePzxj/OsPwxXYRGrhw5zD5LaS0B6fnUjLG/sDyvr+8ORk6f4vE5yBcyVpIop3j0eMyuPnoQp&#10;kSnJcutLy2GNwPrhg8fDJWKkdwEW2cj+I8hNxExmALdhkgby1HaMAwwbMK8Te4+EK5zbVcDxBud5&#10;HlA4fRBmRLbnUTJGb188G+6jdNy8eC5cOXMy3L5yLjzE2X0OYLhz6Xw4eewox7fOM4EchuzVz+sb&#10;ZgWP02Ranj7xvqqdGN1avPVG5Jx6MqAaAIxObu5OM10Ajd45fqQ56DGGv3MCUBmhmG2C/lNxcFNO&#10;AQTMaxuhkWGchycz1wewADhrfWhkfdBZxl76VK3nCMj0UfqeQcaikptt9ggqs4DSEnn6POR93ExZ&#10;HugcEkM/nqAZGpvV3wYhrUDt5vgM0teSEmzBYEuUqiqNC/ncUsnW0jtroi6kgXOrpUBvd45AOkC0&#10;FRayA8A8vPt3wlB6Z3hc/mi4hsd6gjjCMS6aMpRS09Hz5+LnYxeYxzh5+TwS0wWAA9AAGC7duYSu&#10;DwDABK4CADeUcR4ZZ0jAQM9ebzyO6MkTS4gjkX/0+qMxxrjew6DffVYg0LMXBO6Gxy8/wIDfBjxu&#10;YcAx5Bj1O4y7Dg29Bp/lH8AY7j53E6/+ZrjzSBC4Gb+7//yd8PjF++HRC/cAiNsRHO6wjzsCB6Bw&#10;D/CJQwCpAIzfPWC9Z196ENe/QWzj7rNs/9mbAADMgSG4CA6PAYfIQAAFgeQqsY5rBMKVzVzWcdUA&#10;PAFyt3Hv2Ttkhv1a+ETuP4TPbv3J6JlP4jWaCaNxGeX3HmZoyCcBjgmzWzA4BpEnZSMYnnE81GjM&#10;0Z9HK8tNAgojzDM+UjCDRu8ZA6+RGgYEhmDLI2xjBJCyyG4B9rB6dDjsOTkUVo6xfeIoI2tkUi0l&#10;DGSMwLvbG+JY1L5H2cYIks4wQGIh5QjzBwGZMp6yxZB57skSztM4ktoUkucMDGiW+2kcFus6BvR7&#10;kH4zsHLZT1HmA1AZrLb/2IhgBBCV2K6prAb5jdHVI6ca22tyyjMqAxdUjM3Yt63FQllfqmZCiokn&#10;MUU2id/Uw1oaCG4bB4mMBDWhFXnYITsx7bXftylS95ImQF4mA2jj4CoSzvFwXbnmPIbw+LFwFG91&#10;BX1+Ak3fazuGTDeNgR8hqHrk6P5wieUunD8J0KwQq6CrAddvnN9z75FFjOt6WEV66iPxoYdnUrZX&#10;hqmlR7ATFL62UmDb1C9wUERKRbY1NVbZ+0pm06WnSYndPzUd9sGYjlPMdgkP+OLsbDjJ+yEuEJy+&#10;T2bTJw/sDc9urIbn9q2F6xjdKVOV7SBg4ShOh4kQKQpxuygQbuUamGBjR4k+7FqJ+MzgxjKxFuI7&#10;BMfHWXeAeGwDYN1o41TS/M0cq6G4sp6OCvYPG19e4r6Y5z46EA6eu0K6+XUk6qswin3cx+vIkEdR&#10;EW4gux0iw20ZqQ/Zjetl+rRtj1Jk6I2vznB9DsKE9oW5ddL+F5dif7U+XqCUoXVJEaY1sTgX8nzu&#10;59z37t0IZ9juSTKyVhbJFtxHOQDxFTPP7LjdUGkDZTfyJoaNYYepsj/KelcoDbix93C4c/hYeAiw&#10;PYJxPQJIHgF2D3CIH6KyPDyNpLcPmZCYyH6u481TJ1mG71nm2pGj4QTHeXL/YTK81sK9h/dgUg/f&#10;V9U6mCKuQRUzzKDbmgo8riyVyBrx/hXoOIG0Iby3EtPcEg/JMkZ+hUDXMpW4i1Rdr1IJvUbX27U8&#10;vUyoIF3h4VgSNHI03aIy+XAujB3oC5MH8uQC5wiccZNs5KG7aNJLgAzb6J7OhDSNDzPzeEELfaFv&#10;ie3SDLHA/nL8wN1UX7cN4lVRad1apkqbSuy6XA8MxAA67CNPcJxqbc+jBw8mPZlhymemGUCqd84p&#10;VdqO6TQMiTGVDufafzcsje0KL088Ee4fG0ZCIo5w++J3geAqgKD09Ef/6ZXwH/44Gf/xj1+NQWA9&#10;7xuwh1tKQ3jaGuUHL5BihyFX27+hfBS9fKWbRBqKHr8AwPK38b6vYmTPXAGIACNlLLdrvKCt++Xw&#10;n//b56CWjwmi3Q1Dk4/xXDDOGm/Wuw2QbH6+A2AIEnF7GOnrZDzdeiRbAEgYgs4dAKWx9ZPhj9nm&#10;4sZj1vV7QQiggVlEMDIwDuAkbIRtPr6Dob8bHr7wEOABRJ67C6Bw07zg9FbCKJDC7lYkMsHzGpKa&#10;AfoLsDCD8gLIjfscz0PAj23df+5eeKPr18OnC/8xfG77PyL2kKSXKvX0Y1TyeuNIM1bHWzmvUU4r&#10;l2J0rO4v4JkWbD2Dt92LzJUhHdYqdD9bDZ/FAy9iKHIYhhL38ZCxDuMIfO7HYA8gJVlRr9Gfgo2s&#10;8JuvHBsKC8RPVo+P4IkixXDfD8AcirCGAlJXP/efn0sE1wUSAWUckFO6mSMTb27vUJhFtpkiNjKF&#10;Jz1LhtPiIfL798uU2DfrCTyC3iTfLx52X+4XA0zdxhD3eJFWNVmcsD7qm4y5lHCabIETYyZ0E8hN&#10;WcTq/Y/TxnXQUbKr9A4yCGuJBZop2A1zMb6YMjMNB8u6BzOrrNa2S0KjcrT95GQbgJGV8VmCzgXA&#10;o0Cq8AgBY1NaV/fPhnXSmVf2LYaFjUWq/2lhY+0D203BotrogNBEsompyWsYm9X9e7iuU0hmtv/g&#10;+IiRZlAVTEaIyQmoECmcygw1Xb3EUVMAYicGvA2mZJyxCRZl0koz2zTQbxKLMUiVhTaOd4L4wCTv&#10;kihRMT1MG/giLUNGMabjdHNdx4Cf1OABJHOwkYMY4P0UqvXD9NoBpBYk91Zk7JTAyXbtQCHomrE3&#10;zu9msWYrjqXXsA55eyd1XrXWrQHO7SoZNG7dAQPcaiduXjdh0aQMzqacM2Qz7acm6SAe+L5jx+j+&#10;QPdd2ElhRsa7j7hd8kIrXzhn/7esL1Gy4SK/ySAOzMKBOSSslTCPXDU5vxpGZxdhXUsxTjNEFlXJ&#10;qm/7VhnX8eVTNBv0lby+jkCHwM7gNqS14ayvg4hvO+VNqfGNq76KgvOwXqcX8FlFFjuy71A4Bxic&#10;Je56+AT1VEeV7YgDnToV9hOX6aKY0kw5wWgJZnGLONB1YiYPkOIeM55FunsAy7l9DRtz/Tp1HOlO&#10;Cu+6yZRKU1HYmxTkTfMwkrHSx41fIHBWwBvK0oqimxu8h9bofcpWGn7YhKNvmQd5njYaGP8U8lR6&#10;PgOgZEDzNClhKQJpmTB+IAsAZYnI58LI/j4+Z8LAnkwoMQZYbrAyHdnvMr2ADy07FtOMFOwjDSCl&#10;YC8sv5YmxYx1VhirvXxm+fVku8N7AaT9eaawG8CtBICN7UcOOdAPaBU5Fm5EAGyCzxP7C+FG7++H&#10;Q4v14dMzT4aHx0ejZ2yw+aaBXQDhxiPlpMsENG+EX/61L4R3/9IbFO2RsRSziMweqsQmzDIidnGV&#10;rKOrd6/FFNlLm1lHGHNjEndgH0pN12EXGtnLsJXLBLMFqwuRvSTz/pe/+/Wwo+Z5NNdr4SNPvRz+&#10;9v/49bC1+qUoh8UYSiWtVZnMcYG/zai6aHaVmVMMA+mX2K7xEFmA48jZ26Gq6juhK/NiOHHhdvjz&#10;D70SLlJwdB3Dfh2guU5KrkB2lYyo6xxfjKs8UEqTESUB8HhdAESnSmjGOmRRiQQGw4JlKc0pybmu&#10;y94gzddrcpUMrys3r4bX2n41vFyRqnK2VsG4m2WkDDVGgHbYLCRlDaTQIRjA8GoBXRzvk99xiukM&#10;7GD+4CAP5yBSFVPG9J4BjP9gWINBLB1mPnGPZVjFCllLywf8XEaj5TtiFvP7ymGBzKwVvt8gZrHn&#10;CAPQ2AA0lsnamiKTawGjv3SAQZxjivoKWYvA049hLhl0h4UYe5k7OIZsxkCzn0U6s/Lb72U+MguB&#10;LQUr8DxzBO0HkHbn2e/8/kEkt4G4/ZWjxlZw0Ob5Hm88ZlEBbkUZCY7bMNekyLOYnTQ4bodpWQhG&#10;ox2JmZTz7XalxjOu1wCTFNLB/toxzAbC7TxdgxE2qaSeqRJXPVKXf2ugTYduJrZpkorgYhsVWd4U&#10;2VFmjSXp8hhK2Q2GvgljXodCUQ1rN7bYjyzXgsF/huSWXbAhW/wIAk3EFwUGPf0MBcCRYdiIFIDv&#10;MhPT9+AYp2R4XM0cezMKQjOKRz1OYA2ytTK0ySzNdnrA+PYCGHrgHbQN6USmStNmo4wENYeMs4KM&#10;s7SxJ5w9fyasEFhPcY08R8FAGa9JNmb7IlKLlei6OKcpznMDuWycc26XtXFtlMaNu+6w+NjO3828&#10;LiK+ZoJz7sI484pps8MsVlWmnCPmNk+MxXs4Zumx7SZS/c300uvvrHQx8M2cY6Tu5uL7w02PNt5D&#10;XOHQSjh0+CgBeILQyHKTjMME6k8TOzG+MAsoDtA9N0Nhq4Wa9gy0HYzdoS3YtkfabtjRVpIifA3G&#10;04BbbEoLwPmSOl/2VF5e4dm+Hx6QqfXo8fPhyo3bYYEUYvvPrVuQTNB9lKywDEH8RmpD7PBr3zmz&#10;wPYQ5F+C3QzBRBb2r4XVAxvMX+RZJTi+Nd1FsR8BZDz3Frz6LiSqbm7Q1pEUld+JLNU1BhuBkXTy&#10;d2OpJ7SPpgCVDGlaGPGVdBhYx/BvZChXZ8oYWE/RRTEdhgCN0QOpMHEkE2ZOZMP08WyYOAz7ONIX&#10;po45smHyaF+YOd4X5k7kw8IpjMJxjMNhjMW+AumKxbBwrD/MM2aO9MNaCsmAyUwAECOCF3JXzKqZ&#10;sbCwl3xsqpC5GXrRz30XRo4H2WB9nmkWYCtvZCO4jAEi13t/L+xbqAufmHoi3MCYnCLIbYaTsYoL&#10;BqvvYtAr4zd++/PhV3/jdbKRiF8Q0Faq0kAby9Dwn1e+YlwwKG4w3FRXpga8ZS7XMagxllGJYdyo&#10;fL5p/MMAN6Ol64XwT/+Pv8Ko3Y2MxZjHf/6Tz4ZdDS/zGdBxObOUNgfG+6bBaAPVBqfjwIgzbmPM&#10;byJHuR3ByhoLgaO951m8yTvUJNwNV6i3uHGXOMSDmxh4AATgjAxBRgQjMSPqLkF2t+m4a6A7Sm+V&#10;oDmBc0FDYDRrykD6o5iJ5bwrMS5jjMTA/lWA8RLX67Ot1HGk/z1S1U+gOQMMK6bL6tHDMKZNqSXG&#10;AAPRgBlnGF/vD6vcF3vOEYM6x/RsKew/Vw4bZ4bCxulhwAJZ6FAxLAEa80cIYOPRyxzmSd9dOEIm&#10;FlLU4lFYBfMXmDe5pxQD6suHBAoK7pjOAzazANDQIiwXD3kQxjGE12/cIzIVDIN9wkowFlOAlZmU&#10;v8qwA0FOZpTTI7f/GV55hmeogPM1jPxahlFkeHb0wsvLnC+SmOdcJhtsgnOzgnx0TYkMtgXrKCLb&#10;9rFuJ1JOFuZVMG7CtUnjsafZTg/PYrvsG0PbJAjETEENdi+xEo01jMyO0/wdB9KzBjwvSMNouvlc&#10;B1MXUOqRv1zfmKC1Vs0YfZt2OiyuNZ4iMDSaeIKB0iOvRuJtgO0325uNfmzdMKGWogW6SaLLVhJb&#10;alnWLK9urocV6QbxmwsachNXGCSr1GZ7ksJdtreb3m/1fK5h6nYi42C6GyNe47Hxt0ypzXf2kGzQ&#10;DYMxhbcfXb88aZ804iVUZk+t4qnjpQtMO6gLe4qEm62A61aKlE33tyC4jXqVTvpZpSg5GIB5yErb&#10;OW+ZRw/XpoPrHsGU/VVTGlAN49gJiHTSfSBKRwT+B0kCGiYVeJJ6iElqHyKowuKUtwTBVq6Z7Mra&#10;ob5YOArjpKp9mnqgeTKj5okfzQA8pipPUpeSNTPVGh7221HJlquhCNqO5EqQSeISvzcOQz3gZxud&#10;FuZ14yjIqnwVRcxAZWz1xXp8H1+pjYTVS6PDSSSrw0jvpy9fIQB/mmPi7X4AxBx1Hxdu3ggXr90M&#10;h4jX9NNpocH2P3Yh954ma7CP5zGGIHBcjF+34wBwf72vqqHUSRygC2DoofVHD8a2h+ypxMMvAQIC&#10;wOj+XlhCOowd7A0ThzD2h3rD1JFcmD6aD7PHCtHYz2LcHfPHB8LsUbTeI7RUODQQJg7yYOxHGjhU&#10;SpZh2QWWmTvu30W2UQjjh/Jh+oiAABtgTB4GFACOIVjE0D6Yyj5iJRsgvawGiSm/mIUF8ePM0oRw&#10;Ih1HB2DWWII5QbU6R+fw9sYosrkZnn3u5fDCi58IL738ybCflhz9q2Ty7GH7sJNr6d8L+xdrw6dm&#10;ngiPT41gnDHwxhz0nA1Cv4DxexFPGuP527/7evjN334DI50YUI2z4+j52+Hnfv7L4bf+9evhV2Al&#10;p67cClepfXj/B1+Jf//sO78c/vH/+tXQnn4xzK49DD/1M18Jv/GvvhD+6D+/BqAQ1P44QWxSX53+&#10;zr99I/zW73wB48s8DPAD5t9Ebrp6/xYAcDP8lz/9bPj13/pi+Jl3fIU+Os/GdNmR2WfDz/L3//ZP&#10;vxqe3v6pcAvp6Smmv/Qvvxje9e4vh7bUS+EustJNgEDgSOVfCO957xfD3/8HXwvnSN0TLG49RLJ6&#10;iPxFPOMW+1HqukF67TXqLmQbUdbiOJSyjK3cZXqfQLzDbKwYH3HqQJrbDNBHOetlJS3mGdcB4F7v&#10;+tXw6eIfhdd3/iMMPYyB+2SJ+0XjPXOAmo0NpB0MbBkDOorRnaGGY+HwANLOAL/fQNjHWD89ACBw&#10;j+G5LwAW84fRhIlnFPHoh8mqGoK1DMKWR0jZnSTTah4GEQGC6SyMYwJP3irtOViFcYjxddp+MH8e&#10;ycrA+QwyhvGKcRIm8jwsOQy668yy/iQOxqR1EEhYBWSgPjx75bEINgDFFEAwfYBYwEaB+BwGG4cm&#10;TxwwS+yvRMLIADUowyvc4/u49w8UiXHkAZQ8oJkwil6Wy1Oj0g94GKjP4xRFNsL16OXh7WNbhbks&#10;qbS5CErGiCZhCBMWqwFoIwDaKHEV1ymyHcEmjUOVprFmN4pCJ4Z+N5mHz9DnTdaix6+x3mX3CDx9&#10;C3WVkJoBi3qSVNqQfGQBGu8dAEej6e0l66ZoBMp3XUpTthSCbWyjGPcjdR2kBKcIxuNwwkraMaKy&#10;FBnJto4uZB8SVUhO2UJroadbujDunYwuPmvk7ehAFiVJLW7riabO8CTp+c5z2AFCllIH6Lj/doCy&#10;TPbmqG3ykT2tobFmJw3LMV3/GfbxZGUfW1q7OQaOH0PcitRTD4gok7VZD+Mxkphj0o0sxyaoMiVZ&#10;oinQfaT8likv0KnoRzac5BpPAQQ5e/VhvCNosK1GwLzFODFOeOyZxzWx5sZC0T3IUieO7gtnTh0g&#10;8LwPacqXTtk+noQhwKKJ6y1wCnjbGYKmCUSyySaKlY3RtNiNI8qNSeKQ47vF1f7ti/OQ3bYJuDoW&#10;NE+tA7DbKH/wVc2DVKWnYCG7fZ027MjaHzv6+jpnXyfg+5RqInOV1XJfcB4xWYlR05/i9RWcW4xL&#10;Zd9XpXxj4HoM6WbiEHLA4RLGnIeDh3ocY59f4YbHSxrVM+IhdozsQ/qB1o8xRvDehggE9q8qa/Eg&#10;4bVleEA2M646eRja8RBSBMOzi0pYvYCAYIC8hFxVRHrKA1J+HtoHUO2RqfSyTcZGLwyBsScbj3F0&#10;bx+DYyVOMorhHwNcxnn4pmEjs0c59oN4q7YZx+sYoyXBSWjfsy8+wOgZXL4aLtw7EdbOToTl0+jZ&#10;AMW9wh+Es/tbw2cXnwmfuDAZHmG8H3wCz5lxD6N3Vw/ewjgM+L/+N2+Ef/Wvv5AUysV5Gvwb5Gg/&#10;HzrSL8V5f/fHvxa2VH8KCvogGum9Rx+Ep3d8Ovz9f/i1aOQ18H/8J68RN0lko+Gp59gnoMG6jt/5&#10;N68DQG8QFEdXZDzaHCwzu/w4rnPi4t3wgQ+/Gv4/MJOHH78W/vd/+lfhgx99NTR3vUxa4XME+O/E&#10;5UZnH4fG9pfD3/ihb8Xsq5sExTeBI1t6Ln4+R0HRZRjRZWSuqzASYyQyD4HDWIq1GFaWX6NKPMpw&#10;yE1+tujvGhXm1wGaG4BkrOVwHda9Kdi4DebHID1AJpA8fCkpKHyjexM4fjIsH6eoDyYwe9BCM+IB&#10;ZOzNGgM4NQSTgDFwH05xr+mVz+KALMMeVo8T0D4+GFZhGlM4JGXuuSKZfXbyTRPnUCLKI6naabgf&#10;nb3A/EnAYekwbIR7dYQakAEYziygY1zD+cuMRetEkLKWiF0sE7tY4ZicP01txwQgMktMREDLI9UO&#10;4IV5rAvUeSyQHrxIXGOWOOAUy05v4BQhi03AbPoAgyKJJbHehIQPwSxmcRHgnyHNdWYPXjKpyLMU&#10;VU2RTjpONpDHbnbWECw5x7tmesaQbWFiGd9Bg+HvGCKWN9hDMgiGk5he2roRmESGuE478YcUIJHi&#10;u8xImup4jBKxvybVBA2asUA7PGBUlYpMibdmSgNkfzCNlwxAMKnByDqqyVLcRtZjdTphBo2wDTtI&#10;yzaMuch8BAb30YjR3QbjaERe6sCLb6PDdAIagFQbINDYEZ6o6wwfqe2I42lAYwfb30IniC1kPe7s&#10;pE8doFFvyyH2+TSg8RSAonS0k1HDse7EqHpMO7q64vmk7TIAwBZgggXAfAAW2z+Hk8m110tP2FUi&#10;f8U0fgBSA7070xOD5b22hycJqI/1bXHTY88uhsDRNwnw2t2a3yTPtgXIFN2t7V4dpVT21atCAwCk&#10;md8CmO1Kd8d9NcZOFsRkNfYAywypuEvEjOxpNUHVdgrJrtkkB+SnlEXUHEudWaEApCxpO81bY+cL&#10;mZvFpICbzMhkCONBO/09BHxZG+tVA3r249sJ24stmvLIhyQD1RVhWsSG7d3XGhMpADhjS2zLhrJN&#10;ljMAXLJW42Z2/LALiLVzu/gdnuY3eQq2tt1rhlNhWcS27vT7qgbWDbh1kZ3k6OYzgfIxPHk8m+4p&#10;0GeYEyCA3sEN3MGN2M2D0zUNPcXDbyqLQnzPtDpHGxBGdY7UWaZ1xW56UaF7jnKTTyht9RJ7yAI2&#10;SlUwjGOwFdjG7JES3iMP8FHkA6SFOMh4WTJoeQzPUKnhCEbksFOkieOTZMSQcnZsNuw9sUgF5DKD&#10;AprjpAySCmiAb5h6kUX61izShmCZdy9M8nDOkBqoDj1H7ridesfR1W+m/yCc2dMWXgM4Pn5xPDz6&#10;JAac8eiTmywAELEQDgP+2wCHRv0+AWHHqctkKQEsp6/cDu9+75fDv/rdN8IP/uC3AI5Pkrp7L/zY&#10;3/5GKA49H/7r+z8b3vkLX2Yb1yJw/Bekp0sV4BgBOB6z/Ud8J1D8yZ99JvziL38pXLt7i/nOU0a6&#10;hXG/TduLBDiOX7gb/uxDCXA8wBD/7zCND3zkMzHgrQE/ciYBjmEC6vWtH4/AcQPWcA124/zOzAuh&#10;O5sAx6XbMA0C4wbrzYBKYhhJ5bmAYp2JNSVWgxvwVnoz+G0gP6lgT+IrSnPxO2U5W6JYNV5pOWJM&#10;5jzxmRvEjqzp+ELPr4ZXS38UXtv+E0iNvlMd44jR67B9PTdzDg9/ci+SJSxDYJnBe9fI+/vHbCVi&#10;DnMU5xmHWIQxGJyew3GZxWjPGqDGKE/BGsatOmf78yzj/TMP+zVGUsRjLPDgDxDwnsDZMfvJLKtZ&#10;mMRM3A5ptowlig3niZtM04jQgLkpvaMYC1N0h5GnhhjztKZYpDvq4j5SFelzNEs6qCmqS3vniafM&#10;05uIPkqkii5T4LbE1O/meaHOAi/DGcZrHabWwftxHuCRPfQBEO14dfUYXL3WGmXkzk48cLIAkYF2&#10;EVvYzt87McQ7bLWD8dQotmMgOzHmSlgtGFNfC9DD9exBdmmHIdRGKYhnEUnJ1wQYOO7Eq9bgZZDW&#10;UsQgohSGg9cJIHSwnXZAoUVQ0AhhlJSumgAfZak2DE4jXqh1U3r22zAuDb5agPkdcT1BBwPKcVaT&#10;Ar+D759u6YABMFo76BfHOcE+tmuUmtvjPM9LcHka9lENeOzmnHdxftVsZxdgZp+5CGrIXI0YxeYi&#10;9qof5sHx2L6oFeMomPXAqLqiPEdsxrICPO4aQMJzqK8Axw7LD7iWrpsFHAZWAAJiZ1bWT/giNsYY&#10;qduCw/CSsSZkSsB/ACelhANgqnU3cZQ0TnEep8Xi016vIfvzWscaNM67mvMXTDtgJUXAzYQP2+oY&#10;+2q3eBN2UI+hr+W4GlguAUyBkVgLsQrfB2OsqJXfQeYmcNTBQmox3jthU7K27QBqne9EImVbCcsy&#10;BOMftSYOFfgNiF9b5mC7qEauhQ7ADn63nRynpQlPM5QtZUx23/Cz24g9Aqkv2o7zsJVz8Xeu5fgE&#10;351ZgGOIeMTwOoHm5TTFfRj4uW5ScTtCO2DSNcVnRutoZ2if6Aydk10Ex3sAj276lSBtzYD4ZCzJ&#10;SvphEWUkpaEDMBgC0CMHofdIWTPHC2HuJN7Z6UJYPzNImfsQaZBjYe0UHiAsQcOwRIByCV16EbBY&#10;xKNcPDEII8CzPI3neYbUydN4mnxeiZ9d1gyYMTzPsbB8YhzQsRCI3H4zWo4yTgA8ZwGac8gcZxwY&#10;nrOAEGOJMYcePgsg3cr9u3BitTW8Ovd0eOn8GPKQFdOV8TKGjuI5NX3HbwMMSlVWY1tf8e//6HMY&#10;y1vhPyI5vQOpyvqFv/v3vhae2fapcPL83fDhJ14Jf/GRV8OHn3yVwDb9aCrA8cf//bMY24RxDE08&#10;FyUcAWCz2O7Nb/5O6O59OZkPU9gKY5lbfYyX8mxc59Dpu+FPPvAqsZCvIhndiBLVn37gFSrSb4b+&#10;4WfRMBPgKI8/G+qaE8YhM7h8JwGO9hTA0ft8/Hye4LigIuAYxI7V5xj+q7YIARAMrhvIv0GqsYzN&#10;eEaSJWZ2GABDAPwqAX4TBYyjGMswsO48g/MXiWlY9Oe2rgJABss/j1T1qcIfhs/v+InIIuaQqqYO&#10;2lqkSKYL9wOfo2xFMHyav6fw3GeRsJZgHzFAzgM+A3jMx2ymhA0M4/lNMrVOY4zWHr5XZJSHfApJ&#10;aYb0WJnAAh1opwCeIYxBgQc4h4Y7Qqr3FDUYM8g981RGa9AXaYY4RzuNZVplrxyYiQ6Ixn6J+UsA&#10;wCKtNRYojFvh+zlqM2bpPjqPQzJjVXpsWDgRmxZ6fFNIXWOwjGEzsozd8HkMZjUGK08DEO28kyVD&#10;zELpqQ/ZtZO4ojKQxlEDZExAo1dXMZatJrDo7WPYmyyARf7ZjQduoasxDmWlTkY7BkKgqMYotKGB&#10;d2PQ22UcbMdtyxhkJ93IH20YXA1oA8a+kSFw9Fp7hWTWO2mtiECyyWQMYMtIlJNwFDFAZjfWIB3F&#10;DEeOtZHjMjhev/nOGoCsk0zINmKjTTiTTYUkPuK+PK/dGLIaEnTqsoBjt7IV4AJ4RHZCMfD2Dmuu&#10;OuI51mME6/MG5pWpuFa+I0cZje20CmqAmdfFodQWGZS1W7AgO1TINIwTtHh9WKed48pROtBPhmiZ&#10;UoGRPbS50VGAMU4eIEWcGMQUxZAjpH2PkzItgGQAGuMzpvPvIK2/xevINWrnt/E8W6l9a8JQGxdq&#10;Q/KxvU2v7FeWitw4hJw6aio3haB5ZKw2jqXdnnwwlEYYg6PBTDniFr5mIMkuhPHYFgeprBPWsLUR&#10;wKAfn4wlQ+2GdSo5eqC10XPM+8VXR1jbJuvYmeG6pjs4XoAZ5+PJFq8nrJDfqwXnREZYz9RjbQOY&#10;lC2T39XXWyTp4MqXpjFbK1Rn09g0wDFLkHrueA7vP0dQOs9DW+QtaRTXYPhnCFzPEdSePdkXZk/l&#10;wtypfJg7DVNwxM8whtPQfv52/twZQIIx7zymi2eLYfVMP7JDfwSM/fSuWeehWjmFTHChFFYuDTDl&#10;86VSWL80GNYvkhkTR5mBls3w79XzDIKjK0yXAYQlwGCZ4OgSgLLAtuYNkOqdwlZMk5wkxz9WtOKV&#10;TiE/xMGDPImnOsn8SStdqQu43v0H4fBke/jU5DPh2WOT4TZB4ltIMDcZNvEztfXKreuRafyzn/rL&#10;8M/+xV8iVylZvUGs4i/pq3+LAp67kVH8FqDyv/5vXw3vIKYxOPp8+J/+p29EVvB//LO/Cu/9lS9R&#10;/3GL4NjD8NPEOH79t4hx/N+vIRVRIWqvJ9NoDU7j6c9vPIigI0j95m+/jqG6h/G+Hpf9T//lMzFu&#10;8lM/+xWKkSwsuhzy5Qds88vh//qD18L+47dgBlfDR5/6BMzli+HnOa6mzhcx5NfDR5/+VPiHP/HX&#10;4Rd+8UvEOL4U/uFP/nX4yBOfTqQoAMP+UmaCmVkViwNjsaEtRABQ4xYWFAJmsQIcZnHTeg6L/8gW&#10;i/ELQDaR3K7FYeX6XSrTHbGCnO25rDEOgeP16p8E5AdwHJAayXKbRpKaJDsq9qdaRzYFSCbWiVmQ&#10;/j1O3GOE7CqzrJSlJkhtXaEIcAFvfZomeZMUjM0AAEsU2s0j+yzttfhsFuNPgRqN3myzvQwrcP4C&#10;bcdn6YQ6T+HeHHKRY9b7guylaYAmVqLvMc5SIBCOR4mMMYBUUSbWMAQ7GkOumiSoPYX8pQEQEIwn&#10;DCJ1jJN+Os+9tUgB4wK1DPMYm+k1W5KkACySPfg8J6MB5MbwXIeVVmA+ZaSzMdLY3XYZCayfxA4D&#10;2QWlrhkkXtLKsxjxNgymabl9xDoGOJYB4iAZX3ym/ISxqkUmadQgYkT1/Gsxyr6QTEbRw2grYWgx&#10;rq2ASxMG33iFjOZpmMB2vPudep+sE4P0yD05VIfMCKntqA4l9jnGMRQniJNYHIzko/FpwqvVgAo8&#10;o20fDq888ePhwbafCvcr48GOnwqO+9v+Rbi7JRn3tv4U058KdxzPOP5FuP19w2XubPnnzPvnLOvy&#10;/yI82M42GA/Z1qMdPx0e7fzp+Lf7ebD9e58395t899OV7bu/n2Y7P82xse6On4nfuezztT8bXqz/&#10;2fBC/c8ko86p894RXqx7Z3ih9h3h+ZrK57qfC493sS77i8fOeMhxPK5OjufRzu87PvbxaKeDfVaO&#10;02N6bvfPsN2fDS9VxnO7fzo8xzaf3/WzTB0/kwyXq/m58FLtz4WXOYaX4vi5OO/R9p8Jj9n2c7s5&#10;bo7t+d3JeLTjZ+O18Dw9ttuVY7zL9XN86sl/EObq/3P8nWsBmBpeRFfbC6g61amITkDS/2+34CO7&#10;8FUUDF9r4esulMN2K1UtYvAXz+TD0jlYwRmymOIgJZHpPIZf47/AEBBmAYrpU9RmnIRJMOZOARCw&#10;iXmmjrnTZKyQARPXP9vPuv1hhbHG/DVYxCrpkavox6swCzNlVsiSWQUYIoA4ZSw7vQDTcAAgKxd4&#10;mAEFg5hj5NGPmqqJpzhMkdfmsOCrZFts0uQG7XHEMubOW31sszuHlcMzGIi5feba85lxu/cPwvHl&#10;lsg4Xjw7HoO7D9Di78MAYo8mZamX6eME+3gAE9EgPoKVbA5jDH5+TPzCz/f53lTU6aV74ad/9kvh&#10;v/z3V8J//dNXwx/84WfDH//3V5PGgxhn5Z1rxAyumbob5Z5Kt1rmXVAC+r5xWQbgcpVGgTYO1MBr&#10;vM1SMpvrIplcV+xEG+smLLgzVpEwAKfR+MdiRM6DY7QViYFqK7qTQj2ytVjWdGEBQwYU245YhwKz&#10;sDgxCXonvazumBFGkaM1HA/cLgDzkDiGleIPTNGFmfh3UtRowJxYBzGWB9SNfKGHtu+l/xvG8Y/J&#10;hUc6xGNfwNuPHj+evd79HMZ/ngZ6izCABVqDT7sc8xbw/hacss4iXVYXmc7RCXSWBnyTePvTVpeT&#10;UTfN5xmLBsl6muJemKJKexQDP0p20gjv0Rj0/R9o2BmyBFMYxgJZI6PUe/iWwhzybIYaoDQJF6lR&#10;UsqJmZStRcDrzsIO8hjxFDJtL7JtDsPex/LdyLV5JDDfnjjFfTdNuu4sWWFzpOcaI8lNkVxCQHya&#10;mNwyYLl+2tRhngek2CUkuQVY1iJSmkNGVSSg3oWxrsl0RLlKr9r6CbOZ1NDr8LxTyMmFWZgKx9HK&#10;9/XKRkgjdXjCxjCML8g89CK78VhTvvmR2KPFuXnAqchnM7+yBNC7qX3qJCbSAQNqwQNN4WUWAKQC&#10;kscAEsgAskoJDX7M2gyyhQYpZCva54vgcSf7aSGAmyWDZ1/nX4TvfLAqTBigR9MvU6k9vMhLjqjz&#10;yFF13UtbjRL1FsNUiZco7CvQyqN3lHemjPA609Ep/qYdxjyt4GF8vkBrmL5XE9wP0wD/BEVzYzQL&#10;nFpb4PMcsSS61PKa5BG2799DdM61qd8QjQxtaDjItEScc4CK5wGqzkuM4fkFMuRoo8HnUVJfR5Zm&#10;UT9Ww9FL62Hf+WXUjIWwcoIq+FO0LDm9RAxsmd8nGWvHV8P6yTWSNFaRP6kwX6T1B9uYP7iEXEkn&#10;ZbKjPMZJjmWKDrWjHNv4yix/z8bW6p7XAGP2IJLlEZya43Psgyp79rdCseQ+tn3wzHo4cG4xHDq/&#10;FA6dW+G9N+u8y2aNFN1V3nHD96d4l8cxljm+xvKrHAvHzDGuHl+EkdNUkWsyTs+vkYXkHAe41nmu&#10;c47XxfbRjuWvPvo3w97afxeeVhrEUdja1R4+1p6MZ+jOEQfyoV3Hd8DUtiPpGdcyKcGYi/GlnUh8&#10;AM/7qlbPk+6ogT/XH5bPcwMr7zBdYP4MIDFG9pSsws+zp52XgEVkFnEAGrCKOaZzfL85nLcAGC0y&#10;ls8VGe4DoCArZoWsmJVTgAJgsgIoLBMIXYE9rCApLfH9EumWy7IM2EhkGR4X4LN0gu9OMlh2Caax&#10;xAM4fYwHfg0qR8aVdH+A+o0ltr9+wSFzAaTYjsxlg7/3AEbrjD0XhnkPRyU4vgBwnBuP6auxkZ+1&#10;CnjWD16mKpsusfdMO0WuUsp68EmA5OMJmNx+7lI0olZh33kBQ4phvvHQDruXw1NbX4JZvB5+g/H7&#10;/+41WjDQdvzWRTrWYuiZavivxPqPpJbDeELsWWV9x10q0pF7LKgTbKzRSFq9J8sYQ7hCrCEO1r3M&#10;uHbvEvEQ6y+SehDrL6yziIbcqamynkOUwDTsgkFSwKfhFyAEhlhRDkg8MphNKxN7VMUWJmZSVcYD&#10;igofvXiHcZdBUeDzVLlToR4HVeqb4xEFgw6/v/fs7fCQIsIv8P6Oz/T/J7Kq/jHpsFOkxRJ/Irag&#10;/BRlJbOZyE4aR1KaJJ4woa48S00O6arDUP1hjP+QU4zfEIZvhIymMgFSX9U7QLXxIBpyAX27DDiU&#10;MZZljNsgAdAiRj8HUBSl/aSJZggItuF9G9BU28+p8etJ96Kt93SQedIVPfg+gqO9AEgLnnVzgZhD&#10;VxteOgYdCUADrsfdRFzPaR/sZILkjBliLRMwmJINF31xGRJGP8dfwmgPL5E5SOxlRgmOArQZdPV5&#10;GMosxYFLBOiNw5SRTgQkZZ3dAMd2HmgD1PZd28q+dzFP2cbj2MJDv53pbh92YgPGPnbjUe5i+UaA&#10;JEtgNc81iUWMsCKzvKwnmUA2W8DhmoMlTSPtLXEsa7DxmTmKJCnSKxBALRAHycFcilShF3n3ep8v&#10;dMOAtNMapZMCtF408SLL9gFORYDmQNcHI3DcIhvz9eZ38y6YX0tG26+Fz7T+ahyv8ffm8LvP8N2r&#10;le9czpY0n2W8Str2Z6j5ea3D8b11vn/97//sssn2XDcZcV5l+6+2MI/xGd6p4z4dvt/mDe7HL/m+&#10;GcYXeny3DPO+f3T7DpzvjTd4x8znOpN34yTv1vk1Oj67reQYnTo8Fo97c77nFf9mWc/P4bm57uZ4&#10;ne2+ToHsG+6PqePzlenmvM+7v/hunmTbcd24XLK/715vzu+znL/n+Rpv6Dw/Whv++okfDfvq/h0M&#10;kaSEFMkJHa3hIy2M5tbwsdY23qjKvc13Zq3tBFjivBaApbWdF/YhdTGe6QRkujveV7VxgeKn8yMY&#10;WQLPePnrjBUM7TIy0RQSVv8GBXzUXkzDMBYw/PMASiJJIS9QezFyCBkLJiIrWYC5zCFpCSgylSUA&#10;Y+k8oHEBUEKaUpJauwQDuexnZCgH+1nFyK8CFivEH4xlGN9YBlhWiYOsEdNYPUtM5NxoWD/P3+eR&#10;pwCGJUBGRtM12UY1eScV4VSIz+AFzpkyjEQGAK2eT/ah5KU0tsF+NzgG2dA0gc9b2T8IhxZawiem&#10;n4qV45ep2biKwdVwW5zn9NyN80mBnsaZYsC7LyXj5rMYbYx1NNysdwtJ5s7zl2Eqdpq13Qig8vxF&#10;DHEy7j5P58rn9NJZBpBJBjKOdRIWB1JAF2sw2MZd5j9gGw8Ap6sPABv3c/cC4HIeULBu5EIECyvX&#10;b5JCrAR0zyaGfL50izoTak2sm5BJXOc8riNp3aAI8BGV7c9Gg08rEirAHzEe0lbkwXPEYGgH8hgQ&#10;cJ7j8UsAAH8/fuku7UcEBucn694jS8203XsAyH2GPaisnnd/gp1MR0ayWVlvK5ZrXFdjJq+1/8vw&#10;8b4/jC1H+jFgxQW8eH63wXlkIIKUSkCTeO3DSDmjjEl05WllK2p2ppCIJjHMoxi3qBNjDAcIdJfI&#10;OCqiFzsEgFg5DpgUyXiRLZTRh7sJIDdnu0MWA9cPkOTQnvsBlgGMe57l+s2cgXkIEn12H4Bh5ACC&#10;Mp55f0yPpbiVbKUmMlV2o8XvQjP2s2wjC0PJIuFkCZYaVJ0l28rCwQHAYlBwsxODmTuAl9sbQvYa&#10;dorENYpMNYRBH0SCm6Y31wxJG3Mw5RlY8ritTjDwRRkP8YgujqkDbT+JB9AMtKOdoHMbQed2AuVo&#10;1wSXP1rfFj5W3xqeIT5QTwrqICmaEzaTJKDbz/F1lIlRlqm14njW6Cp7gDYbB3nHwiGaBu4lWL9M&#10;m44FwGSW7K9JWNgw6caDAMcggdcy0wHeSZ6j+24fxWZ50kTHqGkYJ99/DHZ3rPCRCBwv7kmFF2d3&#10;xZ5ttuk5RXeEU1ds5XOW5I6zZAaeJ+7nawLsDH2BBBM6StMz6RjfHb90Fk+bce4M4yye9mlqEM6w&#10;Pt8z//gF2gBdokUGU5c/eekc3aaTcZJtHKJ9xoHTpxln8NrP4rGfoffcaTx0+84x7yz7p17L9c9S&#10;j2UR77MvPRseP/dsvIetnbqG83dFW6ADV2knZG+5K7QX0g54XtZ7xWOgPiI5x+T84jnEc2E4Zd5h&#10;zuUo84/yt+dymM9H+N7z9HiO0NrjGO2NjtFE8QTzT7s9uvMevcA1YBlfOXuU8zjCmwM9v/3UYhxm&#10;/gn26TjOsseZHmVf8ZzPJMscYNvHuC7XKV242v+xCByru34vPNHRBgh0hA81tNBUllHfEv5sdzN/&#10;AyAAybYuYiIkL3yUvz9Y2xI+WNcaPtTYGj7aJJC0hSdbAY45jPQ0dRXT5MXPwAD82+nEUfLgKcAb&#10;IF13nLjHICmxA6TIjlJnsYDHP3MST58sqX6qtofRqJfOEhBk3gQ1HksUaS1iuOdgBHMGus+S3nhe&#10;zz8ZSwS51y9OhI2L0zCAKYBqHEZC0PsckgSB84VTBLhPU5lJ8Hv+ONSVrBcDVlOHyHYgHXgAhlHG&#10;iJgJsbuviUyANtLI2ilg7KRlShoA6QnDpPuOA3jGZiw+HOe4pgHCxXMYKAoS09Nd4VTzb4eZ/l3h&#10;pXHex0H1rq9WPcs4c53GXxhr2cPV+xjhe7YhSQoCrz9m/iOM+f3zGEPm3bkQb7IbGPi7kYFcxDO/&#10;gmev8b+Mx07ZPiByFxC59ZhBNfr1BxeYf4XMKYx5Zdx78TLZVUm1uv2vbgoKyF6Cl/u5zohV3Rbs&#10;3SMWQ7aVfanu2psKQx77ZdlZl2ymi3TvNctJALGV8rmrNDnjZr9JrMNl71mTYasSZCT7Tt3lgTGu&#10;EWMbFvMhX90hnfYOgfO7xjKsFLeJIQBgY8MzV3kAuDnP8fBciczJQDgFkOxDo3CSfl/u7ywGwQC5&#10;nYE1Eqd4IF5t+eXwQuoPeHXsT9Lh1Hcx6F2Tar0Oy/A3hUmUMOIGEQWSOX7vZYrz5oiBTBG8nGaU&#10;iT30DWPg0fs7yaxJEyxWfiqQrVIENAQOJaZRjK4GeMoXGGEEh6jInqHeYRSpU+aRIWgsCBlgn6RO&#10;w6D6FPEUJaMlug0skbixQMrvCkH8dbK61qxKt4qd2ospaowmqC0ygD9tDIZuCiNm5xCoHySgWUYa&#10;6weUrKkwdjJKQHyMzKm5fTBnpSnutxWr2skYm6eOZNbaEqSteRjINBlcU/Q2mqKT9LS9oZDgpmlT&#10;MU6MZIhODTmcpAxSWgbZLA1oKamlyIbsBBTaAYV203UJHGeJdfQbgCeFNzXcQ8YRqbTUOrXBjnoJ&#10;iE8QfF2mFmGRazcD0M7B3uZJSZ2nYG2OhnuzvAtjkp5Wo7yzZJhGjGVSSIcYo7zfY5ieSAUCqgXa&#10;ogyyXonrvTeTMI5Ha43huemdiYzqfcF9aHHtidjzjXdl+IoAOybYHZrPJ7hfjmI0HYc1kEwFDQ3m&#10;YY0l8yLAcP94bx3HaB7jOw3tUQ0o2zyFURZEBCa/O8j9qVHWwB53vsBSAbGzsVhXEEheW3CDljh3&#10;6MF0O6aX+xzx/CH93mJc8zhvW/SLA4lSoNMWu1qzvsdymH24rwh2DEHCeR7/5jw/7zt1JuyhEeIG&#10;bd730vpd4765nGBwEFBzHADkPGevg8efgJ/XJQEEAXE/2/K8HEc4X6/Pd+cLzACJ8w8KogDINcog&#10;bpQ+GoFjufrfAgItcQgKfw5gfIDxZ9VN4c9rm8MH6xMAMfPtw3VtETT+Akfkg3UsD8B8qLEtfKgJ&#10;4OiZpfhvmptqCh11pINsKSg3FeHZJbOlbCdCkG2giY61DRTXNeLdt5J5xQ1DsLKHnk9tw52sY9sP&#10;W5OQLUKq7ghBzhEejCEyFIYwBhNktFj7IcCUyF4YwHu0HmSYeWNkzIzykA5REFWmh1V2jmytqU6m&#10;KSq9KUacpxiRE+8DDNLT7Guqi0Zh3fSiAiTG0HOLrWSidJDd0EnhSgcl/XiBaNAFKHkffaq6yA7L&#10;TtO2ZA4vizYmymSzMKXiak842/6vw/LITnpVfTRcp1bgJM3djtK07fC509wcF5Ci7IRLf/9rZwCU&#10;s9xAvq/bRod4OldOc5M69Hpo08y6ZwGcczfOASbnIzjceAToADzGD6L0RLzCIrv7GO/HFc//u5KP&#10;Ek+Ufe7BAO6zzF0MOJ49xluWcYmb123c0dO3DxXBdB/M03gagsNpjPlJPLHz3Nh6Zx6X53EED8eH&#10;S29Nj2zzYZaxRCAyHkIRoLLZDV4oI7jcBJxu3PKNf0x5699NvvdhEQBkX27bm1KQsIpe46BsdtX6&#10;jhi7cWrfLKeCnW1LkphOfAMg7+P4/I6fpNaB35wgb5EU3CR+gJNio0AMramyE2QgKV/NMQwoz/hO&#10;DAvxqCuaIng9BGPoJQ+9j2KrIfozTeApTyBzlWAIfchSw3jz08hGSkdT3J/jbHMcgBrjnhyhejvG&#10;zTDmg0hhpvPabmSSMUJx3QRAMGMgfJF4HvuaWaW4NWZpEceDAc1bR0SftRwZSAa3R5CgRmlxI5sY&#10;IrA8RPHfGNsoIjlFach9uX1AZobnYorCRBnVLHUfi2R7LTGWBSqeh3m+nyGTxzErqAAYkwTPJ5G4&#10;ZF9j9ITLUxfVDRhkRolNlLthbwSw57nvZ733yY70ee435bQTuaudjCpaC8FSlLgaYF6tTItcowHY&#10;VZ74hsdZJBg+yLUbgf0oCRp8HyR2kyUVv9/sI88Pp22cYx4E4I0HCVo1mTZktPYw1fTfInBcntgN&#10;46jmfrmQtK+B7ZrOLbPwXj3L/XmacZ7vz10XTM4ABt8zjhrSQ6cxiBhI2YMG03v4u548y56ygyv3&#10;s6BxVI++4rW7zAlAQqCJaeKV7g7nI0j5ioOk48OmPHyx8iqDa9yjt3nzZWyTA+uwEPgqIHLlPqwE&#10;x/EyjqRdIyILqjCZgxjsgxh5gUPD7XDeIXpCHRLwmNoo9YRMg2M8KJAxfx/GXPDYL1hUQMdz2E+n&#10;XJmCjVV9tmQhEURhNYeZCiSb+0kAJXkO3c4BOnrvPwGrYuzn2kVgqbCPKwuZcCn/kfDXH/vRsLb7&#10;3yI3tYWPNDQDFIAFQPEBQOHPawAPgOPPdzeFP+PzhwGLP9vF3wynf7KrKXwA4PgAoPKButb3VWXm&#10;u2hYaJU4DyAV452TndRltNF7Cm8F7yY1By3uraUQpI6bsBXDrOHmZh3piZ+7x7toQdIeRyefeya6&#10;ABC0XDy1frJjitzkI3wurZENstiF8e+goKadPlJdVIB3MJgHeOUXuwEcCgFXKV6aJB2YY2gqtcAi&#10;OJYZ9mOK8HAbQbx2mhyyDcDDhyNFanD7MHpufztFLRzDCAAy2BFbK5jr3VhoIxOli+BiO2lznbwP&#10;hHSzfDNvFmwLZ1t/J+yZqQnPDX+IFzn1QyulgCf4oWj+BRBcf+g7NrjJMcp6Gnr1lzDisb0IL0Y6&#10;z0udLvNWLb18M7B8w50BagvgLt7GqN46GyWlu+j7avxmbN2hUM6AcWx2iBd/y4FRvYHEc6uSznqZ&#10;OMi5a3rt59k2DRBlQjxgJy/zUhfYwxW78sJy9Pz1eo4CDsd4+PxeaizNj95avLG8QU8TWEs8nPju&#10;EB4qASC++6MyjLvEY4/BcmWnZMRGj3hgp9yXL7fhOHzYPb6zHMtpH1I8uTMAmPEaQUamcjuu7/nZ&#10;Gt5Kc1u834667adocmhwfBxDbKsN25lb9VzGK9fA2gp9xAwjjPEgxjf2rMKTN7ah1DNGb7RpHJBx&#10;qrDHkbhmWH5egJA5sN6UoMC6Yxj9MYy6cZIJDP8of4+yPQ2wfxtbMYtqEkM4g7MzDIhpOAepORon&#10;VjbP/FkM9QzsYoD4mVlVvchVY8QgJmEbIzTjzGF4+zCsJVrfZGFBaViMKbijHGcZY1sgrbUfOW1E&#10;8ADUlKhyGNsCsZMYi8E4z3IdBIhFq9cBjVnZF8fssZZwysapIRgnK2vYWA/bK1qFbkEt9VFdgEZz&#10;0fu9g7qFTlJUeU5wpNoKjDxp9MRJWknL3I6c9TEefCW2euI4PUheKZhIhiC7UpsyXDtspJPaK7Oo&#10;Gll3e1crWTedtOow+6aD7tk4lgT688jBKVsSUfdVl0Eua2wKH6trChP1/z0Cx8VRXlUwvZ378yz3&#10;CvcH94Zs4AT3pvfvae4jpaUzgMcp7lkdrxM4PSf53mUOc88exvgdwSjuw0s/wL0bGYRGlntY5nrG&#10;bUQGkshfGt7EOUrkK197kIAEU+5tE0oEknM6OsYGrTeK3a3t5mzRKvcqTP6mHa7tIPH/Gr4C4Qz3&#10;vN69xxJBI7ICvXoNt1JYAgZH6UB73Be68c6Pg5yHywscUXaKDAEjH8EmkeEOn69MeYajwWebMvpD&#10;ynQuy/bdtvsRUPcBOhu8qErQEFyOAywnmB4FlAQQvxecIrgAONdwmC/mPhy+CnCs7Pw3SE4AA+Mj&#10;LchUjQAHctUHYSACyJ8BEO/f2RQ+CHj8eXUFNHY0hT/Z2Rzev7sl/Cnz/vvOJtJxT/KQHEsTq+ih&#10;BoMMjfEOOs220ZsETx1jXljtoLq7LTYlHKTjbX6BSm4o+Sge0wjA0E2MobncRBViE2DSQjPEjtiu&#10;JAVAaOzzeELFFQJsNCbsX+miGryHqm+kpD2d5E93ENDuIOOjM4JDz2QLDIGYRX8ro42HQDbBzZtH&#10;juprCTWF5rCzt5EClkaqG1vJJ26mG2RzeLKtHoSsDx+qq6XKsZ7sgEZ0ulZ0vCYqK5t5Q2AbzKQl&#10;gotyVgPBzFby0U83/W5YGakJH594Mjyi/uM6HrFesQbZm11v5c6j2xhBjDwFdLdtzWEfJ2UbDOJt&#10;bzZfuBSzl4x5wACuy0aki3hRAJHj7DU9IOZr3LlxTvPdSf6WuRiTuIFXc005TM/GGIXL82BsjrM8&#10;IGc5nmNqvQCF2zsLoDlVkpItGGu5ZCzG/lg2OuTB8fNlGx7ibfmQmEpr7Ye1GLYJiYFvguBJHYmt&#10;Q2zpvhmvSOo0LgJcel03noW+I9MZR1HCc3qfWMx9YzXEZaT4epfJ9VDSsk8V14cAvH22jB05PkdA&#10;8BO5PwyvIVWNVAqszHabIXV6moy3cdjFLM0D5w6SKUWw1t5VjlHaiIxiuCcBhDm8/Tk6CMzvxegK&#10;CIDHBN77NPGPeZjDIhLQClXfS7QZWaGR4RIBeFuMWMsxBxMehlHkSS018F3Co9bTTiHpGNcokm1l&#10;hbiy2The/jjMuky3gz4cjixyUD+B9BHY7AhGfHASVuMrbGEdeYrteklz7UO+KREwLgEKgzCpNNvt&#10;JrupB+moj/YcBWINeSvcaQEyQMFfgZhMifTXfiuUWTdLsViJ+EvKTtB9pLmSWdVFuwfTYrvYVivS&#10;XDtpuRr22nQr7AGDnm2HVbRQcdwcnmlpol1HC+mWbVRat1Hrwf1OxlUrfae6CWb3kI/fThptj33p&#10;kLUaCfibvbWTGElNBlbCOrtgDzUET3fBVGqoAajms8kALlfXB/Dw/DRTk9GQY36KwCnA8QQGaHDX&#10;f47Aca5cHe4Ob8PIf8+YH78IQ+X+P8E0xiUiYCTz1PJlx4LGUVkyBjMCgLEAPse/ZfYs5zPgd6fi&#10;92wH+etwZCjfG0c01JVxkucmafiZNCU1qzFmJsYXriXzba2j03fzrs84wEH88roNTuOASRvzQD72&#10;WdBBS7x+DHMEDpwyYwoxrnIqHkeU3HgJ3N5jp8MepSkdtwrIyFgiUxBwKrGIZF1Ax21y/m5H9iEY&#10;eg0FzwgGgkclxiEbEyiPRWmMz0p3FdnOWMg+gEVZbM9x3mYI0J/LfAjg+B/C7JbfCR+CZXystZVg&#10;OPcMmVVPEdf4c4D/A4wPMmQd74dlfJh42QcAi/fvaA5/KusANP4EEInAsUwWVVIYR6oqgegRHrpB&#10;8thtnd6NFFVcpUfVoRQtPwAW2oEMU2k+BHvoh50M2T4EyacX8OilHqI4Lxh0skwXr5UkMLfUSnVw&#10;J28D7ABsWJfutiME20dpLVJc7qGanIcAT6kWUGgt4yENtVEe30zMooUilFai/80UojQDZK1072V+&#10;sSFsz9aH6jzggXS2PdNAlkkj6WOtFLUQ1CHoUw8N7+QB7CQbxDYANhsr0qDOpnlWkM/zIqClQ3R/&#10;JH//Suf/N8zkqsPHx58MX236ufCVzn8Zvtz5K+H11veGz5OJ4PhC2y+FL3b8UvhCu+O94YuML7Qz&#10;P07fG95o+8U4Xm9leYYZDK81/WL4TON7wmeb3hM+53ZakuHnz/Hda8z3O6eu973tsD327XD+665X&#10;OY5kHvvkeDyWN+K+k2W/O4/vvrd+svzm957Dl7t+OY6vdP/K/9/4ctev8N3/7/hSZ7Iv1/1SV2XE&#10;ecm5O+/Lzmdeco28PnyurPNF57s8370Rj5nPze+gV9V/oK36TyK7kFFEenbMpEKWsmhvgPiF9Qt9&#10;VnjDRuzblCHbycC3LGOB1vzz9IGascBPJoIsZHxhCOlE774HI9uDAS9Y1atBBwiKePxDpMoqg43B&#10;Rvr11jHEWUAgGmVb9eOV12E82zGyee6bfgLuBYPZVhYDEP0wiyLTSfYzTVB7BvYzAeBM8v00xVxz&#10;vIhqmqZ2U+j9kwTjJ9nnHLGUSZjUGMFvAabA/lrImW83kwt2ktd7R+6RqQxQJ1HimHMEwWUj3QBE&#10;Kx0YGpGYGjHUuzHa25AYtvOgVxO83N7ewuC+b2slQN7Ca5ebMd4Y8KYm+js1ETAHRACSOsBgF8H8&#10;JqqZeyjgavcdNlQft1HI1e5bMgGYbZ3NbAM5GimrBtDYxT5qaHy6o5sgaivGBQMjgNRzDLsAFp81&#10;v9vK8/YM+zezS6lqrO6PI3CcH6oOd4YADgyjBu1ERSY1DqG09Ad/9Gl6qX2eWqPPh+qGhxRTXuDz&#10;56gvej388q++xrXi3dqyEZmIMhbG+ZhsA8PqvJM4Y8cwsBrK3/xXr4X27vt42xhdvpdhH1Dywcju&#10;xXgeYP5p4m0xk1HgQDaLXREADRuVykDiGzdhyrfv0v4f59DEDkEjAoZxzggcMpckYL2H7e5lHxNL&#10;F+Nx/87vvUJMgeNDuo7Bcd/dw5ABdGVuh1947+fDn3/kxSQGUol/CJQqBQKPU+W6I1FahmVE8FR+&#10;2wRAHVBfJFeRqmQTAqWshc/KW5GVAC7+HRMIGF6LvYDOZZyec70J41je8bvhKe6dJ1q5Xxjbe3AU&#10;0gbLuY+Y/7FW2GMLTKOmkTeycm+Ytksg/SPENt5PHORPYCPv3w1wTNLGY/oE6YAEpaepyB5FZx2y&#10;BTmFWTMU7c2S3TR2EEmAd2osk5a7QsbUAsV/E4dolY60NEHl+Rwt00f3GCdpoeVILZ59AzGKDmQh&#10;QATgKcE08gs9vNvYXlNQbjzGMn2nCjCT9EwnsZIuWpq0804QZCsaLaYomGqlBUp9AeqNd2W+/LAF&#10;UsgY1mDMkbUyT2Wnrw6dZyziUc7irdoqwirhITzGATTmoVXWo0V7GfkrjaTVUCA+g+TQO98duqiE&#10;P974r8Jg99PhOB7S/eqfD3d3vDPc2f7OcHv7z4db234+Th13djjeGe66zM53hge7fz48qnlXuL/r&#10;58NDPj+ufVf82+njej4zdZn7u1hnp9v93ri17Z3h1tZkH27Pbdzf+a5w178ZD3axLuN+Zb3bHM8d&#10;5t9jG/E71nmu7t3hk62/FD6FIf5U+y+HT7T8Uni5+b3h+fr3hGdr3xMe7X73d4fzPtX2y+GVjl8J&#10;n6FP1KuAwyuMTzPi+hj1Vzr5nvHp//fgu0+yzMcBpI+3/nJ4iX28APC9ACg+3/ju8FLrexjvDi+3&#10;vSd8suO94ZPs51NmTTH9JPtzfIL1HS8zXgLI7mX/KLyQ+b8i47DYrchv24On3wM45OwPhEHvNfBN&#10;fYLZTXnrLJSCYAijvK9lap2EB9ryz9Kocop3wUzh4AwhLfUTMC7aAJNmnVlk1Cz6fzseezMptc14&#10;yy3IMy1MuzHafXjbHWj8ncg4gkaGGolh+kOZAZWlJUcXtQk9tHhIA0CDgMMYLGcSYJslcL1Acek8&#10;DRWNO4wiTw1PZWh4R8IIsZIFzmceKWrOmAegkB2BRRMD7CPmNgxADHJ8Be7vMnHAIdZNI/cYI0gj&#10;DXm+PUNkfSE/FTmX7kHiE0hEu7sFidbwJF7iU01ITUhDu/HytzTz8KNRfwyt+iP1TPH4P8z0L3jg&#10;P8J4EhDZile5Rc8SWWJ7ewcvKKLAj0rsXWRfVfsWzCayr5qbMPww+R7AISNTaeXFRa1hN6Cwg9Rj&#10;Wctuprtl8ICRILUFsNja3kaVN4DFfreQtrmVlM7h6gQ4Tg/sDA9HtgMYsANlVI0+BvwwRi1mCDHe&#10;/8GPhx//+39FHAMjf+Jk+MBHnw1/68e+/l2WYgD8RGQZZhQlhlJAMMvqu4wEY/r7/+4VesXd5ruT&#10;cTt660lGlkaXZTHCp00OQTK7eNOpGVHKvkkg3jiA4GH88NYdEk5sKApQXDMBRsAwq9E4h8DB+rIA&#10;GYDAdIjP/+3PXgp/78e/GoHEofQUs8fMqDJ4zXG/+xc/H37ttz4bjbrBbw26Rj/JMpMxcMyc13HW&#10;lXXJajzPuHwlwB2TBgCdJIEAxsJ3sgoZzb4KULpMTA7Y3L/XjmOIWVVFguMAx0btv0WpwTkwLgVL&#10;fbpNltEQmcaHuH8+ggPyUQDlmU7uNeTJHdxrO1h+N8/SdtLUt+O0PNNhVtUJKPwZjO95iqucUgi3&#10;QIZUnvddFHnR0gLNAKcoWpqmaM9sqMUzGOfj6M++MwMDPMhyE/SfGgVYMrPGJeppad7K913EMtro&#10;EEqAewHJC4ZSQhMeoxrYCuEoTfgAUtQ1v4dKX3r5LFLAsryPF5wcmI0tHDQqowRDSzyQg1beElCf&#10;pKXJJJLaHJ11Z48CJux7EL15cAOPjXdzpAkM1haQvAiSF4jT+K6OYYLuBhDr8d66afWQJqCYxiid&#10;av6d8NzT/yRWkj6OVZc/Q2WpVaU/Q/VlMnU4z4rThyzneLY6qfK0etPPz+/+ufj381RyPk91pxWd&#10;j6uT6s6HbpPxcPvPxs/3rGDdkmzXbT3aybLs+2FlP493/lx41nmu4/45jgcM14/zWfZFqkU/3fSu&#10;8ErLLzDeHT7V+K7wyYZ3hZdqqHTd/c7wXPU74nie8VLtO8Mrzb9A/josp+MXyfN+D7nd7w6vMl5p&#10;YRut7+Jvvmc479Xvn7a6/V8In3KwjU+wj5cbfj68XP9OKl/fET7R9E7GO8Inm98ZPs12Ps0yr7QA&#10;VEw/DaDEwbqOT7Kvj3PMrv/FZ/4Xsqr+UVKEBmMYMDWV+MM4QDBJQsY4UtIoabqjJGGMEWwe4/ef&#10;JP6xQIsRmw+uHaFRJQ7Eot1uY5YTgWs6AyzgPEyReDHGfTYJoBiDGKGT8tAs9yoyUwHDPUCLnEFZ&#10;Dd79IAHgaVjo2qFl3i99hIymZVJ3aZ1NPUiOlwr1UE1bImuobMCYOMwkrNViRCvXTePNcR/lJoi1&#10;MYpkORVMygC4ihNkNRFTq802Y3yRWTHGxtk6h/Da8y20p0CeHQG4kE2bkXtq8dY7fIcF7TQ6SS1v&#10;Z92OfkCHeEkLqbdNtORo4IGtxoBvxzPcCpA8jdFOBumRGO0t5OBvx5jXYOCbUki9ve2hDgZRB9vY&#10;Se69xn0H32/H+G+FRTytzr2rjvVhJwCHgFTTi/wLgGxlH9UAVjWft3n8gEc1LGOLDCcCCrUjbEsQ&#10;cWzj8xZy/ft3/KcKcFSHh2MARwx6YxAjO6h40cYiMGh/GoHjqxFQDjH+4onnvwsczjuOQT/uK1n1&#10;0Pk7GlsBJDKLBIicdxDgESAEoL1HT4SNIwKI+r8Aknjqp5COz1w9E6VhJTMN7AGXP86yxCQMRpti&#10;G18zwKtTDeZfBSgEjAtkTTouEeczqG5MQaPtcWiw//hPX6S56V8hC52EiZwktmCAm/3zvYxHNiDj&#10;+LXf+kycvw/paO9RvochxNRkr1FFghM4lOFkGhE0jJ1UGEWShZXELgXUmFlWGQbfk9hOEt9RphOg&#10;NmMoN7DR1wcIjpNVJXDsyrbR+Rbg4L7c0gXLgG1+sLYhfKC2kYyppvDh5gZqNVR7YJiwzC3WLsEw&#10;Hdu5V3daxzFD36Ypu5QiU80zknRc3iZGfKOuUIs8hXdHN9Ip+koVCaLb4nyYFN0hNOayLaFtBUEA&#10;fAjpYA4defkYabS892CWoOMUqZAbR+bD3sMrYd/hNd5XTMXj/o343uIN32N8mHccwxZ8kc0E7c5L&#10;ZlAhX5VhIhkYSDuxli4etgxB+Pxkd5w/5js+SLUdoBK3sIAMARNx5ObxVvH80nhyKSQFazri2/94&#10;618OY2E/oKLBSqpt83ioJRiJFcBbiI880diAV1ZP3nJ9+AAP05/vrA8frK4LH2D8xW7iJ3V83lXD&#10;qMW7qwsfY9mPsc4Hd9eED9fWoQkT5+Eit6A77+ah3UFsZQf0vx792R49NVDBJxsb2Q/0r74hfLim&#10;IXyopj78BT/Wx+oawzN4h083NIanCFI9wwP9ZD0eYwOyAx7AB3ey7+0cw85GGqIR/Cfw2cgD3sCP&#10;3kEmWcH6FbzybtpJdNr+2IcaL7MGY9FEoVgTwdBGPIZmvIdevGuzmPon8ajLJDng4Za5DhNcyxma&#10;/Knnq/+XuY4jyEBjZCFNEnRe0VAfneClQ1Rrw1AXSEudI2V1lj5Ty7BVX7yVxZPuw1vuJdOth0Cr&#10;rGEAiaYfwB+j2G0UA29MbBDDXsZ5KBEnKyExFTDiRX4TvWyHxt1spTGclsX9xCf28U5xekatHpqn&#10;84BtRGgYyHuuD/Fa03OXr/EQHqWlCO/I5h7zpTrjZFyNEfcw+D1JBtCUU2IfBpbHYaIGqMd9D4hM&#10;ghjDLE0R5/aO8aDxfm3ak9hDaICWH4NkbJVoZDdAym+J61uEGTj6GRnYQIZr1801NBhdnWpBJ4b6&#10;NzXSeqOLa4BUSt1IGymvHbAZ3/PQDcvxO2MUrTCdNvs2IUU1AAyttAtRWm3Gq6vP8tsRu6vuaAq1&#10;gMAOZCJ/T8dWjLT7eKpZRtGA0YcBwEK282A35PiN+5BqOZY6GEMjo4H1q7kPNPRPABBPsf5WjtOY&#10;hPfj1vYGZIpmwIHttHMP4ml6f/75zloCo3VIXnieAE2Uq9w/U8Grlvu9GoNTqzcKyOzGmNRyj4/X&#10;J4zj7HB1eDC6HQOI8TbIi8E8wuejgIdDNvBf3/9S+DFeUlbX+iDUttynF9yrETgO8VY6jerv/8Gn&#10;wz//6S/SsudLvHnzE9EYFso3w9/5n/+al539NW1+Xg9P7Xg2vO1t3+KFZ89RpX82/MJ7XqPNzufD&#10;P/iJvwzPVD+KhjrWPLBvAeJ3fu/V8M9/6ouxT1u6eI9OBDfY/lfCr/3m59ju1+gddzdcv3UtvJPe&#10;cy7zxLaXef3AV0Oq8DBcIqvqSf7+x//kK7wqwVcofIauB2d41QHA8ff+ilTtE7wYicG7wjcAsJGZ&#10;y/SR+zLv8HmNl7F9jVcpfDayiH//Hz4R/s9//qV4HL/HORpUj2xMIORYDXgby0gC7QmriPGNigwV&#10;4x4MmclmMoGAEzPLBEpAyPhPBFYBlXlXcNqv9ifAsVr9b6gIb43y1HbulWf4Hbfx95Zu4x0yDWwO&#10;8eIPYguf4h7cjp2pxn5sIW62RQfEAsAOsqqaRhpC/WBtSM2207SwhXbozcg49aFlGMlpoJp020Z6&#10;15D3reHGOC/z1qw1SuY3js2DsIDC8VlQkXfonrLJIPESmtGtUs+xegIvkBc2rfD+DdtUr9I5dA2P&#10;bnmFV1LSHG4KQBre6CRG0kXabDtGB2kL41OgyeKQALVEhhVxkCFiIzZiHNmHnEAdiSynH6MyjqEb&#10;taU70tQg2nWOAGkOr7Xga2f5voSByjMVPNqRDNrx+DJIBBnfdY5s0EfKofN29NRz07fQVAxPigv1&#10;/u27wp9urw0fBEC2UuyiZ/ZkQwMAUstDVY/HxUPX2kDe8y5S1WoAmBoerOYoHzQQONwBxduCTvgk&#10;D/h2PDlBQzDZyrxt8SHkAeY7geMDOwApxl+wr2d4oJ8GLJ5iPIMxeArQ+DCSw/s5lg9sY7ntdeGj&#10;gMyTLQT+eci38wM/006sxx+e/Wh02tDpmwAIPdhd/MDb9QYJfG1lezuQF3bhLe78f2j7z2C7ri07&#10;E8yKilZ0S91qdUR1d/SPLklVpcyXciWTmSqZdHqWBt7ce3G99947XAPvvfcgARAE4b33HiAsAVoA&#10;JEES9PbZzNTq71v7HAB8mVKrFdU/Vhy3zz777LPPHGuMMedc3HZxoQxgqE4li2YmTEwpxQyg+Wtm&#10;UghHvQtpsht3wwzJKLLJoIsi2bH4FduQsyjSJqTMF1xoi0W11jGJ0DxeAR1eCVtYI/MjgWIGtQRW&#10;attuYznprOu5NtbFlGvTsUntBLAWCfKAzDSycyZj0k7k/GkID8IM/R5rtqzjz8QSl5ioZ8gEO3Lm&#10;OEF+K3UQOwkwx5hdaf7fILPrHEHqKH9M1oE+sQsGyyJQ+BB+t4kA+hSC9GRkz1U8t4lrZR3AKJN5&#10;AUN9Idf1PFK2ZSQz6QI9jaQJz8scMo4WIR+ZqjoPE3k+THUuY/ZSJTCYAjP0QWb1HqfH3e2MjFl5&#10;h0GUWZoV6dPp2mqHWrunugqeYyb7mIqvYi1FL7/BeN4/gULCSTw3wDGOZybYwWyvaSITCmaCMoJa&#10;gnkNwb6ewF2vlMB1WNLeTWtyJjw83yi48MduY7TyG3chKbThhzQJEoIL76tiMuL10wjotBMg+gCZ&#10;bhJHumZzXcIq6vicmGDSMz4Ue80JHO6bffi+JlhNC6Od79jH+3pJUhkPo+qYzrU4pR8g6Qc4EsZx&#10;bHFruL2qOYLFQYBAMNh99Fic4e9BTtqLrCRw/L3/269CS/dr+ByvhR//7FH4e3/vV7x+LHoInX13&#10;CMwXQlvvnfDf/Xf/KQbGP0fu+Xf4IguWvRqmzr0eZ/1/9//661Db+DbrpZ8PPf13qI05FTJy3w1/&#10;/x9+Fz83ylcwkHWbzyUrYM69EboG7jABuYDceDmMn3QnJsP86Z/DCgCQC7TvmbcwaQI6b9ndMGLs&#10;R6y383XMppwy+w7LNVwmuSFZFG3xmotRqpJx7AA4oqcCC5J11La8Gf723/mLmKn5v/37z8J//MnH&#10;ETR9X/fgHdbJuRXv7zlCliNMwfPk+5XBdgI+mtqm1+49msrY8nEEwRTrUrLjnAgaAuP+1Hn2O+uT&#10;CCAHYF2e73OUI1wkHVePY3f3czE1u49rdzwxrx3waAM0lK6sh3M4kagBOCq57kqRseqQsxo00rm+&#10;Wog37dMBjsaprWQpdVJN2ByqJzSBMi0gSgf6Vxf6Vhctddu4YDtI5eviQuxldkggxySfs2kiAXiQ&#10;NFrSXF9kp7O6Q/WkLsyVLmZWA3gM05Gj5tDLhaI7ipy2bodd0Ntly5aXwsv2l6FqdQ0pii/CNDay&#10;3caDs6npQAvewx9893T8EOj/y7APjPglMA09koWb0ac5CfMIOtaQzAIUphL05hIEFjGLXEqV8QJm&#10;ynOZVS/k8XwZCIFrOh19p5EtNoMsr1n4KDPp9jttBRlWpBcPkq47OJ9Z3owBulr6mD8GGVsWU82y&#10;WpdAMZE/86QF6HzOzKBxJZ1dgIsA00XGQVdkJf7BW0RoTUtOcCOUr55ZXVVPd3xPAz9EuX92ti3n&#10;T1nY0hXym9hHU3coae4JxS0wmiYYTVc/YNTDtoIKn9XcGwoaumAdCQPyB21n/50E/3ZnCQCRhqYB&#10;bDzZL4JGO9KBANGHwdnKba2aN1p4EwBSy4VQScCp53gFkAhoHHMf5qf7WIjZq4y4+SDskwWSNlH4&#10;toZsupX6U8g/S5GQ5sMKlsAK7Fbr+hiuk7ERT2wtYL2WWf5CZJsBAusE9jfDVv3LpoX1FJO+fHxR&#10;0gaGNjJbaHy5nDTBmZznKQTMiQumEIjpwEzAnUu770Haa0ykb9I0Hq9l/YJl9CJrYebcAiB2eEsA&#10;s/XGzNV0Ozh8kCyyq/EPtJKW+VOQggYJyj0E8wiWzJYFTo/HNiUbWDN8M232F1Lt3UtWXh/gPp4E&#10;i17TT51Bc9uHPBPBgdmWz0/EoJ4Cu5hImms/z/cxGRhPVpPAJID0s/0ADLMNOacKvbiJ36CX72Pq&#10;q2DiMdvORKAY4LtOXGxrB9LNSQt3v2ZFORNs5o/pMLvJP6qTilKuhRp+Nxlrg4GcP7SMQZZaIzsl&#10;wLcymWibAnvgc60qN7mkjuuuhklPs96EQDSJwW0r12nbdAGEBJOpvA7zEKgaJnBtMEEqbeO/zGc4&#10;udF8d2JUExmxkxoBrR+23BWv7Rb2WQMLr+4fT1ZVRgSOU8vawuvrmglqMg6CWvQfCKpIO3oR+08c&#10;J+DeC/8vPA5B5MDp46ES1iDjOHjSbZmZj3kY/imM43d//+sIHKbIK/cYhGORnQEyBRyVdW8hb58N&#10;f/Jnn8A6PqeZ588jcESzOcpep1jb+2IM1AuWXyejSwnrBMB0Ps78/+TPPwn/w//9V+FPYAdmRM6c&#10;93rc9uTlSzCER3S//jp2kmjpvh9+9/e+C3/wb76Mry974VLIK+F7ABx6KzEbCtDYx7GlgcNA/2+i&#10;VKXHcTy+7/f4Tv/hT0kG+Pef8n2t2TBVV2DAswA0ZC67kL6i3GS9B+CxPfWc53EPAKwUF/0eGdw5&#10;2JwJA4zD3D/I0Kg/INNin+ep7bkwT3P874ZD/UPiNet/v5Nrvktvy2uNyWdrvO5SPhd+VyuqSSXX&#10;VykTiqZ4zfA62/fORapqnsaPD0A0TWuDhrRijjQzq23jou0EZdpDeW8TAbIZ6tpGgOzgz8oMfVFv&#10;aJoBoExtA43aQgsgUz7QFgq720J2SwsXXA9/ymWcyL1cBLv54vvCvgO7w0VmhedOHQpHDu0Kh/fv&#10;CCdo2LVzPx4HhvlmFmfaYmuTfZjoW6nz2AazEDy2ziCNF+mJgsA5nADXIZ9NMeB0DHXN9EH+dANU&#10;jY8HMcfzh2zji6kDTyEffSqyySSqZWcQyCYu9aQQdKf3xtHGaJ3KCUGqagQQHT2cLP/I6tHmqE/F&#10;oJ9M7voE/uCDZH71k+3Vy4ltgnHUDPSRD80fmj9nebdyUnecrdX0jidw8Bp6YSmUX1ZRy4ytinNS&#10;0NQRAaCwqSvk1neEnPrOCApFgEdBY1coaemJQJLDa976fF4jg20KuS1FQmsy3dJsCIJBwhwIsGjj&#10;GpjKVC3KGbCV6i6CAUDRQtBUDlP6kj1VcYxVXAiyqHqCg9sb2JTZplIwZk+lldQRrGORrpfwtTbR&#10;mmUpprQtN+zIahrrTNdZ4Zz3MWOZRsuNRdZSuCwr62jIIEwhVX5rZbY7mZn1DKSd+esBfwB8M+uw&#10;bLUdDW1qVtDOfxY1OFOR3FphatGE5WK2utlq58nU4UwkGPdjcGvktrGaWyfrMjRgyJrpU8/3cUyl&#10;LfXKDSsJwLaUnsD3QCKEBfSwL2sMlADrAc4WPIHJsA/rRWbBJLqZ2ffwZ+nn2umRrgv2nLsGRiOj&#10;mWDZwed0AKydTBq6Zw2krgFm3M7SZJQAUyvBvI1Z/XjOYx/AYPaTwOx5VuZpNQsJQBnPbK6fyUk7&#10;2YItsMW6Qa/BARgH/gL7k0E4Calg1Mg+ZRwOgnPbdK7dmWQ+8V6ZiMFbVmE6bDt/8A5ATGYbX4sm&#10;NsfP8XXxHVvJPGzkmm2AbTTxuU1q2DIPPrsFwGhmNPEZDeyzEQnMa8NjEZyUouoAhcLmrmRCA8Mu&#10;YtJTwKSnqLkzsh9lMycfy7uSdNzTy9vCa6ub0OCPo8cTzAike2Ac+44TEA8fjUygoOxBNMf3nTyG&#10;LHMMjyMBjiMAxM4Dp2OA7Z9yMzR13o7Ase/EsfCnP3xEEP406v6V9Swh8BRwzFp0Jb7nhZcvhnF5&#10;Dx4Dh7N809+37bkUX5+/7AZNHK+TTn0JIHg9/K2/9ZcxS0vw+FOGQXz6nLtxW3vOjRiTMA4LAJWz&#10;6prf4zNSSxesvxhyit6JjMPvsf+UAf0YwfpYqG56IzKOvQDhH/3bT8n++jhKdu63HRblsTe0vY6/&#10;Zl0IrCzWbCRsIkpM0cMxvTeRsPYAsAKT3ye2YQEUfc8+9p+8H4BmHDjzZPhYELvMchmXF6WkKrKq&#10;THJoZpLRyrXRDJtoZPj7OUHwGnCS4YjXH881sW07/6VWbn0f0tao36kd7CAtqxODpJWmV63M6gCC&#10;6R1crG0Ex1ZmP+0wkHa2aQORKASEjZT3NVOG3hRKuwGU7iaKSVp5vQPpBIYytZMZ1QQKuFaF7SyV&#10;uHH3KwDDdv7Ya+iuSQvsl9aFmXTatPeOazzPBwQ0F5eSSrkGhvACuvdcKti75/WQrz4hygX2JFpN&#10;C+rVZL7YoXMdTGUD7SpWwjyUt6ZR+DTILHMiqb1TCEQWKPZRs9EW9Vt0XOo+6ga7+TP2MNRukZ36&#10;uph5d/En7eAPwfcdHB+BpIE/WDOzt3YoeD9MRLDoYFbWNnk8f0Lo+Yx+nhvkNZAZMBFsnMFFaoff&#10;UdYlM0hmbcX+wRoBB9iEDEPAEEiKYSrFKR3Z2WRpB/IAz5dxq77sPsrwU5xtlhFE4ja8Xo03IhAY&#10;DJUvuggcBukWtWdnuEpUBKka/vQNZOF0EKy62caZqV6JckUF+6hiJlnZaYBKgokzjS5m3jKqCVQa&#10;z8M7WgzLcKXGpdupTzAbSEPZ9FirvNH9pbpeWGr7XmyDsIYpAM80gncHgayK/bcQoNq50AR1g+Ps&#10;lUhA+FXzqP6fQmFnH+dXmdBZsMGyjuP0eGImD4HU7B69oziT53ubITWLpT676O4pi6phtMMG2jV3&#10;1WD5PD9b5jTJjDzYYwdBs76XmRNMrpLv2wELcVLRZ5saWYYZRHyWEqKgXAfItnM+2/lzOVoAvzb+&#10;POlt9ZYGYaRKm518N8FGX0pT2nMvyzF9to/P75aZcCzTOKdTmdRMhrVO4rbfzCXkIf0I/aouz7/f&#10;Q4+B38YJiCm11UxCagnMHQBWF6nnXTM5fsBD4Ong2OMALNoZSgitzgh5Pfp2BP9+jlFZqcXreoIg&#10;JmuQqQAqyE5tAguA3QbjqGfipETWBwB1s399usZJni8+GxmqkXPbQoCR2VQyUapmP7FeJBrwjilh&#10;bW9OBI5zyzvDjWVNESR2HwEoDG6yjpj9czwMG/V+BIA/+DefxSD68u4z4d8w+/7Xf/hZ+GPScZeu&#10;uRz6J91Clvo0prvqZxRXwCoOnIjv+2OYxZZ9Zwjib4Z/xXsMzBu2n2HtmzeYxX/Mfj/hPaT6jn+N&#10;4Hs8spj9fHYX8te/++NPaUD6VvQD9BUycx+Ef/cnvufT8If/26dh7pJr4c/+nM/9t1+Fssp3Q2Pr&#10;OxzDF1x3r+GNXYcpfA4z+Yxlmb+IrOHf/fFn8Xs0db4WzfFdRzDoAckdh06EERnvhn/7xyzkxr7/&#10;iMyqRauuhenzbnCMn8S04/7JNzg/iZQWU4hhJAZ6QUHQiMAhiAgAMjHOnQCyJ25n3UciRe3kMzXq&#10;02O351rmIwNif5dQai4trIwex8vNP4uSZBXxrp7fvZb/WzUTBK+3Kv0t4o4xp0KJiv+EKbp1/C8q&#10;uZ4qeL2c+FE9QDpuXlMjRR2N5O02omc18mQLO2tl50hX/QwYSFV/CyXqLQBJCx/QwkXWxoUIkExG&#10;hpnQyQXWyZ+klwu1l9tu1q3tIrOJIj3+uC3M8icQUCZq6gIoM5Yhba1EWlnSR6ptH0zA21603R4q&#10;U5O2JpNXDDAjnAgVpJqcmep6Cq42bkAOYWW/DazVu4Gc+U0bKRqjhfZqO6BSQLVwXdKWZDYpwFa/&#10;T+RzetFge/jjtAIepQBEaWcnAdtA3hYKWjsI9D18z07+qF3MnLoxpXkM/S7vxrtAjnJW2DYFIJnQ&#10;w/fGy4BhNAJAfbOZ5ZIRMwXjfgagNRejdCazaoPmoAVSUkCpHyfcYNTACa81MBK4/OO2MIvVp3D/&#10;7f7h9SkIJPGWP2ODOfj6IdxXsohoT2BxdinLaOBHdsbtfvRLZBJKUo4WQEU5rKyNz0MyUaZRrqnl&#10;c2VBjQRFZa7OmH6Z6JnONgTUZmbJE/AaXHt+/uZpYekOPCaX92WRr3kkGSwiwWAG2UCTYAj9MI4u&#10;QNUg1sPtlOXOfAdiEGmGjTUCpH0At+df4HD2P3Ee4I7sZ2DqJEgpKRnYnSWb1qlpKyjq8Si7xGwe&#10;Zrx9GPzdsJFmgnijzIGGa7KCNi9qZsPKhJq+7ZyPXoB8kM8Yz+d2EkSdbZcDukXIgJ4TpcSpVE0b&#10;vDv4DZQUGwmkVZ0AKqOGcyTQ+tu1KD+y35fahoXzjX8Qx5W2PwzXOv8ojsukSJ+t/1fhQvMfhqtt&#10;fxQutfxhHFc7/024Qkr0q4xrjOsMX79C2vWrHdyyjyu89zJp1hdI+77Q/AfhEvcvs433Tzf8q3Cq&#10;Lhln2P95Urgvkg5+iRTti7zvYusf8twfhHNNfH7jvw5nmv4170lu3eYS21zgPVe8Tzr3uWb2w+vu&#10;+5WWn0X5qonfqKG/J1Twn/B/YNJHFdd/A8GijUlEB9KtUlct28lGmgCRhklMupCzmgg4Sl09AN8A&#10;Ut5EJLhJ1Its7E+A4+LKLszxlihLmenkrPmI9Qqxujsxd9XflZuOIRk5NNIPEhCjic6s+QjjIDP4&#10;dBDV+9hNgDQwy1jiYB8+p3QTvQw+b8fBo3iqhwncRwEuWQ778rPdnv0f5D1meLnv/TCdvccBt6MO&#10;tjUgE6A1l6/QjfoyxbjnrtlCyJYj1ILQaPQc7YTOM07Tu+rkFVN5Te1VOksYgfvYrU/Dce3g87dz&#10;HDsAUAHMYuCDyHL7GcpzMjCr5C1kPB5rPGQQHIdAxzjEOXAIAnGfHKP73a1PFJlJch4iWKXBg3OR&#10;mPTJdoLIeVo3nZlTHn5R/XfDpqafxgyqaq9v/vtN/AdMDqpy4gtY5DK5zWtmostEs5L/Rg3/qRpi&#10;hhl1Mg9AIzHHR1dVh4z6WioFG9mgPVQhOVUyKnrxOmAd9RObeRPMAxmrYVIr6VjtsIFulollhjKH&#10;2RBA0Ti1A3BpZUbTwc4JxIBNCYykqKsp5ABKea14J5Pb8FK6IkD0L0YqmtUZ6tlfwxQAaFY7KWKd&#10;YcJygs1iZvYAzyDbzHlhgGZumG4UEy7fMgWphFsC2DqYxgtWEZP9so41FCywsk/QspfJ58cLWYyx&#10;vpiWJrM3EGw5zp45aLnT+GP0AhYARfVAF+AIuGHwKb2V93SE7LrmkFHREnJq2iJTKMG7aOjvJZj1&#10;ELBkHIAIbKQWptIysZdlHCdF+cVK5s2kg24mr38La35spDvqBu5voC/RBrKSXsR3WUu66SrGMoq8&#10;bGuxmkyjtTCrdfZA0oCmoG0VqajWnixBFlqAd+OaEGZ9TSO9cypjOsb1VIL2IKma/chnkwCqQWay&#10;SQolQVUQMa+ewKqHUU1grVfSQYpS3+9mRqh5b+uISUpwtGWZDPhNIO2zf56ZWAR9qoyn4UfMomuA&#10;/tJSvCUZ4XRYwlTqERYgF05fS6CgEn/GGvY1D4YCs5sjUCMFKv20c4G1RilNOYUgYwYQMxzltSYC&#10;cRsXrNKK8oiJBN7qszhDriRwd5I2KvgMwqQmMXNXQmoHMJTVBA3vdxHMW5glVcDsipFQKmFqAk81&#10;jK+VAOf+ZQPu2xlyB8dSAXgUNtJZgO16OQdWXDvjFqxkaCWwwgqAxWNwf47yth6YTV+43PAvwiRY&#10;9WzeMxdJbxbZULM5l0tJAFiBFLpkybSwDGlzKbdLObfLqSNZxe+3imyspfxOS3huFXUly5Xs+E7z&#10;MCfns6/FsJLlyHLzOP+L+B0Ws91KWNlKUnKX8TvM4fkZeE9TAM0pMJnJnBeHj2cAqgvxSRbxnvlc&#10;Dwu4PxtWN41gPh2gnuV7ydCaAUBOh9X5eGBKd7jZ8Pv8FgKkoMF1zgSqsIXJVGN7lJ803SsBEf0Q&#10;EzFM8tC/UOJqZRLVxLWvN9IMiNQy2ZDtdSGRmlW1aULSq+r8inbM8ZYY1CzaM7X2AHJLDPIEM1No&#10;9Tn2Egz3EbhN2RUw4vYxeCagEAeP4+zbGXTKIzH4RxbjEAxSIBJn5ARO37//1NEICr5+iKB+mMSK&#10;GLR5zz4eOxM3EAsaewngBnxn8zsJ8t4/R2ueKxQIXqTo7wKAYWqu1eOxpoN2P+keVmepJo9NEKnx&#10;EEAOIc8pWQl0gob7E8Q8NkEgvnYCoOLYBAqNcduvyIBMERY04hCIPE6ZBOdMNrGL2wgeDFmNoOAx&#10;CxCeu1NxX6liwpjRlpzDc/yHz85JKsdfbv1ZLPrrYoLVDoNtnwWTZSLcaoIE/5c6/i/V/GctJDVN&#10;t8ZEHA10Jnv1vF7l/1ngkEVUwC7qCOK1SFX1SFWNMzoJ5p14Bp0Yxe0EnE52bqCHebB9DfJWWU8r&#10;RSN6HEhU0zrYB88DHvWATP2kZtAMUOB+CUwmu6GBC7GDvHaAA9AZv4BZ+4IeqLUyWSs+SiN0uoMg&#10;CHuZ2k4BShug08hBYtxzHIMAysDSHuovJpB+So0IPa4WvTiJldkIcrCTubQqWc4MeTmgsWADf6iX&#10;bJnCTHZWB6X0fL8+EwBIm53XS+BlpgngNfMdO/lOg7Cd7pnMtPplHXg13TCTNkzrBgC0je/Gn0PA&#10;qKedSUUnwNqN94M2LZtZjHeykTTk7SxZu/vw+rDn8AvMctaHnQfXhl0H1zDWht2ksu5iadudLI/r&#10;2IHpvJ02GDu53ZUerG+9CyPasZP7O0l53UHLjK10hd1IN9X1ZDi5ToO3L+IHme1kE70ltBLQqJ68&#10;BJaDDKJs0ZLSI3s0h83l51aAmUSAmsh2mrIT8QCiKWu9AGMCgcdZuvq7rHACdTC2fZkAOCo79iHJ&#10;KWUN8HgRjfQWkdm2CCCfulK9vQ+PyTx+gk3KI6jX08FkLSYgKVk1yyY05blfCRuSJTUqDXFRKqt0&#10;IrHEdGUCuLKQqcTR2IZtKP+0ErSUSqoI5o3IbU1mpTEjKsL3Kcb/MeArdZUhASotTYjZWTBcGJrG&#10;tT6JklS9mUXIQJ4jvaE+6iNa+HMIQCYoCBY17KcWuaiYWZdD3+lc9T8PgxTOXVvbG+7PHBnHvRkj&#10;wruzRoaHc0eFD+aNCu/PGRnemz2S53ie2w9oHf9wjs+Pis+/R2NHt38/dfuAfSSPk/c93ja1n2Rf&#10;ftaI8A4rVTrenuYYHt5hPOD5uF+2f38u284eEe6xTXq4/T228TgdN1c04YUtDNfrfpBMhuJ5Hw94&#10;68kh4wK61Vzj+Q3tJG2QDAOQlyi5cp7L+C31SLqRrToBj5bJMm9YOPtpRPJQUjMDJ13HcWZZe7iO&#10;VCVQxKI0K56jQW5gZ5ZPUN1zLAnYegJJY9HjqV5xiU8QA3z6PWwvABzg+SS11oCaeCaHeN+xCzKU&#10;NFtR/zd4J/sw+04GI9A4fN9u38t+YgYXUtpOxu54PEpNAAefc5Y2P5dp23M+Ni6lNRBgIYDIPASO&#10;K1SaX6YZqPUdMg/ZxGGY05ELifG+B59DlqDHoYcTZShlMwGB1wSFA3HoQyTMwO0iMKSYgoCg/GV6&#10;b8IoEh9FD2UPwOPjnQCfQGnDVf0kExJkVE8/voLHcSnV5HArHkcdk6vaycSzfq5xlBhvW5Ajm/mf&#10;VRLvSvw99XD5j1axbT1KQjVSZ/VE/rsw+LopSFU1g0hPE1tYtLw1FHTVhqzmujC2sSYUdTeEhmmN&#10;oWFGPTm+sI/JzEjaGwCB+pDdCBgwsuoa+GBew9eQMfQuaKOwpBUkQ+rqI/D3tkbWUtzVwOMWglgP&#10;UkIPAa6dLBKytgCpZhhHcQcSGXKYMpn+SRG+SXE70ll7M+9tpjCFfQ0AbhObIrhMRuLqmYtRT+CX&#10;wUxY3IN2PpHg2Ie23AWjAZgoROzgs+pgUZUD7UhxAh4giBzWw3vaASSPu2U6x05G2IQFzkSZPYHA&#10;vfgrbVNJGCAY9s5B4yVltxJAqeyAqSBltXEyxxNIZ2D8rsN72ckypvtJTT5w7KWw7/CLYT9L5O47&#10;+EI4cGRjOJR6bs9BUksPruf5dSyhuzbsBVT2AzL7j7jd+nCQ9vEHGAePvRgOHl/PDO0FlqV9MRzi&#10;9vBJ7jMOn3oB2v0itN77L/Jn4fXT7IM29HuOsWYJgLOF5XNd+nStXYhfoe6AzsJLSZVdRcW1abPL&#10;WB9+CZrnYgBgAV2RF2JYa1rrPUyCSTiUeQSKToZSlLP2dmYkAsskGMYgANIzlzoDjGi1cD0hDVIN&#10;eDN8qgGJqrSXYhaZvg3JA6UE4uhlABLq7SYZ1MHqzOapZVar4a/c1KFno/SGzNYI6ET/iOAlsOiB&#10;OBvWlG0QbAjytQCSv4lGcB9gMcAs3RqIQeSTSaT3ToC9mPXUy8y43XYLBEWL4TpZz0IPqB2mJnDk&#10;N2D4kqRQzFDayq3tCHk1HeF0xT8l1XMS1e/PhmO0OD/AKnQHdlBLwu2xvVvC0dQ4e3hbuHhsezjH&#10;KnGnqCs5c3h7OHNoWzixbyvbvRJO7N8aTvPY1x0nKTw8uu/lOE6wktyJA1vCEeqbjri//TzPc8d4&#10;7vhBB+9n++Ps9xi3h/e8HA5Rz3Jod3J7YIfHlBo7n7rPc27z4YQ/ZkKwMFyu+r0I6JXIsVW9gG5v&#10;JxM3AB6pthoP0PTyXMAjD8nCrME6zn0DdUu15vUrW8kiAR0BpxbgKKeWySQA5a5FramsqiVt4fbK&#10;phjsZQoJkzCgEeAMbAZ5hizgKBlABtAIAEpWzNgPGvSZlRv0fZ+MQbZwABbhOMR9A/Begr0BdB/P&#10;HTxz7LHslZa/NOfdl/tMFyK6L6Wd7QePxIC849CRCGZRGlI+Iigf4TjOUxB4hWUDLtAP7gz9587H&#10;IkD6XjG8b0v3A6dstU6zUzpmK13Zn84edKdhHyd53xG+m7JUEuwTGSsBRY83+d5+x7Sp7ncROJS2&#10;PMYERGRFKZnu8JGw48iRCEYHPH/nlPISJiPrkoklVfZPmJjfS+C4uCDV5LDzp0zISXQY34HKxPXd&#10;2k687Qx1/J56HpX8D2tkHvzOAkw1/9FyfnfrOsysskUNnuOo36mf3AQ9ASCmN9MhsT5kNdWEMXU1&#10;YWRVZRjXVB3yOmtCXkcNwRevg1FLgK8gmOcAIMNKq8LYihoM1yY+rIlZfQuz+WYMdfbJ46JWgAUJ&#10;rLCtngsMuQoGUauRPgEfhX21wy46kb6aSAGumdDIgTZxDI1ULvJ+AK0GuauMfaeBoxbGU4t01knQ&#10;75jdEf0X91UHa1E+Gw9oDCzCY1nQBWtSAuukOlKm1A44dhLo8GFgOoNkhXXAdip7Wvh8Ag6SVdds&#10;/wzMnj0x8wYwQPv5o2mCk+46i+CGvFVO7UY9xYAdIG8vdH0CMtEsagWshN92ZB2BfxOBYlO4dGhL&#10;OHNgUzh7cnc4c3JHOExdwRHapRzbxkDKOkkn1JPUn5yh0vks7VPOkf569sCacObohnD22MZwjnGa&#10;YrszMBVvTwEup06wb5a3PHn6pXDq7Mvh9Pmt4dR5Hp9/OZw8t5nbl7jdBF3dRJbIBv6UCaDsovZi&#10;6yFWPKRQ7xWWKV1Pq441rqtCy5dVe8hGwsMwu2kNdTVrWHNlLWN1aiyn4tSW9DORymbT9XgG9TBT&#10;8Y4ED1mLeeAWrE1YRE0I8sosJJrZSmrIJ4MwoJgnblFRlKuUR2AGmvKYq1X6SwSdcsy4UoKVmTxd&#10;1iIgj3RRBd2Mb6NvIYNQgoopooBRJdlpZu05KqmjMbVZD6MMWamJ91gwpy8hwzE5QObSR9KAwGEG&#10;lYwm1rewbQPZVtYmtFGvYxZakckLAgjZbrl1HWFcFRIm45TAMTglPJjybNi/h0xAtesDR1nV8UjY&#10;pZbO2MfM8JjFWWr3BIlYBayez+NDBg0lFAdGqNk1B0xLTc2cE8kmkU2c8Woq7ySg7UxLHQcPx+ed&#10;tTqLdaYc9XhntOrzzpgJKL5vBwFx2/7D8di2Mraj+W/j9uHAf8BbmhsuVf4uWXrKUh0hH3mqEKkq&#10;u6GVyZsyLueU69vC1mLOd1kX/yOu9Zo+5CvOdzW/Wa2NRPWVLJhF0hJQLJw1i2tFZ2ZSOZ4CDj2F&#10;fSkZJXoS+hgpScoArSk+Ztx7oaD0XmQFMg+B5AgB0aDo/TSY7AVI9h4jaBJcI1OJElQSJA8BGr4n&#10;BlFA4vBpvQNBJwEDAcqAbaD2c3y/52grQ+CQyeyloHQXgXkX5/EAx3GKwC/juBzXtKGOiKai5wWN&#10;W7SDBxiStTP0OOxcbddoG4/S0gR565xreLjgGv2x7Fjt5/r7CQgOZarIGAA+z4PfTfbg75iwnyQz&#10;axev7+L39TnfH0HS78X3PUQX76PnOUcXPFfJd42eUIrRxO8bDfbjmOMzyKrCHFeqavsx8bQDEsDv&#10;3wZoAB4FHe2wDGRLJhP5JvTANCPjADwamBg28R+uVx0AOGIjzYkwjmqCdBWj2mBOgK0ebANdkJhI&#10;wy3ra6Dlbj21HUhPMwnkkxq5mNiebKpKAnpmdQ1/3Mbog5SzXU5LDQyhDr+jHiBoIPOqkefxTty3&#10;QX4AQEDGqua2GQbTNBnpq5/P5vMbAI8q3pPfWUdabyMeCUDC55b0wnCaajFr+OweAaqVIN/NTBjJ&#10;CGmtkfe1UmvSNpsxqwUA6QzNM9FqYSlmfLVyvxew6JzVA0B0w3A6oGXtMXNM+awL4OjT5AVxW2EY&#10;E5A2TL3tnYN+a5oy29fDmtqmU6PCzKwRxtFBVtZ4Zr1bWc96/961YQcFjnuPrwsnjm8K107tDG9c&#10;OhruXjwcbp7bF84f2hAu7FkdLgIU5/E9LuB7XKKn1mVadl9hbYerpLC+SjHjjX0rwi2krltIWzeR&#10;ua4BJjfY7w3XRuf23sVD4RGt2O9e2BfevnYiPGRNj7dus+7HuR3hytmt4RKgcgFQOXcK8DmzMZw5&#10;A9AAKGcAlrMXX6HKGjBjnOLxcUDm0OkNzFpeoHCTPmXUYKyjf9jaXVRa47es9T41GmuQxZZSR2Mt&#10;jY0tbWq5DPayjLbmspjFm+kNZYo0jGUGCQ/TSRSYBbhMxz+Zze0c2r7MMLUZKWwKEplgEru4cu7M&#10;/2/Ce9Ckj6yF2Y1+SBvPmV1UY3YR2WU1AI4MRuCxUlrN3ef0cXxdmakS8NDYlqWYFltnWjQg04A0&#10;pTfSZFop/opsRlZjFlozLKOVYfptnVlXZrbFmhqCJuwov7EjMo7s2vZwuvKfhkGWY3132nPhIMWH&#10;mq4xqBOk9xjkAZHdGJJ7nCWabmrPIgvBlBfImtmr8UoAVe/3tWjmxm2PRMDYb/AgSOx0RikgHSDg&#10;M7buPURB2+H4WcooBhTvRzkl5REIOoLGDsFFfd60TSWYFIg4W3V2/X7fH3Ne54SL5b8bsvHxxlW3&#10;hoyqVuqQYBwEjEpkWjOrBItSRjmjQlYCaNQjSzXIKAEMJat6QKMOENG7EkyqlLkYy1PAYR3H3bWp&#10;AsDoZyR6u+zBgB8lqChDnQxjxz2I1eAGOlmFLEFWsec45+akQR2wILAmIJBsI/goxxyLw/ua4idD&#10;SeVbrGvC+hVsJxikgcMZeXwcGU7CXgzSnnNn/4fOMs4cYXvPH897LGx7hkaLpy0+vUJKr+vtsCbP&#10;mRunI3AcOOFCTRjmLIFwFhP9jH2wWP4gLvbk8tACh+vokMZ7jtdN85VdCAg7+b38TdJDsNcHceKw&#10;g2tAmUupTQPda8IJwDa2iVKXTIPvu4/X9Uoc+2Qw0VdJJDeBxs/w/Y5LdAG5sricrKq/GzY0/Qhg&#10;oBQAppEHcOQ2t4bcFuRJPF2Bo4gJQgn/HQ10W4/UIV81w+RjjRoSb4WTuPYupCqCYqX+RjS+maHj&#10;CzRrdsMMinsBjvENIA4sYlYz/UsI+EhahR11IQdmUtjSANUl2LdXcyDIXI21Ib+1ntlLPb5CE9JX&#10;HQuA1Id8Hhd0NECPGvEu6jmoRj6Dzx1sjGCT21IX03uLkcfGVFeFjIa6MLquNmSzr0K2Lx0PYwGA&#10;GmFFMhl9lMbJpBDHDC9YA0G9fYaAkDCSGkCqfVYbshWGOzLWIBJWBzJZy0wyo6ZZ1IifMl+DHwDA&#10;75hMeuU0gttkUiUnLCBNkg68Xchc9WSMVQ/g50SfpIVAx+dgCk5A8li/dnV4nf78D9+4Ht52kaZz&#10;e8Op/evDedbRvrx/Q7h2ZHO4Qo3KdYDjCg0ZL9M+4xItwy/Rb+k629w6viVcQ7Z6VXBAwrpz/OVw&#10;+9iGcB0AucmKh7e4vQPjeA0f5HUYx30Wrv/g2tHwGcu0/uLR++EXHz8M3370IDxioah7AMeD89vC&#10;60hbd49vCG+e2RJuH38hvEpF/7mTL4WzZ7eF8+d3hAsXdoSLl3aGS1f3hEuv7g2XU+PClV2AynbY&#10;imMbF+Ym/jxIaqdoNUK7me20pdlmTQeLXemvLKeuJgJIlL4SKWwhbVzm00ByPn2h5lOcuSAOazcA&#10;FtZOmQOQWLMxe7Xp05jzsJbxVC/HNOBU+mc0yZnxmtVkoZmFa7HY0bRVtp1kZh4pvNZD2P/Jhnym&#10;x/aSQmp7F01a2YTylX2Y6siQquu2JiOVVqsMZkU1wCQQ6cWYeebQfykHhGQ1Zq1Zs6DHUQALOVP1&#10;z2iNMTXcR6rat3tHnMFv38efnVt1fIP9NgL8Vp7bxhAwBItdzPZ3MnYBKjsBAsHF+5GhpPR+QcAg&#10;tke2cYgZcIrJbN3L/hjuV7CQZQgSaV8gXf/g+yL4pAzeqOunagoMlAZhZ60fDv4JqcALw6s1P+B7&#10;dYaxlS1hXC2TxG68PTTudvyODlLNBQZZRhPXuSm8NUySitvbI4hYO1KDpFXPc+0uX0CWYTFBpxLG&#10;WMXryzoSxnFqaSvpuI34fhy3IxWkZSDe3wPwenuAYy4uezv8DwDHvpQ05a3HvdNWMvsOEkj5/gRP&#10;A/xuWIGvJ7NpgrsSV8zCOknrmPO0tH81AabILhKZK+1t+L5jF45R1IekxW1kNQDMYWbuB88cRZ7i&#10;c88peyWsZtvBQwR2GcnhGJAN5PoYJ67S8wo2su+YDQRZl0aWgYF+5lUXUWOxN7KwTiFtxWUPGIKG&#10;QJIGF70Hv4fMIwZ4vtt2Jwyepxj4DfgJmB09n7ALwcQR2UgEF86JTMRrhhENd2UumWjKVI/ylwkB&#10;gMwVEl0uLayIjOOFuh9GwMhuBjj47XKa2ojBgAdAUgrrKOP3LYVVlgIQso5aU7DxILv4jylJW67Q&#10;qMdRiP9gUI/Bvgcvghl+JYG6kuBeRNAvgAGMa6nG96gK45qr2RbQwAcpam2E1tSCWD5Xy3M1YWxN&#10;NRcjr9c3oJHWwxZqo8xVTPAvbOexvkUnTIZ9yx40zvN5PgNpLFfA4fPLMMrz2tkvj/N4TQZS3CN4&#10;yFw00cnwwhfRO2lFfmrsb6MqF+mK0QgbKeGY/RwzwPQxas0Um0AhoynFSGVVMKp6Mr+aMPQb8Tda&#10;AZMJpA5PX2waJynEsBLZTPMU2AYmeNMkwMZiSBiSrGOiIINM40I6a+ICQRbI0fmUNhu7kJ0uHdsa&#10;Xr90LLyLafYmrOPWia3h9olt4QZ+xzWA5CaA8pAL6bN33wyP3roV7l09Hu6c2BJeO7E53D76Igxj&#10;OaCRjNusH+F4DaP8LpLVG8c3hoevHgs//+jd8PNPHoafP3o3fP7WlfDg3NZw/8zmcA8f5D7ex7tn&#10;XuZ2Q3j75IvhzplXwquAztWz28P183vC3SuHwi0A6PbNE+HmrVPhFuP6rWOs9neUcSSOV68fDlev&#10;HQRY9qHx7g7nL+8MFxhnAZXjyGT78WD0VPbAVnZQOf4yHZU3IdfZIWADrUj0U5ZyPuIAUASP2XQ8&#10;nqGURSbaHB6b3usKjbPpmzXdVRvpFGu2l0a5abjWb0zU1CftdxrPT+HWCn+BxhqbNsw803oFjj7k&#10;Ml/rQzq09kNpzPoH5S+ZSx2zJ/0RM6jsBquZK0hosFfgv2iYa+zrfVQBJlZNN9sBAJ/EtOhLDf8r&#10;bchnhQdTAQ6kKtmAAKHcsYP7EQT4U/u86ad7zeeXlUTJKQEOtxMEdtGaYhfyiK+7rc/HGeeBZF/b&#10;uZVlKKO8IuPYyz5ThnKSNgowRSNX5iFwCVSOBHyUPgxyBsP9BEH1/wME3UcT/wTgXhSuN/wAacl0&#10;c2RXc/lhD82mnMO4LTK0MeN4vKwu60U4x6YzWwcisNQAMNUY6ZUEmAbYeTfbNJKq3giQNAAiS9vG&#10;JMBBAeAtzPiEaSWAp/S2m3NxwMrng6dDdt79WDfxD/7ht5FxGPgWrLgQfvBPvqRu4uPw7ND3KQo+&#10;xmqLJ2jX8SFt2D8Ov/uDryjeuxx+7x9/Ff7R730dJs+8Hv74zz8O/+u//JJ9fUbF+He0mjlLLdjp&#10;WJfx76yhoJ7jhS1UXh84xGz/MJXhAgDHEVvUMOLCbYIKg0BtsPb2COdv33GAe/9BfotDcVZ/nIrz&#10;45rfNBncfcQF01jkDRBxhdBTjLOY6OcAjxOXreIG0JTbMO5j2m6KkZxnXRxXP5QJyBZ28XvKEiIg&#10;cI5iJhjHtRemJVjKtmQPgobXxDauD393WZOyXGRVehz6MxE0BA+A00mDEh3geJFklnPzSMcFOF6s&#10;+xFxFZmK379cj4ss0WpKDar4DfU+ypXkGRWY5BV6i7IO1QHT5lEG6mkv0zId4MjGCB9eXhHGkpab&#10;31wbA2+BklNrDdpzLUFfw7w6jK6BCTDyYBbjGmpIXyW419eFEWUV+B01YVR5ZXgmtzwML6oGhJS+&#10;MLQn1GKu1NOKpBHnnoDOvvMAnRxAJbNWsKmLzKSsF2YiK+H1ws5aUA+ZC5M8L7KVOgAIoAE4KpG1&#10;NPObCOJVMJSqHooUu8nK6sSfwUiv7CCja7yzI4oSe6xDEVWRrACrUtiMhn8Bx1aEoV/QofHewvPW&#10;p7Qzg6KOgXqUalKRGyZgCsI0zLTqxhjvg4FMXEhLkvkY6/gd3RjoPazjIavphpn0ktI7hRn01u3r&#10;wvHDr0Rv420Whvn43uvhPql6b146Eq7jf7yKiX7n5K7wKc9/9dF7cXzx8F54jwWQ3rl0MLx5dld4&#10;/cRL4RYs4zU8kzdPvRzePLk5vH16G7cvhzd47UOo8s8fvRd+LuP44J3wIQDwwdX94cHZLeHBmZfC&#10;/dObwj0M9Xe5//DSrvAJwPAFCyl9xvjy/mvh2w8fhM/ffzt89h7Adf/18NG9u+G9t2+G+29dZ1wL&#10;77BQ1T1Yzbtv34iP7yKH3bx+PNy4fozc9kPh4uW94fzFnYztEUjOME4DXKdgPSc4hmN8/kGYzj5Y&#10;0l6+w8FTgAwt+zfQ/8olWdeQdmxrkhW0LlkMO1lEA8r5dDTWS7EOZy6y1zxalc8lY20WYDOHlGSb&#10;J86jC8ACnrNtusxlpqwFb0Vg6Za1xLoCfiM9lwUAD2O8QAJbaSftVwaTNAcEVGL7DOQw23gAFFb7&#10;21fMyuvxANF4bgdpSDiJFNtJtJy50fGvwwrWEf9w1pBw5tT+2JL7mGtFMKxLUDrZvPMcDe/uh1xG&#10;TsG9kJ1/L4zLf4dmdy7oY61BIm3JUiJYCBIyl9Tj7fuc4SpZJN7Gdm4FkRhwo4+RyFr7kHAi8zAl&#10;MwIQ2/M+Z/f7CUAyjDRo7D2hAeyM/TDdj/+Elf5gHHW/h0oA6zZTTaOboXRY7y3BwVGHZGXSguzC&#10;Vjy9c0kGmcdMcwL5/U2JL1IJgPgewaSEQKS0tbA5AY7jS1pir6qEFSTsQMCTWe2jH9PSVekq7ov4&#10;G2/R7uOXMYD+43/2BY0I3yOlPWnNMTj9Or2qksrxzv6boYOhYdw78Wb4H//Bt2H+8kuhiMLAeUuv&#10;UhH+anzPihfP4ZvcD//vv/9tPH//8H/6hn5T9yM47z52mHNzBKYgwArAnD+6Ih/guQOnCcYEao37&#10;o8zyjwIcBwHe3b7O89Fgx1Mwg8tlbvceO0vgZs0QZKwTLCMtoEQ5i9UxT+CJHANk4mJuGua0MTmT&#10;krPOYKQrY8lUfP0ggV1Zzt9oG+xmJ8fk4wgq/J6RbfA7exsZkPKm8p9ZZykfRPkrXf9xIMp5+klM&#10;IBi+dgHguLgQqQrg2NpBHQ9gX8WooCatzgw5Ex0mkRhBqUJRN4lEPdS7dSH3wyKLrWnDy6rhGqkA&#10;YIosmrYAsHpQOaoexCGzCY+hin5VFQME+0G8jcl1oA0yUT8Mowcg6a6PHkX91JbIAorxOzIBniHF&#10;5eHZ7PLws6zy8HxeBQWF+hQM2IbeRzHAkMv9LBjK8IqqMKqqJozGHxlVLSBV0qYEtlJfHbLqyeYC&#10;rCr7ABSApnYKWVTzMNBnI01NxQfhc6s5TosRq6xeB1AKmmFG1Ink1NWHcTV1gB0AAptpptq9nmp4&#10;t9PYlymNQ0obVVEdRlXWwJaaIqjk8P7CNqQoajzKSS+uGSTDAOStIuugkhMoLe/kxA6QRTSB4sQu&#10;ssfaMfTbSDeuBPTqyNTqpbLX5njrKEo8eXRXuEBblft3rofP3r8XPn94P3zEOuKvwz7eunAkfPL2&#10;nfDlBw/Clx++G75geBsfs92Xbv/gbngAq7h36UB4eP0EUtSl8PV7b4WvGF8+eB2wuA/b+CD8gvHz&#10;j98PX7J2uRLWewTzd8+9Et47tw0Q2Rre5/FH1w6Hz1hP4FPWP//lo/vh1599GH7FSN/+0seffhB+&#10;KXthX9/CYL6BzXwLMH3L7RcP34YVXQ/vsjLhvRunwjvXT4Y3rxwOt2ExN/FUbnB75fTWcOXMjnDt&#10;wv5w7eL+cAFWdA7QOEem2EUY1Hluz+LbHGfxrOM0xjxyaH04QsbZPtZR2U032x27aeuP3/OCS75S&#10;1/ICy7pak7OQlSPny0oEFAqYrCFZ5HLGdFBeRDbYfFqXT6OAcC61LQsEGOofbDUi8xiMKcVkgGna&#10;I29p3FtsOM3iU3yY6RRszqCuwtup1FZMJcFhOmxoFsb+HNfzYN9zYUayo/l07r0z/g8IZsvCJ/OG&#10;haswNldTvMC4BKv0vtr2sfPnaf1+g1nvL8KzQz5iPfSrYXTWe+H3mCUnej66eqqAy8e2lUgv5hP7&#10;DaXajbsWg4VyGqqxTsF0ToNJqt4gMcETlmJgNCNIaUxPxUI39f4jBDjlnr0GpEOHYlD+iKyqiQvm&#10;Axw/iJ2grfavZzZpNlQ5s8+imGllLzT7mAGmzDYrAAdb8TQTXJoILC0M65jsUVXeTgCh5qMcvbyM&#10;bEOBY2l7klV1cmkb6biNKZnHQJdITJEpAXqLVp5P2n8sv8C6HG9HxuHr//Sffxk7zco4bEcyefYV&#10;DPSTNB/8MPydv/MbuuG+Fs+l/s7/6W//Bd1qX49MRPluzuKrcZ8rAQ6rwQUWz9k//J+/CaMyHsQZ&#10;e5LCejjJZOKYlIWc0TuzjxKZIGd9hZ6BnogZXGcBFIDFAB/biWhQY4zvOuyyzC4Fy/lW9opZYifi&#10;qobHUy3c0wWCLrUsoJzCSD+JiX4CBhLNdLOv2DbWfsgu2L+g4e/lSOQomCqAEhMg4jWQZJvJmGRB&#10;SlW+L2GZiWkeZSqZh9+L1y4hVV1ZjFRF5fiW9h/jDVOfZncB5MZaOmIIHA1Tk+XB61BYamGTFSRK&#10;CB5FJEoUUu9ThoSc04KRznMVA3gc9QTkejwMwaJ0PLN7QCTfWT+eQmk0x2EDXdWhiOBfzGv6FkpI&#10;YxuQr2or2TFeRFtVGF4GaOSXo50iV/Ga8tPYuqowoqI8jChnVFTETK0x9VVhdC3bw3KGlfgaElhj&#10;fazbMPtKVlLaU0cAb8AIr+PLAAJ4F41T8DgieOBzACgVGOplvc0Sowo/AAD/9ElEQVR4KgAH0lQ2&#10;RYyCRjOZWrUTmgGthiiPOYr0VzD7SwC6sYDViNLKMKKEYyutDmMqST+uqoNBsb8uvB5YSgUAUkB/&#10;rjLqNhrMKOG2GjTW0He04XW0ImXVAGCV45HMkLB6yMpatm5BOHviYHjn9nVm82+FT997J3yaAo/P&#10;338QvvgAkJBpABZfffheAhoROJLbrz96P3yDf/G19wGSr2EH3/DctwT2bz/5MHwHWHz3McNbgcPB&#10;/h6xbO2DizvCO5jj9/E33r+4K7x7fjtM5ED4+sGd8M37bwEO7/814BBAfv3ZB+HXgIfjV3zOr9gu&#10;PX7+0f3wzXuwI8Dpi7evhS/eejV8yuI2j26eDB/CQD68cTw8xKj/AI/ns3duh0/fuhHePr833Dn2&#10;cngNhnX3xCtxvMbjW0c3h5vHtoTrh5HsSFe+ePDFcAbp7jg1MId2rw2H9qwNx/F7jhxYFfaz5sYu&#10;Ms62ssbGBvpmrbHdO513l23GT7ElPo025wMespOFsBVBZgHPOebgp8yUkbiIkmCBdzWNSvdY4c+a&#10;8/NocDmX1OM5AIUpyLN5zvcIGLOQzOYjo82lY+4sChxd117wugtwbOI4Ppk3FOA4CGAkRWCXAY7L&#10;mJ8Xze93MJP8X/7Rd3R+fT9q23XN92ip/etopp4BXJIMHAJIDCQsKGSNAJp4evjYbB7X6XZG6v0j&#10;9nqycMyisZT56Qz0lT0wlJRUJuMw3fSEy7OiwyegYfaVWUICx2HWb/lj2NTccL3+92NKs+nTdnwu&#10;xhQtQOfOqoaF0x7H1OnCZsAgtp7gGieAlJO9VoQeXg1TaWLWWYnnUdQI08crKeG9JWQbFlHzNL9h&#10;dASOI/Obkaoa4zHHymyOI/EmEiltydqk4eCyNZdCCYwhAgfHK3A8O+z9CDSLV1+k1dAZbs+HJavP&#10;xlYivmfr3iRB4Ic//gjQ+CTUNN6NPsHshUmvqtUbz8VeVQKHny1wjB33bryfGO56KAkrS8tVFgvK&#10;ivZ5fo8cThUO4jFYW6KUZaow4KDfkBQVkilF+3P9FM/tAZiJ+5KtmHIcU41lKMpUsJEk4wpJK5V9&#10;dSIuG51aTlpmAluRoWh8x2DveeM8xRoPPkOpSsP8gJMCsqiOXRSkBBW9Do6X98gwEiBBytLg1/9R&#10;yuL4r9Bl/OKCshTj+DGgAdOgGW0tykoNiQ/VTI7rpwAc9O9rptNH43TYpcyTiYLsJM0+cviNa6j/&#10;iFJVJQxD41mgKIJR5LcDEPgeFchCuW21ESgKGYJGLrP2bCSscUhayj4VvKd6IgADI8nj+aI2JCYA&#10;oAQ2UkDAdp++d0Q1AFFVDphUMtuviFJXlLuQqjIxwjXHlaqUrQz8ps/aG6s2HhufC1PJYxTx+Zkw&#10;E1lOKXJUNW1PKjHITfnVn9E0ryNTq5a6FM12jXpBQ6ZUY0YX2+dzjGNrakNGdS1yWR3FTngq9WzX&#10;DCjhgeiTNPLZZchfBc0Y7bCOFvS+OhhJTW87A4+krwOTVZOwNcph1XgodUhcK1g29Nzpw+Hh26+H&#10;T957O3z84K3w0f03AY93HrMMASItU6WB4yuAQzD5WtBgfPMIoGB8oxz11K330+O79H22+VpmQEC/&#10;f2En4LEF0IB9MD68dix8+/6bsBMA4VNB4WEEkF98/B4G+7up8YBbBka7QOHtk3E/fPfB2+G7998I&#10;377rEEReA0Cuh8/J8HJ8icz11f074Wte+5LXPkF2e4hv8/DqEcDlZPgIae2Da6dgT6fC+1dPhgdX&#10;joe3yTZ7/SS+D8xDELkEeFxgUa8ru1eGS4DFedYgPwuQnNi7Phw7uDEcPbIpHDmyIRxk7CPz7BUX&#10;AWNNj3XIXqtZvGsBa7jM3WDr/2lIXrITfBXGIsZCB6a9AGO9ylxaqE9fQlU1gDIVVjJbUAFgplKb&#10;Mh1GMpOuyRNZn76TP4+tZfqoVbnG4lkrWL/jo9lDwsWz+2J65ml1a0zQcxqg6NoXbpDjL3D87ndh&#10;dOYjgttVZJT3kUq+C3Poc/Qv/tXXIa/oIV1h3w9F5e8RgC6xrsNXsZX36MwPkb/O01TvHK+/R8O9&#10;z+jb9CUz5vMEpwt0fU36M/3pf3wUtuy1wjgxyeMMVB+BW7OW0m00zKhS1pCZKBGpiT/s/w8Ax7xw&#10;tfoHpDbbM40Ba8iPoNEcMiubQkZ5U8gm2yq3ntoq5KgqZIl6vAsLYoua2/B/kHJJ5Sxrp7MEhWP+&#10;N6q5zW9qhe03h9k1IyJwHJzTGD0OPzdKbWryBLJjdm1lJryDxZbGEMz/CF/iH//Tr+KCTg1td8Js&#10;GhX+L3gXsojswnfwzE6G3kk3wj//l5+Hf/4vPg/5Ja9Hn2gHgDlrHmtzIHFt3ol/gQfxJ3/+EZLX&#10;L8Lzw96jtuo0vofL0H4c/tm/+IJOE3oSpCgfPMgxHQbAlP08N6n7PN6DjOV51SsQMA4r+RnEAb3I&#10;QAjMBuFopsdqdsFZX+JQYp4DPEdMCzYdOKYVJ9KWQw/kLBOEc1wj55lQWCAoSxEwYvEjn6mcJUNx&#10;HLGgkSGYCDLH8UQsLDxE2u1+2Y+g53dID2W3VIrvTr8nslc65dfveG7DtHARjyORqn5CEhG/Kb9b&#10;IWxRb0MgaaSrQL2MA3ZZJxMhOaJpGsWy0wUKE4vIomObChSZiokwDhmGMk4egJFBQH6uqAwpqRqp&#10;iVk62UkFGNvFsgBMc72GalNoqaeopuaihlvfn4N5blAvUZ4CMHIBloRpUAuCF1LQSeYVzKSoRw+l&#10;Aaps112lJt5PTUgRKb1jqisBETK1aFFShj9RyetmTZUjOxW0Jvv1M7IbqS0BaHI4Vm+rAbi2mYAM&#10;tSi2hm+MmVVNoWUG5ji1HkpwVbCmbtJ1ayfynfA7OtHrejF62um1Ze+tBtOFMc+LAZUygKZpAim4&#10;SFDlyFX1oi6soqyjhSwyGA6Fj2Mr9XdIJIChtFIoaHFk5wyyrSgiXELfrGtonZ+/fz/KVJ8rQ8ko&#10;IjgkvsbjkWIcCXC8FxnHY/BIsQ/B4zGACCK/BSoCSQQRpKXP3r4VHiErfYy89ckdfA1Sdr8m4H8N&#10;4/gGcPnm4TvhW26/w+P45uFbyF5vR5/ku6fGz2E5CYAgiX0IcPCe73i/41t8kW+QywSPL995Ld5+&#10;jUcSn+Nzvrh/Fy/lGp9/EYntYvj47uXwyd1XwyevXwufkH32yes3wqPXr4cPWfv5vasnwltnd+Pj&#10;kA12bHO4Q/LAXQDiNRjJHRIIXieh4O6pXeHO2f3h5ql94VUWWrp0jMK5o/gpR/FSeM9RPJ9DJzYS&#10;PNcj29DDDFawGnaynCyvRaQJW1m/CAPexaEWIXktATxkK95f4MJTZHgJItMYg7RP6aPYc7zrTNBQ&#10;sI91KvrQ9/vwT26w+uJ6WsU8mgNwnAE4+H3Vs08xmzypYcpwhTkrjP9nGIeLD43OfJ/W4O+xRvn5&#10;2HfpX/7rL5j9foeEdZnme3cIjp/GRX7Msvnv//u/Cu09d8LU2UnX1a6+10P/xNsUlZ4NE6fdChV0&#10;jvXz/se//3OC54PYFtzHauvWOphCqsfhEDSUrrxv0DblVPAwq2pg7oJwgXTcMbTWya5tpeCxjXoV&#10;gj7AMQ7GkVlFy526NjoyM3itjBz/GhiGfdrq8PualKyYmTYZZJyxIlsJIjkNzYBPU5hdOzICx9GF&#10;zeHa0sYopW2LprSz9qSGQwnImflxjtuutCeRdhy2y7DyWY8mavepuoqt+w7EfSi5bdt7ED/nEP7Q&#10;oWi0OwSRHQBHzEojYG7Ze4BtBYGUpMP+IlvDq9gBcLifPcpA0fuBjcnIGDsZNkO0QPCAM34L7UxE&#10;MJNLeYrgrJkuO9ljRXfsGZWa4ROcD6aSELw9KnikPJIj1lgAKLItWYjXisClt3JU4LAAUlACSE4A&#10;ME5ITnPrb3sieiYJC3Vbkx30aeKxAxCJrJV8j+h9pbySHTz2tbQUJ3CcmV0We1Vtaf9RbGrbyO/Y&#10;in9bb79BRsJCqMuZyGNfg310zKSFD1moDWSwtuHtthDjavnt66YAHKPJhNJvGFJUHp4rLA8/HVeM&#10;yV0ajXCzocxqygYI8vAtyuyIC4uoZPZezsgHULIaqpi5AxBkXWUxInuAqYyFXYyBXYxBksqqQ9ZC&#10;tlKiMluqnMK7CtqT2F3XLCubKJaRYWVmVxHV6YKH8pOmdqwgBzyqkZ9qJ2toY7DDPnKaMerxRgqt&#10;+wBQKmECNl00G8oU4XKArs734MnYTqWawsIyJLAq2qs0mU4IBWvg9SoYTQ1Mp9ZWKkpPHFMFhrnF&#10;gSWARTmt4itpr1KiqY4sJgvJqYeNNfAYIGnkR2ilAr2Zk9vCSe0kE2X1C6TUIkt88uDNRJYCLJ5m&#10;GhFAolyVkqkegwrAAWC4/RP2AQMRRASV1FDOSj9+/Jr7ABA+v3cnfE5Q/xxfxdsvOQY9km8iWNyL&#10;4PENDOjbCCJPxne89t0HDsBC8GB4+218DwDje9wHTOprMsIiID1gsO/4POMrnv+Cz/0MkPjszRvx&#10;GL545074AnD5nPHFO9zy+NM3boaPbl8O78I+7lGX8ubpHQDI9vAGLORNCibfPEVywbkD+DzHwwNk&#10;nvvIPG/xZ3qDx3fPHwm3z5Gtdv5wuHOZjDQyWK5eYFZ1dm84cZJK7OObqb5nYTGy0HbSwmWbS8zu&#10;XsYqgNSkuBIk4DEfz2QhnokS10IAZhFMZD5MZDZdmactZy2WFfR4Ws7yw2TaTaX1yi2WB15Pd+CP&#10;AY5LAMcFJQd1bIOe5qdSg+shEBhcIS4z50EMHid43uEM81/9wRfhuWEfJUDDbFLg0BSWSbhCXC+r&#10;4G2n4+uPfvoo/J//L78JLZ13Y5HgLtpuyzRs+/230fU13g87Q2Wf7ksQ8XOTRZOSGofYvlyT3YI2&#10;gowz/48m/AnLAwgc/yiMKYVZABxZsIRcerTl1icsI9sBkOTUtEbgKGqnrVAPEygqiwuRqkqZoRYD&#10;FPnk/pdiiNtdWlZSwnMlyBgLmhOp6tDcpvDq4obIetKtRRJ/I/E4YnPBVNFjLODjuI9y3MfsWAuw&#10;xGNm7Il1LQAG4LGXgBnrLI4R5HnNoH7ADDJn+w4Cu2t2+FwMoEcACcBA0DTIen/nIYGD+wDaK4DQ&#10;K4CMKb/bDsBE2KfHtV+Zh89yZcknQ7BxG0EmASWDvxLVPjK1drIejMFbUEoH8e3s0/3v4DMN9o49&#10;bGux3mHSfiOgRD/CDCjTg/n+XCvHL3qrV5I8jga6wKPRLWjxPaN/EWXAJFEiJklwXALsVrLAtnMc&#10;O1LAIhOJjGNBwji2d8M4ZtD9gmxS11xqYlkNQaROw9xsOzpkVPehoJAo5HYuQdEIA2mgqtyO4lW0&#10;m6qe2D7qd8YgI40jyI+sKAtD8ksYpchIBGaCf247cpLGNYE/PgeAZAIUmsxZzPjH4lnk4GdkAghj&#10;agAJAYT6DoN/NTUaTVORiWAZ2fE91QAQ4AKA5DQ2kFlFyi4z/NwmgYb0WfQ21/4oZsZfTvAuI3Cb&#10;8VQgC7CYL6b2VuNVuM+kViRmSsFEGpCOOjkBXaBjO6mzzUhN5chXpTIlpDMZTDWyUqMt5MejzeJ1&#10;1HJ8jZMbQFn9FJIA8FSsCanFUG8WdaHhBfTYKsFEr+Y46kj7raYw0kyuMv5Q9eazc4IbkapaAI8G&#10;5KoKjju/Cf8FJlLf10l64fxwlQDzFhlWUa5KgUVkHNHjSEzyx5JVio18LXD8FoBEIEkzkjSQPAYQ&#10;tv+Afcpu8FQEkK8I8I4IFoDBt7zm+JrxjfcFBT5bcPgu3r4XvuNzv0Oq8nFM+Y2Pk/veJtsxeL8A&#10;o1HviPvwvr6MJv79NxiA5ruY+nEIKm+HL5DuvuD5zwAPGcgHGMvvvnoi3L94BAA5RJHjkfAOCQTv&#10;kDJ5HwnovZsXwwevXQ0fwlo+fI1xx8Fj7j/i/sd3r4ePYTGOj+5cY/vzgAznG0C6SxHmzQsHw6vn&#10;CfQwm+P4K/tZqng7NTUvU3C5ARN+o3IXmV5rWfd8FUsNrybLayW3S12oigyvhS9ivCN/3en+l7Tx&#10;XxA+novHQdLCJWUppIeLgFrsZeSa1lQIO4P+nwCOrJx3Y3HaOV67aDsKZpECxzNDPkx0cILEv6et&#10;9g9//An7OY2XcylseOUyPc8uhc3bXmUZ1U8i89h18GLIzH4//OD3v42f9/f/wc9DYekDQOskRWnM&#10;RlO3AohFb9GgVQdPyR8xmwnQsMDww8E/ZnGrueFixT9CVmph0gPbaGgBOFpgGLQbQrIaW9EUxpQx&#10;ABZZh75eWRfFYY0tUdIqBhyKWttYU4a1e8iwamaiZKNQuyvI1taOHxuB48SiFhhHQwJcpgybURXT&#10;iJNCRw39NENKqt5lSQRB6z00/wUcs4fibD+ZSQsMezG2o4bvDFvfRCYQwegI5zvxI5zx7wZcXNxL&#10;aUqQUaba4/uY5XvfepltAMaW3QdYLhhGw33TdQUN3y9ACfya4z6WbQgIspktbCsICBx+jgBlmq9S&#10;VwI6SnOHImhsAfB2sY1jZ7w9SNDHE0HO1nD3vnKT2W+Cw2FkLQElXQApYxBs3EbA2HOCYzQDzPeS&#10;BSbw6Gukazu2xawrQI73JGm8CXBeQso9PzfxOF5q+RGTdhIhiE+lZFCVEecK25gksN5SBb93E7Gv&#10;xQk4tW5VSPuNeBpVtJZpwES3HKGN9kyNU3ppq46xndOM79BYhn9QEZ4FOEZXwiKaCPYtlYBGBZlI&#10;3MJAxnA7prIyBvuxtZjMGOKyikzBAHAwI6ocE72W7KyaSRjbU+pBrXrQjb5XU+tpAYKcRJaWjCGT&#10;94/FQDc1t5S02CYQb5zyE+DURrV2B7P4GpiIPa9akaJaKDyso7hP0KgjwHfPBSgo6uui467tQ+qR&#10;1apN0QVMGqnVaOUEmJZbDVsw6NfDKMbzpbvYVzVpwuXja6j1oA/XlFooeC2fRVsVkgMaacHSQX1H&#10;M+ga03w5tto+9V3bpVAX0k/9B7ftrD3SDmB0Qtmb/CG6ktTgagCvDnCysr6B7VasXxJOHNtLGuch&#10;PI+3AYn7CaMQOKKEpWmeAEiUq9IjgsR7CbNIeR9p4PD9j5+PLCT12Pvx/WRHse+vU8P73/gcrylp&#10;fcv2yUgBQgSFFHAIDE8DRRowBJEIELIQh6BxLzKShJUwBC2AQuD4AjYi23GkweNLXvN5gePTN28S&#10;/K+ED5CtHpKy/JAA+7631Lj43Ie3r0Zg+AR2IkNxe28/uXsDyYvbNwAMH795i9dux+0eATAfCTSw&#10;mQ9vXwJgLvPYcRUA4rMY7wJGb756Mty+dCjcOA8InKY+5SSpxJj3x5DJ9lOcuROTfjNL5q6l8/Fq&#10;0obf7P2DsJXCTc3xVy/vD1foVXQF8LhMe+1LDG93H7wS/vyHn4X/x//zV+Ef/e63YcToj/A8zmKY&#10;nw1zl76Gjv/L8A/wO9a9dI3nz1FbcB3p6Re851NqGh4yg77Emtq3MIi/Yd3sL0nnfRiXy3155xVW&#10;jPsmbucqdb/7g2/CVhYluoh3dOE6PZSQxxynSQs9A5DIcGzTEfX5aORq+h6J5njX1FmRcWiEZ9ci&#10;L9WQFVmFcgBI5MA2MpCq9Dtk1MpTdlOohG0UtbXGhJEGJNxqZNs6dO4WJmkd6N5teH3NTPqa+R+s&#10;7k7ScU8sag43lzfGIBo/XwZEALe6PdarcLszdV85S49im+nI1inABLYzZBoHNLOVZphB71aqIhA7&#10;o44BVekpZow5k0/0fjOmHPtOMrO3GtxCOo1rZ+kpqemQAdc6CfYrYHgcJhFEMCCQG9AP8P59xw+x&#10;XbKtvoaegoAlWBj49530s32smS4LST7D1F0Bx21lMlsZAs7LANSWPfthAzAX2MsOAEcg8L2CkOcq&#10;mvcCZDzWZBLgfb9jZBMA4bZDAB3D96dByeOILEOWxj4OIJMJZrIQx4WN08LpGSVRqtrc/CPKGmCJ&#10;JPzkNTkhgGFyW0z8KlFdAVAqmIjXENtkFzUUQVci2dcwMbZ7eilxsKgdxpENQGQAGGNqSjGwAY0q&#10;ajpqy+hZpZldDohUxCyk4SUY22U14fnCMsCCbCTTWsuqw1A8kWGlbFclAFELQtpt3VR8Beo3SvtI&#10;rZ1QT9+optA00+pzbxlUgFeSxWXhoJXp1dRmNMaLEu+Eeo12UmlbacPeQgZV83SAYkoNrMC1QgQP&#10;Mpsi8lkpzsyHbfU5KmAqlchdNaTf1rGOSAUspQmzewL9qQYX0lpkNj2uaE3SSH1JURvMBdO+cgAA&#10;ETAGqtFya/lzkD4Ms7EIsprjsgiypB15rh0pjRqRolZnaoATJ7khsg1uqRupwzSv41bQKMOvEch6&#10;5lKYOBOAm9nBuiJzw6atNCDcuZ6UTVZGPLiZAHQyGuhfEIAFDkc0yL8HHjKPp7yPpxjHYzBJsQ5B&#10;wSysrx4CQO6L/SYDhmGgN0NL8IggkwYOb99PMQ2BgcdxpBiJzIJ9OASKp6WuKH09Hu9EHyUBDU3y&#10;12EWie+RBo4vlbEAEZ+PwPEWwV62EIP9lWQAJI8I8o9gDx/jhXzyhqDwWtz2U+8zBAifFzA+ATA+&#10;fct9Ycr7GDD5hPc9usv745CRpEYEH/chYMFcAJYPyIx6CAC8L7sh+L4LoNzDe3kbxhJZC1XGt2BA&#10;n0/7Ebf7w7dLxoQHd86Gt/GS3iBB4PbrV8ONu5fCq2RWvUrL7StmWtE9VTC5eJNeR/Q28vbiDVpz&#10;y1K4PUewP0OlsWapFcfnbNsdjfXUAEB97D5kNvG9vOecjfaoTva+7EOmoimvHm7mjkMWcpZtzjFk&#10;IyeRPWKLDaSND+hVNThvXsyqcgnoWhhzuemWmODKUmPLBRLYB0GkiPT0RgJGK/6eZngpDLvSmilA&#10;o5LAUQnzdgE4O0Xn1Sdyl+b5nJQ5fnJRa3g45SfhFmty3KS9+vXlzYyWcGNFS7jF45srARZub695&#10;Mnzt2gq24/YG215f3kRH3+bwmtux/TXSe6/Rcfca+3rV19j3dRopXue1W+znBre317aGu+tbw511&#10;LeEu440Xksc3qSm5jlnv7S3G7TXN4c7a5NhuruZ19uU+XuM9r61n0C7lNR67j9fY1vvxvX4Ot1cB&#10;xWvc+v5r7NfjuRHvc5wcn9/lRvwuzeHKkqZwaVFDuMjw9irfwWPxfR6z3+HGKu/zfXjfzVWtPOd5&#10;aeVzuc8+ri5jLE2++xW8o8tLkv04/EyP3+Py+3tO47nhefd5k8fvzBlNW3WAA8axoemH0butYCg5&#10;5sEky11ugrq1AuJcNn5VZi1SJtdBKTGtCWO8GW+jRhVH1YXJcN0AwJHTCrtoJPADFgJHZn0lLT/K&#10;43MjK0tIX9XgJguKGolRJdV4IEVhWBFAwsisrA/PFZTGYQ1G+YCGOtlWBHnbiRQTgPUgcgnUZlr5&#10;nKOKYU1GFUG8hqysBtKBW+jA285oJeW2NabfIiPBBBpgBBV9VUhWVKjjn7hOiIZ5FeBgplQp2VTK&#10;Y2Vc7FXQ6iplIr6g4NEEMxnvrIhWKbVIUnWAWSEMK4/mjaXdFCr2kATQBeC1UHtC25SyLgCKDLHy&#10;blqnYPiXYeRXwjiUq8oYhchrhfUcL/ntFVbA68NYR0I6sa+Vs30pSQYVfNcq9lM7wc+sg9E0MDOj&#10;EzBei1lbHVD82XTWfYu2zGmfIwb8CBzISSkpSxB52t+ITCX1Wtoj0VhXfvqK1N8vkYM+J3h/bpBm&#10;OMP3+a8w6mN6b5SpZCOCSEqyQmISWL5hm29IGXa7BCASBvEN79fX0Bf52vvxFp8DSSoZT16L9SaA&#10;xVewCseX8TZhHAJHZCCwEf0O/ZfPYiAn2BvgDfSY6JFlACifwDA+AxA+o+7FEYFGAIlg4QBQUq99&#10;hnfitgJDBBbfn2Ikka04qNL/9O0EhASTR0peggdy2ftkurxHwH6PQPwe8pP3ZUEf3roU2cov5jwX&#10;Prt7Nfx6+Tgyy8ggIw36SxISPuf3+pTz+AgP6CGJAw9IfX7n/q1wlwSB23evhFuwnRskCVxnXBVU&#10;2OclgYHPuABgnGcoZfncZViIr19Mg0gEB4AFEIisgmMTOM4jxZ2LFcpJu2/bW9iALy44FPfJYyUs&#10;MtjO0h7jDEM28gkFgItfWBpuN/0+5j9V9xSxds/llrVqWtCwrSBPut3qXZCGDquo5rbYyVIznmQn&#10;rIPJUyEeXx5ybGYV/7tq/uMEmOwqsifrW8LsymGPmxz+RcXfCo7fVPwf/ovjL3779XK2d/x/ed9/&#10;0+vpff8X9u/xpMd/02f8/3Lc/3/6rn9RybmvTL5H+jucX4RURa+ql9t+SFyiuBlPthE/2CSHCibB&#10;hfi5OU3NJB8BHJQmCBwlTIgbzB7VNyZZqAoDvRw2QgH1qN8Z21Qani8uDM8VF4cRlQAHBXm5AMUY&#10;2MaoSirBiwEUGQX1FkOpu3iusDgM47lhFP2NKa8NP84qDj/OLArPZPN8CWykBqaC15FP25AS6kDK&#10;NaUxoCsBlGpkIMHCgkObFwoqOXgfhXgpJQRwZ/01g7VkQtXGIF/DqJuE9ASI1FO3UYExXkJgLrB6&#10;nbTcXKStKjwPM6f0MrzQnfVbZ6Hf0eZCVLZ3Jx3XKviiDuS3+nL03EqAzuOEWfE9cxrxapoAj9ZK&#10;/jTVmESk+1K7Imjm43OYrptPlXw+qcOVAEYtJ7oMdC4kwyq/liwyRnEzINPJyUeCG1lSgeSWFDOW&#10;kmlWBAur0I+xW7CeDFllbTRYXMASrK/RTVO5KmZWpdNyU6zjsXQVpS1Mc0115S2C/FcE9S/1TSIw&#10;MFLB2Vn9l3gJ0ePQ6zDQCwAREFLAAFhEIEkBhLduE7dL3cbX43tTg88ROBLQeDIS1iGgJGCiQR5B&#10;A4CIoBFHCkRS4CHr+EITnyCegAcgkR489rnPCPIRXGAncfA4DSIRSAQNASNlvH/29t3HzOPjCCBP&#10;s5InQPMJAPMoylrXAI4rUdZ6iHz1EABJjw947GsyE9nPL+Y8Hz4HDH6zPDv8/P3Xw88/e8T4+Mnt&#10;55+EX3zOY26/47XvPn0UviYb7ivY4Bd4Rp8zPkWi/ITz/Ijz+4jbj0hM+IDz9gHn7F2y0u5T1f/2&#10;O7fCm1Tsv07NzO03roSbZMbdouL/1huXwu03L4ebdy+GaylmIyM5L4MBSGx1ETu4wjjOpLJybIFx&#10;CgZlDyXThj+d8qdknNH/rO2fsHqj/b/sTcUaNdyOn+fSv3SEXkQnaNeqoRis3hx/ZqXlSBqFyBmC&#10;h96eDKSyEz2cUQ+4tOMt1uPz1SBzLG9JsqqOTysIJ2dXhhOzKsPhaaXh4LTicHBKURwHphWGA9ML&#10;w65J+eHw7OJwnPqCI3NLw/4ZhWHHYH7Y0psbXunPDXsmF4bdkwrCzgkFYc/UwrBnSkHYy9jP+/fw&#10;/D7uuy8f759WFPZNLQp72e7Q7KJweFby/K6J7JP3+7zv2daXx2dw288tz+/jeT/DsX8K753J8cwr&#10;Dcfncss4MquYz2WbyQVsnx/HXh7vY7i9x7DP7zOzkO/C53Ibj4n9ejx7+L6+3+/gd4vfgXOzi1s/&#10;/xWOY8v4PM4Fxz+9OJ6Pg7OKOBecJ45lL+dkv/uey2O+0z7O2974eZxLHh+eUxz289y+1Hb72PbI&#10;3JJwelF5OLO4LByb5z7dF+dhck74VeX/MWxt/yFyfEesPWudwfo1xMkalBn78ZUSO6uJS2WwS1mJ&#10;rdfLiHXFSPClsJLcFuIbPleOUtWImuLwbElxBI5hFcWAQ0kYXUyxHkV7owmc3j6Haf48rOL5guLw&#10;fFECEAbH0fgdw0vLws+yi8JPGSO4P7yU7QpLIrDogWic5zDDFyByMccN0vkAxbhmjfREJsuHTZR2&#10;V+Ih6F8AMvbLopakCumplsBfD3swdbZWCQoQqCYLSj9mnABFgK6CdUQAYVTz3iakrw4qu6sFqDZA&#10;KQ6COKBTJqDBJgo9Dj8bhpVvTQn7yjGTjNcqYCMlBPsya1KQqmzmaKpubHMCSFVwIivIJCmnSDAP&#10;0BhHVlohvo/gkcX9sVTH59kEku8pcFjQWAKbMa3ZtOJ8mJNeTlFLfeihK+xFUhUjc0gBw2O5KrKJ&#10;xEiPgKEPkgKYNHt42sdIG9+PWUXaDFd64n2OxBh/6n70KxL2EZlH2jyXiaTZSASd1IjgkjCPBDQE&#10;nARIEi8jAQqzruL9v2F8oQcieAAIMftLAInjVvI4gkYCDG73OdLX5zEjKxkJmPhc6jVe93GUwCKr&#10;QLpKMxQfR6DxfYLLHbwR0pZhJdFs13THT5FZPB4pwEgb77+YNyR8QWrzb1bkhF88fAOAECR+e3wS&#10;gSM+D6gIHt99+hHjw/Bt6jY+jqDDiNsm2/vct599FL7h9a8p9PwK0PmcycLHnP8EWO6Ge6Q+v31P&#10;YLkeXrcVDMWYd96+AqBcCtdfvxCuIZddsjsrIHEW8DibApGzGPQXYDSfARzrd6wKb3b+E4obbYPP&#10;sq8sHdAPYIynR1sP3aB7AY3+2F6EJY1nkLvPTLMOaaIME7UEn6OBjgqNTMpcq8b2PK76acCxZY+Z&#10;OM1MvhY2DA8L6kaGxY2jAZJRYUXbiLC0ZVhY0T4iLGsbHpY2DQsL658PS3hubt2QMKv6+TC3fggt&#10;2UeExS1DGcPCsvaRYW3f2LC6d0zy2H0wFjQMJeV3SFjUxGdwf3HL8LComefrhof5NcPCnKqhYU71&#10;kLCgkc/rGBGWM+ax7zm8x2NY3zsivNAzkmP0vQyWBF7eORJvhs/j+fU9o8KqrhFhYdPQsJL3+p6l&#10;HPMC3j+vlu1bR4b5fObCZj6vfmiYUfVcmOV3qHk+zGQs5Tsu7xoVlrFPj21xi8c9Ko6FHJPHsoDv&#10;v7h1WFjCZy9qZT88nlc3jPMwJMysfo5jfT4sax4aVrCN33klvtHyjlGMkRxr8p1WtA0NS3nd87SA&#10;c+HneA7dfjWfH881260dz32+z8qeEWH9wOiwhu85oa+M34/efkjonaxt1M7aSK3c73AJCjKtogE+&#10;nYW98DgqmRAUEuMya4hrMBFbNdXy+8d03DF1gEIZjKGAwF9ejGRVQh0H2VUAxChAI4uMqyGAiXLU&#10;MPyMEeVlYXQZMhXBMYNMKo31nOYyAAGQYPaejewzprY0DC0FjPKKw09hI8+NY3+5ZTHV99kcwKmg&#10;JDzLa88XlVC/wXuQy5TM8sngKiG1thwgKGeGXkp2lt5FBbcFGOoa400uNYuHUEeRn5JTdi2GOhlf&#10;uVy0OYBRAYZ+3QD1HQME/l6AoIfRWUHArmR7jhswNEV4DN8ju1rg4HMBjlz2MwpGNRKwyyVTLFeg&#10;g2mMKqsCJKvIJFEKA5FhFWWczHJScZWvSsgQy8TvGVpQEYbQbsUeXvorRQBUPkWRgmYhqcwmBOQC&#10;Jtl8Vj5ZacpupYCScte8hfORra6ECxhzryOPPGBGrMEdpasIKOnbJHtKHyJ6GvoVMBGHXsW33o/+&#10;hc+53RNTXH8j/TgCh68LJikPJIJOGkTic2mgSJhJwkgS9iGb+b5clchWgoTyVHo8AY10dpXymV7H&#10;E+D4AlbxBcH98TB9V4CITEJmorQlQCSPv3/f19LjKeCIYJEGjJSkFUHmjQgigsrHSGECg2a78pjM&#10;4hFSmUzkoyibIZ/xOzh+OXdI+JKq+AQ43nwq6Ms0CP5fPBm/8H4EgwQQEgBJhoARn5OtPAaOpwAn&#10;BTqRzTx9PwVC3wAqX9gpgPP/PizlHufurXduRjDRc7nz5tVwnS4CgsgNEgyuACSXSQu/xLoSn03+&#10;s7B2M80yW/8JnYlp6OnKjmRDDSxyZUdvzYzqD300kOyl+LEVKaMBP9GebbWYqS20qDCTqh6TtJll&#10;CVz2WW+yhkSURpJZ4jLTAEgFazsUsN5HKet9VMpQkDuqMdZLSTSpJGmkgeWl63lPub3iAKO8RmQR&#10;aqLykXqLbQMEi3d10RZYj4u+DZAAo9zcglRSy36spSrhv1iMtFIC68lDOssnNT4PQz8L+Sy7xhZE&#10;vI4iUEBLoWL+Y2ZxlpEZ6WJxZWQ+FtOiqJjUevflMZQiw5Ux7DxRhKJQxG0ux2PtlsduvVae6fd8&#10;H5MErEOTkVVzTNXcL2qz2FjZHIBFLi+NM3a6BkcvgXNCQk0lwGqqv0XH41jLaBzHlIWaMY5RzOdV&#10;pNL+6/CPGlyRNfoJ7t9mhJjT7KPC1Gj2HWNQynct5Rjt0eeid5YR2Pmizs/jHHqcdZxrAT5J7GFQ&#10;XN3F2kUDi3pY+tklukkYYunuFvzfdpag6CGBqJM03E7qNjoAkWp+s8I2O3RwHplA55MBm9PSKHCU&#10;hlE1JbTgKAlDAY6hZYUE/hKYAIEVUMhqJKuqCsAoKQ0jkayGAB5mVkXgwBB35p/pPiqLkXaQuhos&#10;IOQWIBlXV4a0BRvJAphySsJPYCXPcvtcHkBSWEoGF6ACmxmJJKYsNJqgPZbWJFk2UyR4FxBoiwWS&#10;OPMHPGANZWQ+2RRR+UegsYZD/8Qiv3JkpgqGgJHfASh00AcLQMnmO+QDKMpUSm+jMPoz+JwMjP9c&#10;GFEG3ycfea6UlidKdVn0ssoFAIqRljLIJBteWBW13UpYRikX+jgWr8rB3ymDvtdxIVXxpxgNA3s+&#10;x31yXFTEjyOF2Sw0U5bH0OYkk3oZpTXTl7OQs3KQvoqpWi/hAu6m1/2W7RvCrCUzWfd7ICxbuzSc&#10;OnkgfMgsWRCIvaxSjCQNJN/PwEoyptIjAYj04yTDKspUMpDUbZpdKElpoutppOUqZbCv3ksef4Wk&#10;EgHDxym5KqbXRobx9LCXVho4ktsEONKAkvI4okGeFAsmYJDUdiQMI13zgcEuI4nDbROgiUDy155P&#10;9pcGlETC+m0pKwGNz+J4PYKKcpbMQ2BQukqziyfZWmZsJb7KL8mmskL+NysBjg8Aji8+jSOCBOMX&#10;8f6T8T3mkQaQxwzF7ZOR3kcEn++N32Iz6X1EIIKZKIMBIBaYPgKw3+dc3qflS1rqegNG8jqM5C5A&#10;cpsizGtIb9HjWLc03MTjsNNtM3q1KfD2oDKtthUtu8VUTMChHabRgYRhRqKSVBW+RxttSjoieNgZ&#10;F7YBIJgNaZA3mJYQUAoJLgaxErTyPDK2yq0DUdKNgEChMFJvIUG2xJU9kT3y8QvHVpDaX8WaO7UU&#10;BiODVRAUBZhOMhu7mCC20UmiHWBqFXAIvhV8ZhVBtthgzX8yu4HOD4xxtA0aXeLkj/0xQ3aWnFFN&#10;Bif/MQO7n5tZU8+Ekf9gNZM2a7II3gKWkvM4j4Htx9KCKAsVIZNtHFl0mdDT8bt53PbGcxRznNah&#10;5aEalJAQU0PiTgXnogAwEmTyOQfFfP9y1IkiwEugMwhX22ePAO8xZ9Ffr4JSgTqX3DbIk71ZQalA&#10;BTVjnocizqmgYvujYs5rMT5uPqCo/2RpgeBSDtDV8LnVFEy7BHgrgGs2XC2Ab6ZnAR0x8jjeUn7H&#10;agCl1m4bgEulIIqC4gqoZqlWkFTkcK2i8XQIn7xwfEws6oR9NCldIm+5gqqlDdTYjfod5amxAEVp&#10;N7NhguzIMllHaRhO8B9O9bemuSCShWGeQcruUGQte0+NrUWqqgFQKsjGAnA01p9X8oKpPJufYhMA&#10;ykjA5Ke5heFnPPfjHACE22QfxWFIKaDCcz8ZVxClrmcBFIegMhw5bDSfn4MElNdMBhYnMQtfQ1mr&#10;hGOtRtYqZnVCjfFiigrLbC/igk+McXyP0dXIZrIjQC8TABsHwI2FYQxz3wUwC/Y/lsr2XGtUWAMk&#10;j3TiUryTIphBvkyGzyqkYt3gn8nFbbt4+3CNZtXDHNqVFJFGPIZsszwutnJmNtk0bhzHRSabEPjs&#10;NJzjPqg3yUP+KkWqKidTS/aRyzFmASal9sLnAs+utl6EdGJnHVwg5SB8EwvrbHnlxXDz8tnwBZ6G&#10;2VdfEvRjxlTaA1G+ikCQsJJEokpSeh97JryebqAYASH1ON5/euiVAA7RTNdoTw8ZxmP/IwGfaLb7&#10;3FPbJua8Jjgpt4DKl450DYdpyHEk4PIECJCiInCkCgTThYJ/DRyegMcTIHkzfB4BJQ0cCXgkklUi&#10;S8X7aUYSwSXZ5tOUpPUJ0pjZWJF9OKIvoh/CbZS6lL3upoDjdvj13mnhL+Y//58ZQ3je8Z97/X+H&#10;5+exD8Zv5j2XjLnPpsYz4RezfhJ+PvNH4evp/zF8yfhi2p+FL6b/GRlhf4q/8Sfh7SVF9Ouiq0HD&#10;7xH4bV5oNbirKiJJCA7MuKvJmKohqBh06jBBq5npVhHMbStSR6FfE887qpmBlxLMSghu5QQnDXS7&#10;KWQwmcoqZwZNplUJk6oiAtY4gnAOS0ybjWh7n1yC9TgC+Diu+2L2EWfWBNSY3AJb8dqvd4ZMTVcN&#10;XSXK7LRtijstfVrQ31sZ3pYDBNnsJ9cAbJAvZ1TQ3oju3EPzqsKwAksEmGwS8Mcymcuw2wOTviI+&#10;s4aZuz5oC8aw/zd9ynH4tTn8l0vYr6ykhs8r5fPLGXaRaHQJaoMmx1cEGJYS4AuZzMogxlRRXsBE&#10;s5RjrqMOzO7gxSoSBH0BpdqgjKRXSeeNQiajeYBVvqDB++2fZ3ujCsGUYy23+Jj3lbIPk4DyAaYq&#10;WMt4FjzrZb2UZurUKMBDMofh0bGihbWT6uJnKBnyOwKupcSREgGd75ld18gEn/jJ71Fp3Qa/nb+b&#10;xxjZA7E1m1jmfUcuj100r5nJwXhAYxD5UskyZtlZ34ZE2TgFj2OI3gZsIwMQKGxhKVgC7giyqfQy&#10;foacJBA8V4yMhXGuhDUSoFCSGsn9oQT+4eWwFcBnWDkMAulpaDHvhWW437g9gDI2shcCNSm/z8Ey&#10;3LevDYOlDEPSUr76j2MKw4+UtZDE/NxnABRTfa0pySCw65HIGir7qzlxpPxOAiQwu2VD+byWo+FN&#10;zYkAMRqwEjDG1pZTZJhIabnWqrDNGNKNh+O/6NGMLAVMAIYsGMdYZTlu9TlKCfauM+J6I2PZfmgB&#10;LAXAGFEIewE0KphhtNluBSkqE/AphcKVuwYI2WK1FBOanVVHe5OKflgLIGdyQAk+RyEeSy5SVdK6&#10;XjAypZn6Fyp3O1nGtIrCqnH8+cYBVDPnzAvbt74UDrPi3GfvJgHfkfY0ngBDyvdIvRa9kDTAxLTc&#10;1PuioW6BYBL406AhAFg0GE12gSNdrCcAxAytt8JnMgkL+ACDz9nui3cTQz4+x4gg4Ygg8/S+U8Z9&#10;BCT3nQKXVFru9xhHmn1EOSoNFIJCeqSfS8lcj59PXn8iY6XZR7IfwSUZT5hJ9Dqi75FkWT32QyJQ&#10;JDJXNOMFGMYv5w/D47jx+LvF85UayXlMn+ekw/EXnIfPnzo3CZA+lcjgOYLhxfHU+Ur2lT5nafBO&#10;wDwNxJ8DvpE18R0+4Rg/wRN6nwyxPXs3hJfwMFZtWRqWb15K8eJCOgkvDEteWhCWblxEhfz8MGnZ&#10;hHC75Qe031GKoHUIwbMUqabYIE9QLSV4m3auFFSIpm2XhBJmzT4uZbGfcorEagliZi5WIslUAy5V&#10;gEseYODMPt7CIgQNZS2DX7bJI0hRkXUQyLMMtAR5A3lBzERkJs92dokwg9HVRWuZCTdSd9XJ8VUq&#10;yfDf0g/0P1bE55QR3HMJ1rmVJqewb4CpkMlXtuABYxhBxueocpJcCKj1pPVXMBuvJnDXEVTbKGhr&#10;cwmFiXb7xSAmQBYQxAs4blPpmywDiHK4HbCR4Ej3rwHICviP5zUmk1i/q9+jwC4Xfkekp9GAkyOz&#10;Djbj5zGjL2V/43iciZqRj5qhhF3gUhIASB0ZoXaucLbvctoNgFMDLKKC++V4ua6IGldLNXsUMOqi&#10;I0U9BXp+J9cUsvNGHbJTBwZ3E7KhyUECUg7sSWArZAgQSlk1lgzwW9VbAM37XRk1HxYUfzO+Tz5g&#10;Zg+/HM5xNj6tx5yFTF/A9VCNvNWCD9s7FUmThZw6+V17LQB8No8AjZmt5p9BI8JRlVSQlzD7J3vq&#10;JzkE84wCGEFheBZjfBhsJKOxFB/D1F1eh0k8kwuolME6AIXnAaBneJ/PDQMchvN4OK9lAhwGb70P&#10;749FGhtbJ3jATJSraHHyM7Kyfji2gFEYfjymIDyDvDWsqDR6DYVteBdtgACfm69X0QwTYeSTWqss&#10;NpzjH4vcNapCfwbQAPzGWhGPRGVNyigej5Q98d0yzBSDdfwMv2VIvtXyHBcgkgtg1HNxNfKDNJv1&#10;BDUTQCow6PVRxlCzUgm97eKiagYgyjG+6wGEdnp2tdCMsVq5DOO+CoAoo7uwx1YII8q3USSjEM+j&#10;iIvHKvhqQMVal0pax+cJev65pMpc+FnMmnL5E7TSA3/SjKnhLMVTXxh0nwKOBBiSeo2vSeMVTCKo&#10;eN+03ljL8aQAUHnq8ftTjCOyGMaX7Nv9G/TjbQzusoWEMQgeCVNIxhd0/XXE+xEAnPkTzGzm6P1Y&#10;IS6gJO+Nw22fvk0F/e95FpF1yBDSktQTwHgCJE8YRpppPGEgvPbY70gkKTOufC45xhTTSclVCXgk&#10;ABLTfL/ni6SlrsSg/25Ta/gVM/r/+vHj8KuZvzVm8fi/ah9ul97Wffi539/XL2f8KDh+MeOH4Rew&#10;i59P+/PwUd8fhddafj/cav4Bt/843Gr6QbgBu3Bcq/vdcK3+d5Gpfi8cbv23yFRo9HHdGQIRs1NB&#10;QnmpgiDjujbKSMWtaNukZBZQXa6HIMCYpivYdKmBM5Q1mpA+NFst2nW0Y5xb+KrEFaUdAlkWMpKS&#10;1MjSWuRoZudc38UUHfqc0pH938rscq0MRPArIYiVoCCYqVXn7Jn7JSSVyNLzAadytpUhjEWaKqjl&#10;PRyf6cKmzWcDIi6XUEzQLiI93oat5bYUwo9psBLaojZ7bLHfCvwCZSaXvxaU6qwjI6h6XxAxg7IK&#10;llFAYB1RXAmLQXHgmLMJquOQ3TJQGEYDYON4bCulcagjKgwm7yitO3uvEATxY5uoSWsgVjTT68/l&#10;tZWJikn7r4KlVNtSidhTZZsjAMDjLnUNIpJ9KgEOmU+lTQkB8qJUUXK5ZQKAfHUEEEdSpKxHlEHp&#10;hIvp5Xs+OZcypXg+GLZzsujajuSCTA6gJ2say/cYDZiP4b1ZgGgBkwUlrjyYkyna9S72xCShjW66&#10;A64A+AyA8Axmtd5CNhlG+gEjCcA/Ifj/OLsw/EeC+Y+Qkp7FPH8mj7RdbxmCzbNsM4T3ykJGAgqj&#10;CNYjmaH/hPc9r+RkCxOAZAxsJRvP42e5+cz2ARQA6LlCQYftcmEobPtT0nr1Qn4MUP1wdGF8bzae&#10;RE4L5rlV7cheo6sBBj4rsgnlJ57PBkByGdlIadlkShUiC1USxMtsqkhwNz1Yo19wG857xwCOI0qT&#10;z3tuHICHbFXHxdJEEWET63Y08EM1Qi3bMAGtA+lgBlLDj5yL7NTEay2yCvaf10DKbUMlFxiymWuH&#10;kDpcPp4LAa+lBnNesMsnm6vC1vSkETvLsIdWNZ9hF98aquArYv8sZi1cdGPwjEYUwH74Q6i1Tpo2&#10;LaxetSoc3rsnfPqAoG6Qj0E/DRAp2SoFIAkwCByJj5GWpJL7SSHg4/txlps8563g8Xjmm5KfZB6P&#10;GcVjmSktOT2RnRIwSQPIE4aQDtRPpKknLOLzd1KyUZSVUiNmTj0V/P8ao0iBxr3UZ0TgghGlpK/H&#10;7OKxmZ4wjb+JsQgoiZT1JNU3YSAJC0nLXH/dlH8ihyXf4UlW1/dN+jSjSWpQTBX+/j6ffl9yP6YV&#10;p8DMbdNZZU+OMb0vq+71aDD4kdbeov36RXp7bXppOasf9qBLa3L3kWZrRwVmi5rczGZrMF0tsHVG&#10;X899TdMmGxVa+0Sb9Bpmsx28v5sUXSWcalpRmIpbBIAY2IuRaGQjlWj29nRLOkMnPd2qCUy1/Gfs&#10;Lt1CAGvkv1NPsWAOASmzAt+gFO8B6WhUsc1BZQ1IUbRtl11n4BfWEvC6AJ0WAnuThWbMhsfC8Aup&#10;JygkAOo3ZrPwWxZysCCiHzk8H+8RScpU+VL9FRiBwXKcAVNGQtB2KYUqmEtcNydq+/y3kbk0ijWZ&#10;SwjCsqJK5KJ2JJhW6hsa7RLBTD0fiUcpTP9jRHEV8Sg5/tFM7AzMcSCRDcX/HA6ojJO1ABauYFrO&#10;ZNOuFRrzid+JVMbkMxcZ23ZMrn5aiOrgMtrFJMkUAkLFAKYMpZwCaNcZKuT5XBiOCTpZsKgCivUM&#10;9Fl8v0wmmspPejGFgGgVx+xtLoE+V+Bg+9EAcmwwC5DZ3y+TZSey8FUzGL4mALqcRCb7GU3MGQGo&#10;jwCIR1Cr5+Nckg2UucbxG9gMs4ilZUu4TmxBQ8IDLUeoXRhFSu4Ignmc/QMKpt0qFWmID9WzIMj/&#10;NAfmkVkYQeHHMJCf6VuwzfMAgwBi2u5IWIszfTV+T1YmnkImcpFpuDY9HEGqrl1wh3L7U9jMj7PY&#10;J/vTLP8RUtWPAamfsW9vR8JWxmG0CxiZgFIGYwzAkWXtRQPyV+qx4CG4VNATqwrjXC+hlJl+hZ4C&#10;4FFMLcUYgGZ4mZlhfEdNeUGNkQVYVvEDyhwqYAlxsH0JpnsZfkel1eXso4kaklZpI2xCsMgDRMYB&#10;kNZpZJPJlYHfo0xWABsqQD6TbeQILIBYzKbiAlCaUqKK9RxIVs507LNlWm65MwIuqCxksLHMyPKZ&#10;kc2cOStcotfQR2jsn8sKnvY5ngKHyC7S0tRTgJEASQocvI1mt1KKAJSWVBIAEThibUis3Uj5F48B&#10;JcVABA/YSMJAEuBIek+lR8I8vg8iTwXux97G95lE2neIzOApxvA3y1VPS1epz08BV1qOSu8vHcj/&#10;JmaS9kCUe5LxNMNIgUmKASXg8HT2VsJmnpbGEnP+6eyuJMPrsc+SAsf/HNCkj/lpfybxfZ6wpc/4&#10;jE/xfh6RSfUBfsz79Pp6k/VAjrLi5LRFLJtLQV873Wv7Z0+Igb/G/mqpFjhq7XY/0EeziM9sp3LY&#10;hdKUCR+1NLZztctGmty1spxsKws8NbICYD0+WzWvKVUpTSW1S2QcIQ8VO/tF1ihBl4893TTGDcTM&#10;1s1YcsZeQ4D0uWbYTT6BU7aRjyRWYp8szPORRcjCsIROG4QixzTR1Xq8KaLIQ87ENX1zXQIBti/r&#10;zwQ4TD6RpQzJI47kIkMjqxQAErFGSjOZz89hNp3rsTF7939VCWBWMqN34Tm7cpvhJRgWsE0xgb0c&#10;RcBjrVXOwm9pwkTWwHZ2ng1ADGNCNwTgG1YI6+CYh/D4udxKFq+roH6tPPopo+mqMYYZexbH44w+&#10;j+Op4DuUwngEjSHI3M8zhpCYM5aAbhNXJbQKbvMBReW4yrhmULIukaa730tANPHAZrA5SmWpFVgL&#10;PM+AguAggAmaNoO1qt82SWOQ6jIAC/sLDpMtAX5KacMBBo9lGJmiI9lmJMctYAzh+VGCCedb5pSB&#10;92tyQTaFnUWsz5KLb1XBgk7F9LXKN6tK38FiuJF4FWNpdBjZAMxCWUe/I4OhMT6MwPsjAr3B/seZ&#10;Skr54c9Gw0a4/xzV5HoEQ/A4hgE2ykG5pLnmuU55usAO8BD9XMfD9TWGATI/BTSe0fPAMH8W5mFA&#10;/ynA8Rzy2Vg+X6YiwxiL/DQSH2U4hvrIOKg1UaLCZM8ESEbjl1jPUcBn5MKY8izm434+voa+TYmF&#10;f034OADOM/gnPxpbRAZGGVppAg6lMJMitnOUUUFebiotx16IJ1IMMHhhVVGsWAYgjea7aZiPxh+x&#10;HUsGWVgjAcJhfIeRfPfhZchicSCtYYLnY7C7RG42xzeOc2J2lXUeI/FZzN7K4qJRUyxO+SR6KN0T&#10;JoQdmzeGSzQq++jNu1FDV0aKAPLeEw8hKQRM9PLIRlKPE539CSAkHkbiMyTSVOJTuM/0SBcVpreJ&#10;ACOIRMBJDPLHGvzjfVl4mGRWRTBJS1yp+2nWEp9PmeV6Ik8AJzG4Hwf5NBNJeRyPA2daXorBmSaJ&#10;qQwpWY2MI94+9jKe9kLsmZVqdZKS1WKQT2VhRTkrbaI/Zah/DyxiNldqn4+9l6c/44nZ/zi762km&#10;lQKA9D4FgEReS9qvfA+UUs8Lyn6vd0kPvkNF+dXLrHd9aicNAF8Kr+xfEzbtWRFe2LUsLKGP1jwa&#10;MU6ns+9U1hEZpB6jA6nIdM18ZvultI/IZfaZXak0RMAk2FcgORUwm4xeAYBQjnfhwky1mOQtVI63&#10;Ikm00ZKkBQ/AHlRdrNHQiCEeTWNm0DWavASmGnyOGoKs8lAmAbM8poQ6UyZw89k5XNe1smskoqro&#10;L8DcudWA1wg3C8q2RQ2ASjsMvBlmUE/gbEci7sTwNZOqSaPZ9XMAijGUAOQT0ExSsWo9m6p1V/1U&#10;hnEJhlKamtrpodrgG4MqgZRgm0/wzVFa4j+mUW9gz/Y+/zOTWXJrmGjyPy1zLSFYVY2ZYqbq8j6D&#10;uP6Laa6uw1MKOObymZnIOqYQu3hcJgHW//AYmNMojnMsQXws+x6j9MznKpUJEjKHcRj5hUhqLifR&#10;OYO2RCz7YM2ZRcEVJM40qELADjTRXVLCzhi2PrKzd5HrIhGXip28cmvxtC2bXIo7D6CyT18N25mU&#10;YxqyvQT1VLPJ4hzBuRvJGAZoPU/ZwFA8oLEAoqa44DISYB5pthnXRKwgB1AzAKQcQN7F7Ex7zjcZ&#10;AtYxStmxum7U74yjaC/LdFuC8UgM7mxm1BrlYzCYfU4AyUTu0XQegun9E4BDNuJQVnI8R0bUqGKN&#10;b0AH6WoI3oSmurJUJu/PJ5gnAR09n+wlJbECtP0RbPMTgOdZgGdILmzAIkIAJIP3jLKmhM8fxTEJ&#10;EMMBpZHITRYoDrHAMMWGhmHc66dYF2LqayYzf2WkQooLcwE86zvyqS0Z1wLDaGKfGPICllJYJowj&#10;h/fk8p2zYQ3jYEsF3C+mpqQAwChzGVt+oCJBiKBfwf2xSF3PmVLMGI55H7v9YtoLcqM5vjGA7xj2&#10;a7X9COpCTF8egYeShckv2IzBTM+kSNBaGM12a0AsGrQqXQPQNOc8ftR6pIIFy+eH06f2hEssO/uA&#10;uoLPmNF/jlEeDeo0C0l7FREsnhjd3o8AYT+s6FsIFglr+BLpS7M2vhaNV72NNLj4fMrveCq7Kn6e&#10;IJFK1U3kraSaPJ2Nld53BIeUp6GZK1B8eZ/nUvJTOvA/vn08u0/LPwmYPJGZng7OaVns6VTdp4Aj&#10;NfN/Ovsq7cU8vo1m+hPA+usy0pPj+J6Hki5cfBz803LYU8zgMRtJ9pFmUYJ/TGyItTdPUqWTjLhU&#10;PzI7IpMV98aty+HCJVd32xxe2r8+bGSJ3U371oWXWfjq5UMvhi2MzYyNNGT0+UUbF4cpi6ZTf9Ef&#10;Js6fHuYuXxgm0pdqCqNrwtRQTJv0fLKY8gyayC+jkY7GmQ0IiJQggTiqyWhqch3xblpn0z7dx8Wk&#10;oZpu3i+bIZD3zibTZlZb6KVgrBvjuIe8/xakpWbkqW5adHfwuM0UWryPdtJoS2MqvT3kCGpIWY3I&#10;vqaDNkQ5i/Y7Ns4jhbSaAF3BrFp5q2cajUupH+jEN7FfXZurbiKr1QIQNi81e0i5pwYAakFyajPD&#10;iPdnsYaQgdq0X7X9mIYLACReh1o/QZL/mUFyrMyF+wUE/FxGEfJXKaMAGaeE4G6XCJUCzexGJLkm&#10;hunAylltmOmekxpTYQEp/YgygnsVQbuEz3DmP5KElyzOc7byFcxD1qF0VQagW9fRhFxmJ4xG/I6W&#10;KciGeKRV/aQjx+c4HxQ9lwB8cZkJbrPtIA4I2I2jyE4UKCPjiKN2LR/L8QuOfk4J39Ou4GZiFca1&#10;hRLJS8AYTjyybVSeGW6WAQCS1re47yzUIZfUHss1kYHaMRKpajgjk20zYZOut1LABKOAfmRZ1ss0&#10;0nIkn4rpTIAiC89A9mE9hwHaWfxIWEbiD+gtENCRnZxdDyXoDjcoRtmH9No8U1zLYA3KXUpCJdEf&#10;eYYxiqBfBOgUAD65AFQOI4/CwSKkqxwC9Wi2H4dB7cgvqgilps0hZ8l+sgQQPnsEmVeC0AjAQ1bz&#10;DIxEU19m8kPlLoZMRclMeUymYyPDAiSjXJo1Wl9i5pe1JqPMAgN0bCU/CmYwyqQAwRHpycI/JbJR&#10;fMdxMJkczk02x1rA/rLZvshMK9J/n/WzMNfNypKByH7GAVhZfMcxMK+hZIYNpxnkSMFUDwfzfyRI&#10;PwoAGVXG4H2ZXOijXL4W8BjOWihWn6txWpzobMdZhKl7HaTETV46Iax8aVE4xmJG9ylOEzg+I/h/&#10;ngKDJNCnWUQCCJrUZkRFo9qgHQN4chv7WcVZbQo4BJNUG/bISFKPI9jE/fo+PlPgSu8nBQ5plpFs&#10;84RNPGESSZBOMp++L/kkld92y/2bvII0eDw1u38KTJ4uNLSFu4+/oCjur4PN35ShZUD/bQkq/Th1&#10;LE/VkCReyV8faabzvc9MMZvHCQWpJIPf/OLn4T/9p//0v8v4i7/4i/Dpp5+GN954I1y5coXVEVk6&#10;loWMLl68GC5cuBBef/318Mtf/jJ+1tXrN2MfqXwYbSlBKI8JyshiaozQtGUeZfgNlTQ6rIdxyDrq&#10;GHZ7lhW46mUT2Tg28mxD/08H8FqknxYCdh/FYn3k/PdSddxHt+puGo8KJvZka6cBac/sVirR2ykq&#10;c4ZNNhDgkU1QLuDaLk5JMcpd1UhpGtF2ZNAQL2HGXAaQyFAaLEAjE7EW2cqmpQ0AjouuyS7sRl1r&#10;YSFBsoj9joM9WHuh36AfYOGatRBJB26XhmbmD7swk0iWkKu3EL0R5B5q0mQhBQKH5rFFwbHFEP4N&#10;7MplFmoxicsshnOSZyYS2/l9st2PMjT+RCVAaMB38TmZRj7fz0AugFUym89V1sPsdgE5Rz3Aqzek&#10;lC3zcNnraoEEX8ZygLHIXLKCbNP8XTk1rkVE0bPFxVHFgN1YJhCHTMh0/+T7FZh+TB2HEt8Yvp+M&#10;sIzvayGzbCxXgHF5bcAjh88ZihT3M+S/55TeYEwyJJnJaLyoEdTHPIefM8oEnjqkqnGAQQ5ykrNy&#10;6x2UgTS0zYz6kVlOZDj9MCOfWoyCRIoy5ZYZ/1CC7zBM5p8RvJ8nI2oU7difh4WYWut7o38Bk9BI&#10;H4K3MAYWkkPxXS7BupRgXEMwbiAIt3JCuqBbvfz4jm6ob5tFNYBNjt6GmVKAz/PsZxjANJJ9Def4&#10;Hqf9ms6LB6Pf8hOO8xl8mKEci+BgVpcMwGwxJbcCvAuH1erDeX00bCsDIMuOLMW1QqB0BHvBU7ai&#10;5DUaxpOpPMXIir2rzBM3Eyzp2eU+RlkTwuc4hgGEIwBUAUcWYy2KtSPDAEZTescCGEPzfI/sowrm&#10;IrjAVMzsolFkJpkjOZyTPGcZnBepfTdVnAO0hpi4ZDAs3jAP2WJPeGg/pxi8k9RPQSQZTwJ4BIco&#10;5yS3n6VlHu+nnn/MQiJYJGm5yW1yXzB4DA4RGBJwSAJj8loiSaWzrpSGnvgefuanT0lQSk2PNf3H&#10;dRdPTPLvexRpppG+/W0WkjRNjG3c01lT37v/20DydLHg32Ru/3UAi37GUzJYAiIJ2xGwkir4/1za&#10;cLKNCQL/rcAhSHzzzTfhs88+C2+99VY4d+4cqx+y8A9gcebMmXDr1q2wefPmsHPnzvDw4cNwnMWf&#10;DtJ+++zZs7Qpucc6IRdiIDHQ5SE/GBz1FsZg9I7DuC7A/KzBv+hlOdEOvJF2RidLBrSScVVHsC5X&#10;zsIgr0GysNZDc1x5yKysegCkFUZQT2KJyxa0IjHZzNNU0wqklWayiDrphG3j0o7pBHIUB43mscg6&#10;I5FL9CoEjmKOL4eJUybBLwPdfRSvmSCiMR1b+iCPFCnlRs9C3Z/j9jsRK4qYNZuOWwlAFPD/sdbK&#10;/Y6EVQ3F0B7B5Ex5KxtQEQhMWzU9VsZhx2+zpdw+g/cVyFYEEe8LbkhTSm91MCGBy0amZn7lsT8B&#10;KIIRLMPAW4Ih7rLbDhuvmvSiTGWth6muFuIZxJXMBA69FldDlbXIhpSTRqFGuOidy0sUc5yCwghi&#10;xCjVCuKCwJHN5+YqfROH9DsKqAvT+xgTWZSpvwZ8EhKQ0yysHMv39D0Ja0nWJionpuj3uKJrkW2Q&#10;YCV6PS6PMQrp3W2LrKHh9xV0x/BbDON8Pg+gPMc5HVaqVNVQAhUhkFmLwax+JEHaflJZyD1DigAP&#10;gvGfj8mjziIPQEDqYfae1UhgxZDWlLYa2zqKIj7Y4DoUYHH2Hwv68C9iBha1HaMIsgX8IIUYyzVQ&#10;rkFO3FxmLfNIj5tL1scSLtY1LFW4kvYC86G5rSzalEfa7hiAYVgR0hK+ywgC9miztBiyDZnHSMDL&#10;49bQH8EYyecPhyU9n6oFMetrLMFbucm6iwJYgwCRBXiUg+hmRZW5giCptL4mKJmanOviUxr69u6C&#10;gQga2bwnF6AdZrsUmzriyQwDpMbAIsz8yOGHHcXn5+KB5MDiBCsZzWjGcI5juJ2EAYmfZnD8SF0j&#10;YBrP0o7lZ1l+T/wPPA+ZRxbnyVlCAReAxUFW9g7MnxAmsyb2FFaom7ZyYti0czWzy0PhPbrAyihk&#10;D3Fw/7N75vonAVo56FOC3ycp3f2T2BiQ5wl8ETxiIEw09c8iC7GILw0Wsow3wiMyjT6kKO5jagYe&#10;Ysq+wZoZd+jG+jbdZR9QQ3CHrqy3aKh34sSucODglvDqxaPhPXo7fcT7Hpmp5LGYspv+3BSACSif&#10;sj57HCmP4fv+whPW8X228qToL0m1TdjAY68kXb/xmKE8YQtpf+PJ5yTtTJLeV09SghMDPNlnLCKM&#10;+0/7KU98ladBI8nwSqX+Pr6ffPZvfvHdfzXb+NWvfhU+/vjjcOfOncgiBAqBwdv33nsvfPLJJ2HX&#10;rl1h06ZN4fr162Hjxo3h5ZdfDpcuXQqzZ8+O90+cOBEWLVoU5ixcHFPJMzBBM4qRSPMJzASAMUVM&#10;oGAepn9XYXo3Ir/UIaU4u65wVo3sUxY9EbR96jKKCZj5mrME37zY8FN5hwakZB7WIOmUESAN7FXI&#10;LDKOFrpAN8AMZAzVseecbT4Sv8Eq58g4CNSmrRq0cvD+4swYmWe0wd6qb0BDf8N2IhrzVlXHZqYY&#10;wM6Y9V30UpxdFzOTzyTI5nJcykUZGL1DybyyDZD7G4Ga4XYa0MX870dRvDuC/5z1GKa7VpAdJiBZ&#10;MyaYxVk5YKVBreleavV5rBon8PO9Xdguj/3YHimHCXA+gCZ4yFSGMQkcwfcwaGdxvgSA6I3ACIr1&#10;gMxwwoMo4PPyOSf6LgZ+mYmeqBlQGYBgtia/GW34C8puStmet0KCuSCoMT6K72wBYnaUnQAp2JsL&#10;5CnZmaCUR2anS4MXwjatRZF5WvyntCWoacJ7LKOR10cxwc4EkBL5jXOtFAfYmN6cwblTgnuepIRn&#10;cipG/U7VYDk7LUVLq+CLo+93lZEmyhgop3ANzb8TfYyCwCEE8AxbkTRwW18cU2SzAJws6jJKzEai&#10;oWAV62/Y5XZcvSY02VH4F7KPoQR26yyKnPFrkuMh1IB0PeiVM5i5zKNadRaUeDaznPGkrNbjLXTa&#10;qwrwGhObJhZFRiETMi1YSeon+ivsf6j7J8Mrgh5saSiehxlUsiEzwjIM9qQC28OqiCF4lAJc5eZS&#10;g/RmVZXyXDHHVoyxNBJmNAKZySCv5DQSRjEC4BsNU5J5jIBRPJMB4yCdd4i1IC6zy4zATCv9j7EY&#10;5qPxNdzPcN43THYGwIzKp84EWUq2MQRpTwYyDOB4nlulLAsNNf/MoCjgD5rNH8lZlql2LchV4+kr&#10;NGHJxDCRIq7+xX2xk6mG6Er07SvnjyXBGeAQNBIDmWAsYJAKKlhYs/CJNQup9FAffxyfM2i+EW8f&#10;MdKM4H08lcsA08u7VofVrywOK15ZEFZsmR+WYcjOXz81zF09JcxdO537M8P0VZMBtUnIEWTk0Mqi&#10;n/W7574wm+0Xhxd3rmRd8G3hbVdBfFzJ7TEqUSUyVTy29DH6ODWS15MRQcb7Twfz35a+0v7C97Kc&#10;nmQ7PQ1KCVA8JZ099VnJZ6bA4WmwSJnzaQbydAZZfC5l1Au26fOYMK7Xw69//jcDx29+85vw7bff&#10;Rkbx2muvhfPnz0fWcOrUqcgmZBEffPBBWL9+fQSKDz+kaSLbCySrV6+O77lx4wYLUO0Pe/fuDdu3&#10;bw/Xrl2j2y5deB89Cn0Tp4SRhUiw1CCMBSwyighKVFePZIwpJREEn6PWlunMhksIuuXMsu3BVkAq&#10;Zj59n+KgVsIgXggTNn3UTKM8Akkj/109iBYmf5rLhVy3Sh4W9Rkgi9lnsYwATV2m4sy9AZ9CVtI+&#10;1U67rjiILE0Ad8KUHY1vgiGP8wGLHLK3ctXZea6QfcXPMH1V2S0Ch+mippFazOukT8WAQIoMNwqQ&#10;HJLL/5XnTDEdwv8vE9ZhUa9+gbN8JWH/Y0Xs14wkU3gNkO7f4JxBMB+N55grE+HcyICKCM6CQ1wB&#10;1dZIJM7kcD92C2fClxjlALWJL2aEmU2GTJRNcLazty2U7ErhMQ8HzIbzXSNACJ7sV7N9DMeZYQsk&#10;Cy3tUEtSgscZgcslHDjPdq4wkcaMM1OS8zg+32MluPKYxn0hk+IS1hjKtV+e503mE1s3mbbsYnpJ&#10;yq4JOwLQUI7H2pQxHGsW+8v1MyNwADaCCbFZf+j5fIBDeSq2EwEUynrKaatbwjoahSGvs5i1Koq5&#10;JZBW23Ldgj1McIr2RsNORgMmGaTxZtbjUeAjWLdQSkPB2kmAwkQ73ybZUBrtmRQN5rTywwEy4wAD&#10;t7dQLwta1MiP3w/aD3Jh9YKEXfygjfakwpzOsXAPADDNd7hAQCDWdH8G2UzgMH1Yw96hDzMCWUtP&#10;Zhhyk3KafoXHkIl3o+Qke9AAz4NJaHbn2bkXT8QgrVFu5XgiPQkafGe2V/JS6sq23bxGOhdLNhfT&#10;aBjU89mCghKdcprAUsHsQKqL/wMr0fPxdgg+x4g8QAVanMlMx2aKFh4Oo4ZEk3wo9zXOpbwNGHHN&#10;pCM2Ypo1oxO3zSA9EQ25d34vwEH7a+Sq8Qv66CVEczLWCp7Ekp0bN64K7925GWf1AohBLz2T/xig&#10;+Dh2i+WW/H9vHRE4fM7XUt1jP4kzfwP5nfAGazzs2bU+LFo1laZ440MvjdFa0bA75/WGviU0xVvc&#10;H5vj9dJhdTwyWhe1A7FNN6Nr1nhWZ6TjKs/3L2HdboBl38GXwwfUHTxtej+e0UegENwEOj//CVB8&#10;LKg9BRwJ+KQG3/Ox/JZ6/jHA+J7v+RhpiSyRzgRNEw7eZs2M11ly9g0aA3r/PZ57Hxb3AVKgTOtj&#10;K7QBgk9kJbFXVjrlOJ2O7H5TxyGLewr4Hqf78ll/E3B8/vnnMeAfYvU2vYlXX3013L59OwKD/sTN&#10;mzfjawLAnj17InAIJGnJSvAQKE6ePBnefPNNWMon4Ve/+iXg8mY4d/4lmMnDMGHqdFgFwYBAOgqN&#10;2qK5DJiGNUOjuLXNRimBvQIjvABw0BzOI1BXIE+VUxQ4jhTaLIYFqrnWNZilZMYUxYDN9ktC9pCx&#10;jHWhN1NWCdbZzKwzYQoWshZRnFdiCi+fI5jITJyxW1hbxOw6QykG6UzpaiQBXsYhcJj2OxY9XVkr&#10;mroa1voYfLYsxAwp2//IKoZZ08F/S+AYQorsaMBxFGD5XDYtkviPjQBUBABrKuxanWRD2gcvKfC1&#10;4agBUjY0IhrJStRKahYsJovW+fxzNGolaBJb7HnHPgiwGcQQg7QTQNNdTQWOmVwxnVXWQZ2HsjST&#10;Sxueunx2lIQ4hqFMJJ/j+MametmNJrY449f0zoTR2JeqBF9EucykBiU7MzHNysyyWE+QtIaE+FUs&#10;EMIulJ4040tJ5LEUoZSVTmNSkllWfH9lM1mOWZ5mXVkSoGQmoI5GKXmOyexQJLOxgLi9tDTQMzn/&#10;totRPosgWVQ66ncsqrPnlPUSxd0lobC7mLXGTXOFJQAQNirMI611LCAxpFifA/Cw4WEMygy2y4Rh&#10;CBQF7eU0wgJAuko5OKSpVllMFUUtjD6AoEUAQf9njFaGsuZDyYh02Epm/KWc0HJOXD6eS54V4Mg+&#10;mXgQsTkhEpq1Hz+N6cD50X/RZ3i2gNqSWGOSH70Uu99qUqcNfz0cs7OUtmImFa/nmBYLGGh+21gx&#10;w3YisIuxBHRZha3ViwDCQliYrUpyyAKzD1Yp9DHfrCt+lApO4kj2Z0bYTzNoDMnFZuv2Mn64cgoE&#10;S2E0WfgcGchkY/iMUVxsY7iwc2IeOnnUJBMMYai1mmVl+5FSflRTEl3syTYCEUDILLF/fjPDavZW&#10;MlG6yHufgXS1cfXccHLPy+GdaxdjIExAIwn+gsEjQEFgiODwZgIcH9lS/I3bybCILAUq6dbjSTV1&#10;4jm4psUDZKmrpIIe2LEyvLRpYVi1fk5Yvn4WDfNkHZPDDKSzyYsHyeIZCJMWDoZJ3O9fALAwJgEa&#10;S1+cE3btfjG8ce1CbGnurP9d2pi/fuVMuEf2UJSo0kCgrBaP39skwEd5K34f2ZHHlTCQREL6vsGd&#10;zPTTz/n+u6Qz25LjWniHz7qHrHbLFfOObw+79q8L63bQjuOVmWHhS9PDwpdZZ/zl2WHVtgVh7Y6F&#10;4cVdi8Om3UvDtoOrWX5zPUtzrmct6Y3h6Okd4Rjj0uVD4Trrpb+GTPcW9RQPWOjpfdJnrbH4kM/0&#10;3NrrKgHlv844ZBqyit27d0dPQsDYsGFDWLJkSXj33XcBgF+FtWvXhunTp0e/QnBIy1VKUnfv3o1S&#10;ls/rdbyLR3XjxhH2uSW8uGFCmDUrC/ayP8xgnXFlFgvabAeSr/nLsBXIOACiBDmqnpltLbUduQQm&#10;gaKQIFUFE6lx4Sbek0XwFjRyeD3D4jBAwIwmi+U0zzW385RlrAo3dRYA0EfJha1UtpFdZeM/2IN9&#10;2XJiZo9NBpOFz2QwY/E19D5GEeBlCMpMxbThkTmYARbTcdkmzuSZ8QosY6ybUNYisPu+DIKnrw0F&#10;EGUdZk8Z7F29dAjAYgpqFmDhe4YTsGUGSjQa2xn4jqPZt41HzXBU7tJolxFYu2FbIIP/TzKRmbOY&#10;gHqcyl8MQWYM/2lrI/y8mLXFrF1fIRPJf5wJN2ZZOkGElYwWTACbWPAr8PGc+9DbzCUGuorqcJej&#10;gH1o4rtdXH3VzwQkZCoCzlCAy/oMTXGlMrOssgEI9yGjMn23ALm/sBNTnBq3fEoNColP2cSwWJAI&#10;SAkC+qmWC+TGDhf8hnEfSl9WkJtVhVyYAhFlLf2hYRXVo36ngOCYic+R306g70CCot4hGw9jDCxj&#10;JO3WxxK4czHOc5otwlMOKmCmkuj+ZikNryCTqa4Iva8IuauYoArg1BTwhQs5+UWknVWyghS1EABH&#10;UXspGmM5fZv44QADazDy2LdFe37RHNDY5WozrC2xJ5brfiCRKTk9Azj8LFakK1UVxBTcmIoLmA1l&#10;/DgL4IjrgAASyFfKREpcw9lmFGzFmb8sQgBRPrLuJBOGkWX3WmSo5zX18WVsrphtjyur0ZG4LDgc&#10;hkQ2mmBvYFcfzbYhIkhdbEoc+xxqCjGvj7PNPEZ7CT9SKfUgLhhlttbjrr/MOgosEOKizYS+ZnCx&#10;eHGo84r66remFjYAHl3IAN14P31IAdPoVDp/Vn9Yv2Ra2Ll2Tjj88vJw/eRe1tC+mqwzAWA4K9fH&#10;SGbtCat4BFA8euMJWHzIWt3vvUbbcADho9dvBR97+8jmfhFA7NWU6uH0uOI5WfcirrzH9naRfcSs&#10;/CELIL3LinXvsJDQG5eOhdsY9tePvhJuntwWrp/ZE26cOxheZxW6hywN6zFGWSeCwN1w8eS+sHjp&#10;jLB0+eywd/emeExP5KgEJB5XlKclpNifKW1ePy0/fT+FN11BrvQla7jN+hTbdtHD6aXZYT1y28qX&#10;ZoYFGyaFORsGw+wNA2Hmxv4wY0NfmPXiQJi9fjBMX9sfZq2bEOasRW7jdu7qwXh/6aZpYelLU8OC&#10;jZMBmKlh2SvTw5ItAM4m7m+ZHdZsX0htBWCzd0V45cDasP3gunCUtcyPAzK3Wb3vu2+/euxx/NVf&#10;/VWUmGQbL730Uti3bx/B/2RYt259BA6fN1tKeerQocNRsnr77bcjQOhdfPXVV+Hq1avR51DW0gfZ&#10;R1rulCmsa8GSpMeP78HnWAog7Q3LVq8gwFunQf2FNQS0AVGGKTTbx6whW4wgwQgGNgrMIFAXAzJl&#10;SEP2cEoDRxaBdRwBfAQadzamelxSwFbojCqUAusfcgiYBczavb6HwbBt3ul+rWS2rY6z5NFxliy4&#10;cMvMVs/AGbSri9qM0JFlHyqAJoKDtRF8tj5NJtKMwd3HIwmmgontz2UhI008Yf8uZ+3zMoyxmsrW&#10;LxjUCbL2r4rGuYGYMYzJ3EiYhSuaxoJCHruNvbXMmLLFiXLyEMYwAvUzdJp4luFnDWFbA7fgoQz2&#10;bE45r7M2EeN5WIRLUggY45hojiFIjwEwRjKjH0W8kaUICALhSAL/KGKBQdnALnC4rUAV5ay4ZDfn&#10;R5DkfMlilL7GsA8XsxvD/uzpJ5Do48TvBvBk8bm5SPMWI5fTTbygnexQYn1ZD54uQGK7E6vUZRxZ&#10;TKSzALlM1KCxxC+b2A4hC9Sq/9EAlqm6mvPWfVicyHpCVI5jcJf38AN2kg7bZmsQZuUAxCgAYXgJ&#10;wd8V85h9Z8BIni8qiIE403oFgvEImxwCEGPrCkGqAgI+gFGFkV2Ux/uKWQymEqmFqu5BUnKRvEq6&#10;7TGFSVzODJ26hxLX96YRYCtLq9ZNSBZiKoRC5fIFzErypCtv6V2YRqtxb6qsmUoWAg4HxEZWAmQ1&#10;VrLLQvIiI1Eiium5Vqdn5pEVlosBTcZVNmm7vP4cIPE8vshQpK7RphrzfeyWOxqT24I+03ILCP5W&#10;048AVPQ4MpC0bLSYY+aGmVo8LgahK2EYSWaFVDDprlvCkDbm8mNYFzPOuhVeL+H1MjOlAJ8W1yYH&#10;JHrI756MiTiNlLxZMIqVLKaycV5P2EYK7r61M8N5Zus3juwIr5+jloO1FT5g4aGPXApVaSd6GAyq&#10;y+OILONOnMm/zgI+zuw/Ith/cPcmAfxGeJ91J7z9iMc+L2jE1hWxhQXAAQv5mBFv4/PcT41PYSzp&#10;thy20EgWVMIXYYb9Fkb5ldN7wunDL4fTh14Or7FOt11vY8prKuXW7rP3kYReu3SCALkwrFmFZ7Js&#10;Hm1VFoa7HOv3gCLKQt+vxn5SWZ7qZfU3+BtJWq8y1J1wy6VUL+wNJ89sDau2zwqzXwQM1k8MswGD&#10;2esAjfUDYS7AMW8T4PDShDBv4yAgMBFQ4fU13N8wOSx4YWKYs6I/zFsxKSzGT1oMu1qyelJYxOuL&#10;XxgMCwCb+dzOY7v5gNG8Fyeyn0nsZwq33ncANFtmhoeP3g2//vWvg6Ch9GSwV5pasGABhnYnMlQ/&#10;z78X/Ylt27aF999/H6np4/DGm6xSiPTk4xUrVkTz2/elDXPvO3bs2MB5bQtLljbz2mH2k2yzeOGC&#10;MH0i9R0DLNTUy9oW9EBr7SRlthMWS+Ffg1lTshAYhazAljcZsQcUQd8+TARa23soQSlvCRwjNJwJ&#10;KNkAhVp7lcsoI6fkwiaUTgzKI5CK8lwAyB5VsA+ZiCa19x3KTCM1rO0/xezarC9NYzV0W53bs0qD&#10;17YdcUE15JW4oJqaOzKOkpltSPQtzKQyWyl6JDYatFO1r8mCrDh3zR7+d5rLDk3pHPaRZWW192Nn&#10;B/7HNiVkf4KYTRgj8BDslZlkJLGITrBJAYfymIHa5xwCz3NI10P0SAneI5Cj9CxGKYHbZdviX9iN&#10;txYhChwuwS2rkUUM43w8Z1kDQOS+BLsEIJP3yhIs7LMjeIGdMfAvSuhsMYbPEWAESIGkgMau+W12&#10;1KBxLUtLlBHfS1F+klVPXfqCiTFspJx4azskh4CVRe1bJiAyLJZaOLGuj8clMxrO8Y8zUSAmKFDH&#10;kddGYRyMIxupyQyrsfgYZjE9n0/1OL6A62JkIWXJPIbS/PD5/AIkHWQdjepxZlrlg7xkPAEiAkdW&#10;rS1LcgCeQkrqyyILKcArKUYCK4SNlPXAbGA3tkZXtsqClRQCMhWY6rWs0+3KfNnISHnc2g7FAr7i&#10;Tr6kdMu10WEaBnxZxxCAbCjg9mwh6cLZDHpquXiUqbsa6NabDLMyXZkqsg0Ahm0sXhxGltNoJTdN&#10;dUDQzKdRFMnoVWTAEkRhM6L0OGQi9tQaIRvRG4EZlboSIWmHFu3UOSgCquGHqCDLwsrPOjJN2mAO&#10;3awYOIVCn3lUxy6CPSwnZXENRVIvUjm6mYCxDe9g1/zusB8f4QhB6gRB6fSL08Ldk7vDA5aV1YeQ&#10;TaTTWj99LOekQEMJJ4JGEsTfYD3rdS8spvALOWvOlHDt/PHwEJbwkFn9B4DGIxmGzCGuReFQtkrf&#10;T16LI7WI0ZPtkm0Elfcwus8e2xUO7t0YNm1cGuYunhIGWXBngIV35i6dGlatm4sE80LYv29jeJP1&#10;vN+HdRzD41i4dEpYtnJ2WLhkRpg5e1JYu3IxwDE3vPji4vABn/mkHXo6yylpQ5IeMbU1/dj7jx8n&#10;hXa2DvkYX+Ih5+E11u4+dXZ32Lx/RVi8FWawZVqYQ0CftX5CmLluIMwRPNYS+AGTuYII9x0LXpgQ&#10;lhj4AYH5gMec1RPC9OX9YfrSvjB32WCYj8c0l0SFJcsmhqWrJoRFMJJl7HOR7ARm4vsXAR7zuZ21&#10;up99M17sC/cfvhW9CTOizp0/AXvYHr5gDY/XXrsVVq1qRJIaRi3GOtYtvx9B5S/+4i/DZeS8WbPH&#10;hYWLCpClLsdajVX0L5OhyEqUuU6fPh1Zy9at2zDE34KJXIiAYSpuzLjiHO9fOS3sWjo57Fg8OWxZ&#10;MDFsRuZ8YfZgWDWjL8ynOrwfj6KK2XyZ1cTO/O2ZRnDPYGQx69cLsfbDthp6DqbMyh4EizoXSLKW&#10;AlM926xAA64zVGbIdqrNRN5SZom+hJXaBEzN2zIK1Uph2bblqI9NABl0nK6z2pxho8DaQRcnIouK&#10;DB8r0JusMGdYGGjTwhqG1eluZxdZ6zuqqaMo579nf6YyEmyUw0psdMjs2krseqqza2kfZK84P7Nt&#10;OmMGPemoM+lCGrby3GyjApdp4LaUiZ2fVWv2mH2veL0CI111wHYmRaTD6ivYTii9wmee7/XzXZWU&#10;2FBJunKJq5RynI0cv7Ua9s8q51g9Ngv3rNmilUdUIDTp9X9K9Sv4DiWxWzfSEbJSNpPPuGIqLKKM&#10;YsCCVoCIiamrsbo2kovZZWEd2G/QAm4bvGolmMQ0zvjJpNeF+cZQKuDx6o0opxWQdWUmVRm1NhYd&#10;ZjFBlrWNALSGy44AeIsN8wDu0l6Bg9Xx7FRbRJ8lmwVmYH5nwTiyeC6PD8pXpwM4RlmER73EsNy8&#10;kG39g8V4yEfPErCH5OQzS2EfyFyVHfaNso15IXSzCEDQ5xAsSjgpGPDdFP8BHKVob9KnTEAjA5Cp&#10;ARgaaRSYhw/iMWRgvg8HjGQb3spQHM8hV/0sKw+9MZfVBWEYgNfPcvIiKMReW7AMpSVTYUv5Uevw&#10;GwzqtTQiLAF9RVxNdMEi8WrwXay5wDB3fY6hAI/sQ/DQC3F9c5mGzRHNrMpmBlGMhqiPYcPCJvyI&#10;Hi64QbrmTieNeC5m9qq5rKWxoCfsXOjoDntZbWv/ot6wb2FvOLA4PXrCgSW94dCS8eHw0vHhGKBx&#10;cs3EcGrdlHBp6/Lw1vkjAMe5BDii/JRo/FGOSmn+ifF9B2bxKgzjXNi9c0Pon94bK9/N8tKXWb5m&#10;MWByPryfAo6PAJH0iACSGvE5GMlHgguMJC5sFO8nj5NbgedmuHsJvf2VF8LWTWvClhdXh5dfWBk2&#10;vbiClQxnhPmMxUvnhAmsIjcwsy8sx4dZvGpWWLiMiub5UwiCs8K0WWSG0d56+ozJYcVysrQWTg+3&#10;L51KdagFNPiej5CZHty5Eu4i87x16xypvxfCXdbYfuf2RbwKDe2z4ea1E6SgHgjnL+yDWewMu49u&#10;DNsOrwsb960Mq3cswr8ApJCTZm7Ah1kzPsxAipolaHA7m8A+E1lq+oq+MHVpb5i6hESDBV1hKr/R&#10;NB63z2C54hlttLOmWtiCNgLMwMJOMsjGh2lLBJGBMH0R9/mNp/H7TgL45wD68wCQeYDRTLYbWOQK&#10;a120M+8O9z8g4+2zz6PsNGNWdZg46WcE/01hy5ZXwvYdqzG554fly+dFQLBW48svv8TT2Ba2bZ8X&#10;DhxYhvl9O77XzCkBQxDRGxGMlKuUtjTI9T4EHgHKsRlmd2XzzHB584xwadNMxoxwfsO0cPaFqeEM&#10;2XEnWEZ2P+x2E6nwy/DPZmN2TwYIxjPjbyXI1yM91TKTr4eVVJPhVIbkVORiZRbq2tkWRlFEZk6J&#10;ldrWSZjyCTC4aFNs8SFrSWUqxe7QBGI7xtroM7Ywp315u5XoczsZVGezGl2bLc2ZXHXOYc0MJlp6&#10;fa0miTDR6mGS1bugl20pOGQFuz7O/cBSmNQiihH5r/WbyMFv2D2fCnRGH/+xXn7b7oW0T5nHPuci&#10;Ac9jfQt+y575VMMzuueSmDOf57jfv6iT34yCRh+zfet0G0K6ZAL96liO2up5ixnbeb5tZhvt6Rlz&#10;yBLzuHncMbOVwXUzpz1+ThcFkI6O2Ww3u53mk74G+M0ErHjO7z2eYxs/v4vjSc5BG/tunkLTyMmA&#10;FgAn2DWSidZsjQz9vKo5nioaqVbRQNUJtSubmk6rzG8H8tguyq7gxFCHADICEjCS+GlPwbF4wC45&#10;kYXUnmNBpEDH71LC71JksgDMSyAZB1DZs2q4C91pqPubmtHVRQFg7wJ6z89uJGOGkzMVhHO5VdJy&#10;y8dX8AMbPGEaBOOfjM4Lz48DIPIKQh5y0QgC9U+Rhp4HNLLxQ+px71sm0RkWL6OgFZBoLQadWT+D&#10;/Zmtld1s/6lCgjdAApiYgVXGan02BsxpgpkAIprRRQBPDq1BMk391bjnS8tqRsE06jGtB8kUmEBg&#10;HES7a6PVehmpxKWMCu8zGkitrQeFG0gPrgcsGifU8eOT3jubjCXW8aixgy1ritfaUoDgWgUoNAAE&#10;1VC1clC2EHM8D9Ao5fUaZgl1zFRamB10MXvoJ0d9Mj/ifC7ilVy4Ly7oDlu4UPcv7wuHGMcIQidW&#10;9oWTq2AOjOPcP7ZifDi6rC8cZ9Z6wgFAHGfb48vHh+OCxcrkuVPMXM+snxz/zOc2zgwXX0HCOb4z&#10;mtjp9NR4+3gthrvhQxjATVJxzxzdRUCeRi4+HTShs4WaWdJkvwsJACtWLgr3byB5KFNF4ECmivdT&#10;7CL6Fpi6VKW/RTbV6xjI9zDFPwRsBI9PfF2Z6/YV9nMBoKJ+g6VJ710/H25fOBYuHtsd9rGC4do1&#10;i8K2l9eE7VvWhFnzyMaaOSECxaQZg2HyHOpPGPMWkr47ayLAMR4DtjFMnTM5TJs/MSxbNyfsp8XG&#10;0VNbw75jm8JLe5azngRA9OLksEwf4aXJzNwn4TEAQDCymQTnSZzbSav6wnSC9UzkolmwhDkAgqAw&#10;64VJpC6b4eUypAD8JD6L32fW2j6AA3YBS5ixmveyjykEll7/+Py2rqmiBKlUWcy1VMZsz9YZ9i4z&#10;7byQa8u08kpmlBaD+nqdM15mj1ZTWzndxQy2cbCefSnBUtfA2gpvUR/zzjv3YuHesWMvhOUrKsOc&#10;OaWAxaQY6N944y3Sa1eEuXNnRRZh0Z+puadPn4Ft3I23Slg7duyIgHH48OHod3zxxRfho48+iixD&#10;01wj/ZVXXokeyHfffQdwLAQ4ZsVxFQC5ShLAFZIArjLSz1/mPF8GUC5ybs9zbk8zeTmOJHeQ1O/d&#10;i/rDDrL4djK2zusLL83uDevI6FtMC47pXG8TYCs9yF19+CfjqQXpJtOqjclUI7P/etLt4yJDtBmp&#10;puLbdSVs/91M114zBbth2+MJ/H1MpvoI/P0sY9q3hMWD+N0m87+YyP9EMIigwP9sYGl/mMBa6RNX&#10;sPQt/6kBB5OuAYC+n/cJ1I7uBQTtBWQiMqYtY8KwoidMXdnL9UD3YEB8cAksizGBxwM87lvaGfqX&#10;8zzbeU1NBfSnrmD7pbwGgHTMMnCjIMxsJugDEkwqOvmN26bTW2sGcjPA07+wAwBg8Nn9C9vDRI55&#10;AiA0ZXlPmLwcgFsgSPEar/fxeh/b9s6nun5uCwW+ABL77QVIvO0BdPzcuE/ArAewG+Q9g+yjgwlM&#10;40RkbpZ67WRi0xGBzfbrMMBe5EHXH4rLaBNPmZzn8zh2Fgc0hjKhtlWToDHa0gH8EhmMZnh+zMAi&#10;NnK9lmgZwISKUU4c5UyQKxnlZL/KfPIFjpoBAieLInXPbwm9izjhi0gB5US0zCa7Z5q975FlMH6L&#10;0b0KkXLySHUtYEY+zgwmJKAcsqxKSLetIODXjSf44mPoeQwrA1CgSJkwF83zXMCkAHO8FIYT1wLn&#10;Nh9/xbXACzphOjCPHOSyYu7no80V8YU1qEcjnY1gOdsikHM11HIrJ3UzaL3OHw+QygVkchrYP59T&#10;gIHfyJevA5AaoHLNnMz6wWr+vIwBF2hC98N4b8CIX8DsYT3prmvpq7OaBduXcn8ugWMxabBr+EE2&#10;MNvZDGt4mQt7G2xhBzPLXQSYfVyISkrHVw1ElnCcC+0EAUkASAPGSSSKBDj6U9sk4OB2AksEl9T2&#10;p9jPScbpNRPCmbUT4zi7flq4sGl2uL53bRK8kaJihlG6iC/WYNyJfsXmjSvCeFboKre4EcOstYcg&#10;ONAHeGgocv4BwTJmjycO7onyU5ptfOA62xFArkfAeMjs/ubFI2HVmrmsO90dlq2aGU4d2Z74F+f2&#10;huNHXg6bty0Jq7fMDau3zg9LNsymJxJBfNkMbqfRF4n0XFpQTJ4/yPsJBNPG03eIYICp38PjDgo8&#10;Td+0zXc7kl01AbeQwFvDDMfZXBcN36avgQ0Q/GcR+L0/lXM0HWCYyjmevjL5M08mSAzyp+xiptbI&#10;rKydP1s/wWLicmaKy9rD5BVdbNsfpvAe5QcbWJY5MUBatA3GNP7IswAMZaSZq3oJKuPjn7SBFSVr&#10;kTWKlAPQiYt5XzGSQK5tZzAjs/iT6VMVYjjaONOiVxMrXILY9eotzKryuyBNNgE+1cgIVbDSckxI&#10;2/tfe+1mZAmygs2bNwHmgOnkZ8h+GhPeZ3nee/fuINkhj82vBxCOkFX162iGm0mlh3Hr1u3ILsyi&#10;Eli8lZmYrnv//v34nOChYT516tRorMtQNsJiXn1lbrj6ypxwdcuscI3b69vmhRvb5j4e17fO4Xm8&#10;k1dmhVfxY14VXACaywDNJZIJLmycwWRmRjjLOANbOf3i1HB6PeACWzlEEJex7ANk9q2YGPauSsYu&#10;nt9GkN+EvLeC1O2ZzP4nwsQnARbTYAHTOO8TYQpdBNIOgyiBf3wM6ARwJlUDgMYA/7V+GPkEJlwT&#10;V5ClR+GrYzKgNmElnRT430zkP+XkYTZJDvNe6iOJYSCsxndayfWzisnBcrZZSBr7fN4/i22nL+f6&#10;IRgPAioDzPT7ue1fQlBe2cE+OwEOWKfX3GonJaTACzQrYCBL28LAEgBycQsBnQGb6KalioG/DwDo&#10;nUs8YgI+foEg0gJbgVnM5jWC/cBiPm8Jn8P3FHB6uGYnRlbDNsSyZtbnabBXFddoPYHaa7VjWlNs&#10;19IPOxngWp/IsU6Mx8z7OGedMmImRB3TWuI+OmE69Sg2ZUzIzQTNJ27nIPXLQsYyKukcbobpUOrL&#10;xqCuZJDBmoHE5aqomuIWc+fGpSCYeHaZEuyy4fhDXPN5ZorCcFyQLp9rmeXER/1OHbPwiKZzQD7R&#10;MiIvCAkKjwcxPbA2tLxeTKpuNLheqGgvt90812MRH3+YdgrqGkE7Z/yyCg3yUVX5+CKY6SV56G2F&#10;UZIqZDGnTOSrscphBPCYtUTHWuWpfFhDTjPyGOCRw3M5pvhCu8zyKuoqwTgvC/NmNIWt/BAvc8Jn&#10;TSNPuQ1fpbYwAkYe+y6gVkSz30r4UthLsWhL2q8NFvN5PY9Gh9mAWAV//ll8r5eYzWwm6KzkIhiE&#10;FnZi0LcP1IZJE+rDeijjDi7aA1zEe9C3dzL2cAHv54I9zDjEhbhvWX84zHPHAYljXKAnVg/AHGQR&#10;CeuQgQge3hccTnmfIVicEDBgGSdX4WnINtZNYkwGQAAOZASB463Te6MHEestHtdYJAVz15GyXtm6&#10;lpn8YGzEqCeUTVV/NbP4FnoL2fXXVjLKa0VIDi9uWB4OHtgY9u19IWzcsiSs2bCAdc5XhJWkyy5d&#10;NyNMpzajhVm5M+4aLhDZWstktPeVzvZoAzOrDhrdxEzJGRePmfl0M0vvtJCLC62Y2pwaALt+gOuJ&#10;fXTQDK4B6tseAYPCL6qFG6kijusjM3PJ5oIdR9DNhy47g28nyE/nvDkmMeOcyB98smDBmML9adxO&#10;47UJ/IFa8YxcK6UOrbiB+862yik+NTuvke/QpdTBBKAKfTjP1EMz4kj77GW9iakrusOMNV1hJmMW&#10;YwbBoYPvIzuowmg0NdxuAnZUrmXyIQA2u5a0siX6scBRhj9XrkeHpjyUDgJ2EcgCXAptFWFihKnb&#10;FkxFfdpq65pw/fatyAZsDzIwMABwLAjHT6yGGeyLQLJ85Ywwb14OoxjAOBrZiYxi585dAELCUvbu&#10;W4CX8VI01H1NyWrGjBkRXMy0ssZD9rJmzZroe3j/7ZsXwrWdC8I1wOKaYLFzYbjJuMVzN3fOD7d2&#10;83gXY8e8cBNZ7EYcAA3bXgJQLrw8N5wlI+3UplnhJFLX8Y2zwrENM8JxB4+PbpoeDsFW9gMwu2Es&#10;OzZMCVtfmBy2rZ8UdnC7DwZzmA6+xwCbkwyB58zGqeEUGWpHYJJb1k0Mq5lULQUkFvEbL0RSnLuy&#10;J8xkTIMRKPP1AShdyDiDsIsJAMpUttenWrZtUnhp7wxY7tRweAuy29Yp4RTJCKdg7seYgB1YOyns&#10;gsFvfcG1baaE8che3czQW7hu9CMbbSrI794Ocxg/D8YECPTSV2s81/UEZMtJy2QlAApjYCmxkcSD&#10;vkVc9/MI2lz/7QTsQZ4fWNbGNgT4xa3IXG38R1jRM/om7JdYNWFJB+9j//x3ZCQyDbdph8FUs35P&#10;BdeujQ2r9WFQNxqQo1qZtHtcgkMTcalHEOL4upjQt06ngy7ZqlX81ypQeirpmFvM9VqKkqIvHOvq&#10;2pnsYIJriGcZZxkCQzagUsB1bmPWYjKsSojbrmlkeYTLgNvcNs/sq34YNopRDjHd5cPHsq9xxNZ8&#10;03sHYBz1E8oxbPiTDDImVKGfVfFHNIWrMgaEJv5InWiW/eRqD6B9TmHd2qksVN/KH6cetmCldxM7&#10;K0SKyiIojyjPJ/2sgIMsAp2oCwEQinvMqLK2g9TYynz6neRiNONbIHGNwRzPrC2AbSRpvXorAkhm&#10;fWHMwHIfpgnnw1jK8U6aYA7VsJXsRsCpJp8TYwt4zG72F1cAhJmMYdh7KwfQGU3mVS6gIcOJA2ZU&#10;iwTXNrGabpd8P36AhkF6Z8G8yjDo7U9VSYDoxpDfAtN4hYt2MxfsLoLWcTTs4wDDUQBB1nEUEBAY&#10;IruQgaQAIQII2/q8oHFa0AAgTkTggF3ExwlwyDTO8ue5sHlOOE9V9iku9PP8US+TOvommUquTmc9&#10;xocUpZlN9dCitVvnw3LScks5RkcRs4RS/Jti6mbGoV+ayaXumcso5QKq4eLsRw/uRbPtgE212ZUT&#10;w6+N4OtaI86265nx1CDvFXdVci5cmQxZr4/feCqsgKLOsvFm3yEFwk5ruNANqg1c7FXMqAsArSKl&#10;HC7GCq6ZMq4HZ02ua1IBs6gyiJIJUhOb0ZFFwwx9LFknYyiizCCH3aBbg17rLHAy53saQDEDdjGL&#10;oD57TV/0C2YjMWliO9OzPYxVuLaKiIvluPIaZmI+cqN/RAHQTsa5sK6xZMrZQr+c9NFJcyYgS7Hf&#10;tZj4LzBDfbGfDCtAaTVBis/ohnkqT5bGNjT8BwCiHthXHbPAfM5lNkChZOX5ruD82D25kHNdCgOx&#10;cad1QPZcyiD7xlXsXHvFbZQ9775F2xFqN5SWZAdbtmyBadANl4BvCu7ixQsAkClIUBupxTgZs6sE&#10;BIP/FaTDFStp0zPhx2EOSQgzZkyPBYOCR19fXzTMZRsyEBsc2gDx5z//eczg+urDd8LNPcvCdWpT&#10;bu1dFu7iAb12YE14jaSBO4zbjLsHVoY7+5aG23uXhNt7vF0abjKu877LO5eG81sXhjNem1yXJ5nQ&#10;HAIwdsBKNm6dRnoz2Wdkj82FLU1nhj8ZNjeR/8pEfjuZw2SY1bQVeEswkmWrJoUX10wJe0ltPvzy&#10;tHAO/+kirOYcgHNmo4AyjcAvqEwLxwWWl6aEQyQ27N85E/ltOhOdmWEbrGgfrPfwtvnh+M554Ryg&#10;d2n7Av4v88IlmNUlXruADHfupVnh1AbeC3vfvH46wEx3gxk9oYMV8yq4XoqZUJQD8JX6oHigdbZK&#10;IWC3TbHvVj3SZj3+RQIUfQtgGDCNnkUEclhF2yxAZ0oDkltT6OX5viV4QouY/SP317B0dM0ga/iQ&#10;KdoxvQFm0U49E4DCe/sWsv18bhnj2Wcts/gcridXCSXFNWZ+ucBTGROhamT/pplM0OcBTjCWaUht&#10;TtxqJ7o4k2wCAIBVFJL2r/FtK6gxrnAKU3CVVJfStmPHKBfRiwXXic8h+8gXZMhoNenIrFkXxnM5&#10;DZf7ft7OG5RZjHHiDlBkYSPkWdMGDozj/1VojZrAUUNbkRYCaNtk1skmsDbwp68hADSjffUxe51I&#10;FkE/M/CuQQCEE9LeVx36oeMtoFWTktCABX8lzKzwNHpgBn2lGDgVoX5SGfUbZchdZXgnzEYnIGf1&#10;yx6UrUjzbSpkCdqiaJrrfwgUFiCW95dinFWghZaFusllLLNKq5JO+mk1FnECrGYX9XgP+8gBiMY2&#10;yG5ICUbSMnAqf5kdVkHRYf0kAh+gmN9OJTzpafoqVX0EBDO7+GzrSvRbKmmvUj1Yyg/OZyFn5dNO&#10;pQQU7uACagZEBZcubvcy2zkNBT4FGMQBiHh7GqCIg9cEBe+fWTshnCJL52RkIck4DEgc5Pm9aPJ7&#10;GPv4o+1Bt9+FcbkbM/dltOaN/Hk2cbsZOehFhlr/JsYazNO1/EGWvTyHgrVpSDLjCebmsQMUXDhm&#10;Uoyxot+Lg8wJu/ua3CDbiispcuuStlVknDgTt0+Xs/BKZsRVrkTGn6gwLmObtGipm4zkx3WRA0vL&#10;oDuABaAu+WuKsQWh7quIC7BYoGCmU8m5zdercl0TAcwFt7ggC5B6SqG7xXgvdWSOVJmmDLjF+hqL&#10;SO1QTGDPJxWwzj8s19p0WO9MpIOZSAczmHFOQSaciJ80OM+W1hiupGPn2BssdlpFh9WQhRHYMqac&#10;4ymlTc4Y0qzHIK2OJhc+A5ASsJo0fpHOZtCuZRZZUXMIZnOQUmYD5jKdCTDQyNTsbsB5cDkBgSJT&#10;UxFfz9b+saMy+7YxZinfpRwAK7PdNX9ii0NlUlkmVpA+mYscYGflUry5u2++/r1eVXoYehJJe5GT&#10;yFRTwrr1zfgYC3h8IqbfppsV3rx5HXbBGhz4NgcO7I6M4sCBA/H9Sl8a6YLE39R996sP74Wb+1YB&#10;BMvDrQOrwutHN4U3T2xhvBzePsU4vTXcY7x1kvuMd7yliNDx1qlX4rjDe67uWh4uEJTPUrOye+vM&#10;sGIb64C8OIjEMx6JED2f4DYZSWc8M+5BZMOJy5BmeK7P2bb3mbX3MTvvc/bOdjNe6A1rt8AKXsGo&#10;5/q/qA+zZQ4AMCdc5PYS48r2ReHanpXh5oF14TZt5F87tCHcPLg+3Ni/lueXhys7l4TLbHNlx+Jw&#10;FYC7spP2O/yPLjOu7FgSrm7n8fYl4eLWxeH0lgUA3uywZQ1ZfxSmLlsEmOHX9OJLNSIxVhK8a5k0&#10;tAIcffNhDzCEiQT8ztn1eBtMjgGBcmJHLbJ38zTTYPnfIanXIA81TWPiBdDYcsmJi9mhjchPHTMa&#10;wsA8wGJOA+DTxD6bkcZs+Oikwv8M++F/ZFZUhuUHru2BjGS6bBETk9J+/lsy+KkNLNNrVhaTRNJq&#10;XUY7n/hUArso5LqTRWh8W4M2HCnKfoEjARHXUBpJLBhqIhCF1q6COobPyWdiVKRKANsoZH+FTJhd&#10;itulwYfxnxRwhpKQJNMYY0Yt17rSVj7rEZVqoOtxtE6p4URhjhOEugkeA8wQ+0Hg6SDzdMys3smY&#10;y9MAlCklAIDBtSjU0cuqaVIFLj8zUEbLDGbw0yuRNngMg2mZUk5P/jKoFGm244s5seUE8GIek3UF&#10;eJQzqgjUpX2k4nYXgqK8PlXvoySCUOPkSoJWKT3q/Txvme3CWBonYbYPEJwAmOpJnDheLwSwypkN&#10;V/VX8KOxD4z9CgCtmpNeQm1KNcDWNA0QoQixbDyLN1F8WEaWVz7mfXlvRczkapsCEAIyTWxTy34L&#10;OjT3oWyMUhMFyIOuZia+FDnlDOzgLGziLCBxhlvHWYGC4e05wOEc4HCWcZJt9vHcJjTTNbCNhYwZ&#10;sJVp0PDpzMhmoqPOXO2Ml/tk+kxh5jtFiu5zzLQnM8uYzGOfm8GMeyLyoTLOZGbkGncVeEW5Lqtr&#10;1huAMYQ0ZAOcwGFSg8WLphyP5TkDmbLQGFiZxYtWuZcwSSjje1V5vgjIta6iSH53HTMeAdY13vPo&#10;AJCN9JeHDFjONaIsZEeAYgscuXBzAC5TppV2MklmsNuwICVg6QXIRIoEDxIPGl2BDRaSG7sQMwPC&#10;J/P4RpGlZzq0QdfmkGq7ShWDBPJ21mVwsZ9Ce4nZetrKWLwROwBk4jvY4ygTr0HW4vK+SnZ2O/DY&#10;8mGO4zABx5FJUgFLqIZBdMC0JrDeQy8ZKkoXkzHux9O6pZe1Fpr5UxRY1GnxFn9AWVFyn0w7vD2L&#10;S+2JNoLjtdizmLRsZUI7LicrX3L8HJttbbIAmAJb8fOHK2GmJuP47cD+l3/5l8G2I9fwMDYTOJcs&#10;LYsTh7NnT8dmhprhSk4yCluOXL5MUsKDB5FR/OIXv/jPgsXTn/P1x++RZLE5vEHSwZunt4W3zuwK&#10;75zfG+6d3RPeJhPt3tmd4Z0zO8LbZ3eEdxj3z+0MD3j9/vk9DLbj9t65Pcim2wncL+K7rQxndy0i&#10;gw+vC9ZgwsIk2Fr0JQCQ/qXKO2STARiDzLa9HVDuWYFhvILnlvOct0wKpm3oCct2TAk7YBKXYURX&#10;ts6NwHFZ0IBR+Fm3BIyjL4U7gN3tYy+H6wfWA2IrIkhcYhvZxXnOnSz9ApOqCwBbZB5Muq5sY58R&#10;WJJxCVA+B/gdBUD2koCyjbFh/Ywwi/TqaXP7Qj9rjvQgceohKDFpVjfE611PNql3cPnnCnzUciZK&#10;GXWUMvD/K4Ltl/MfKgcMZO4y+Jp+Jq2ATD1WQCGTVv9rspFmbIFKQMEWTcqdyquxXs12IySz+L8Y&#10;zTU3jv+Py2MbuJVhK/jvVTB5rSSeFZOZqpdRTKcOazbGuIw24GMLJ3vl2eYpx/+ecirMw5ZMrtQ6&#10;2n54/G9zUSGUnAo53izUmBykqQoAykJB1yaykPpntnPCv46sxeaH7N/U3gwzsVqoHG+G+jRxcpqh&#10;Iq3IDrUgaQXFeu184a6ptQRUpBwCewVBvmZiSeicXxHayQZpn82M3DG3PDTNKCHgUiU+uRQah8wz&#10;pwpaVYlhVAPawlRmVpBOV0rmVjnvoyhwJsEckKmZUEx+M+Z6DwADmNRMBCgmcAs7qef1RlhHM/ts&#10;BHhqB3j/VLRwMqRqkJbKAZPi8aVRQpFRKG9VI2NVmcXFdyikPmWcprydfJHBCmQcBMlCihyLAZRS&#10;2FExrVFMDa7E0K9klmotST5+iVLa0BLWR8fgz+HCcHlaVwacNacDEBgM2wCLXTCG3RR97YOibyfD&#10;Zwea7k7y+F9k5roa0FjEmI2cpQE4HkO3W50Wc6xnEYM/VD8gMBm9fdJKpBkAY856DL71AMlagcTn&#10;0OIBlinovFMAiYmYa41TXGpWCY7fg4uilouzmgtqLNTS2hZrUqzGj61g4mJY5G8zc3ZtEgN6MRlB&#10;eXy/MlcTYz/VXDgt/PadMkpaYHej/bYCIM1cQK1MHuq5L/uyrX0WF80Y9msXARnJMFKzY+oz6cvD&#10;AYAsJUJ7e9mdGAAbjV5qZlI5QGTg1Lj31kBuv6+xBmLXT3EGT9v5kchWo2y9D3jU8NltpDbXkpXj&#10;ym5xlTcXA+JP20BOfJVSFbP9QsBAwJLl2Essx0p8u44CIMpltUweivljjOM8WOVfBeMpA3xaBmwR&#10;jk6MgV1B6qFLp7a7bGpvJz2aXBmO78rsTHZhWredBQRfv5vLCth7zIXL7JYcz4sZbBy3cpYeSJUs&#10;jCxBOzLnss045LKbZEb9l9bj+Ku/+kvYw3XScl+JxrZM5PLly9G3ECT+W9fy+Pazj8K9i4cYh8P9&#10;S6R4s5rgfRaJ8rl3Lh4I71zYH94GGN4GUN6iyv0tQeTcLsbuOO6R6nz/wgFuHfu5vx/g2Re3v3Pi&#10;lfDq4RfDYSrmtxL0X8BgXwFbXgR7WoDXMYdMt5nrSHBYhy/BmMx9b6dbpf8SRZavTAqrdkwNewGh&#10;G8hn11ndUBZhsH91Nwzp0AvhLszojVPbwxtndoc3TvOZx+lOAPO4tm9N3EZmcXkbLGPb4nh7CbC4&#10;7JBt7FgaXgVkXmXFxFdhLtd5z3Vazdwie+8Nvs/dcwfCBRbJOrl1Sdi1cXZYjELgf3JgOf9R/qut&#10;JM7UkzFXzAzdehInMPVMqGtoN24hoY1bTW2NHTD8P/G/qbG+QtbLhFMG7WPZaxYSkSv5WYdSg3/o&#10;5LYSQChDHq5AJpPBFpHgUu6sHgZrUbL9+eysUeG+UHpakYnrUX7KYSoyBtmHnm5eXCcIucs2J9Rn&#10;ZPJZuYIKsS3Wc7CvEfb8s3DZdZdg1KOcbPL4RxRG/4QM2aGoFQJKNbGgiDjo+kXPc61bujCGa3wo&#10;17uAYtf0nBbM8Ry63Y6pyOfLWWdh19sCPriQL0+H3F4C+IQyCmSQrmAVjbCCBuSn+qkyh0Jm8lI1&#10;ZuU9hWhmRSAjwXtCEQGuDOOnirSyOtIhyfRhu8YpxdA+gGYOoDEdMIC9FHUTmFvIvqLqPK+tMDKS&#10;+skwElhKSXcRDIR9wTzctp7bBrT26n6QmrYlxRxbLVJKBUxjRHkef24YBEHE9F/TgS1GVL7KwkfJ&#10;rtc/wURn1pxL4CxkFq0klcFzo6liz0SGGYUXMg6d0BoIs8EEjecL8GLI6MrGrPd9lQRpZyH9ZEwM&#10;kokz2dk/Y4qZHTF9MMnC6CfYjyc7pMf0wHif1MMFZF3MVwvl/WRxTJA9ABqTV8Em+DPNtWKZbBCZ&#10;xgyK02Zy3+Hz83ye7abAQKq52DLp41XJxdwJhW2aYPWsC2iRiJBqw5IBkOQR8J11FyE/ljNDEmyU&#10;YOIsnAu9HDBp4QLuhFK3cYF3YBK2DjC4iBuYWdXCSuoJrtVIWVmuDOkqkLzP2YstXZ5l3ZNnaDQ5&#10;3GWDucByLJpkppQBczDwFnJB1/K51Zh3BvG4qiJsIAEHKosBuuFU+BuQ7fk1wo7BPLbxpGmwRcg7&#10;Sj3ZPI7LAhP4iwUe11XhvtX5mtOZPLYOJ98Zl2umIE+VuNY7gKGEl8coIqDLOKr4U9ZgDFa7Fn3M&#10;jkKKswYB/6OahYs6WLiozuU4zQa0Vxp/ONdlyQQEBcPnKBx1rZeRAJ1t8p0hKkvZwsZW/M708ji/&#10;Jc7oYGEZ5s67PX3Qpi+eF1ZsWBVWbFwd1pCuvOTFlfH++m3r8QnWhXkrV4Q5y1eESfSWGpxNssLi&#10;xRjFq8OKTevDgrWrw3Jut7G++N7TO8M+mMJBAum1W2fDo3epln8v3RaftjP3qfchQ+tTxifv3Kbo&#10;82q4f/lIuHdJwGBcPgZ4HEueuwyApEDk3vmDAIKgsD8FEgLFQV4/FB6wzX2A5j737/OeZBxJBs+/&#10;RYuZu7SauXVia7gFM7lJgH+V+2dgC8dpv3KYsXf/6rAZprIZkNmGzLR7z5JwaN/ycHofQf0AXX6R&#10;wxzKUgb4m/QGe/3UNoCNYwD03r16PLx75Rhgdzi8dW4fgMJnsf+byFZx8L4bAsO+1eHK3tXhBuDy&#10;xqkdMCa+B8edDL4z+3iP4tBP3rLI9Ua4cmBDOISxvxrJ2QyoWlJdq2UNTKSaSHn1cRH/NWu3yqht&#10;KHE9EBdao75lGBXizzlhI/aUMkGStZfYPolJaDFBuwgwsQDZPntKvGVWe9uVm1v9VKu6lXorBRuu&#10;TZlLUpKADEosU4aW5VepesSJLcoHYFGEJKzpnQM4qAS4/IN1Z5lR7kr8DfsDqrgUEuf0eK3lyDXF&#10;PPYO1FNJ0sozkLgyeY8g9Ry1euOIGUpY+Uj4mUwQlePymQSZyJTP8VVOJAZPgXGMKCI4FuZhJBKs&#10;CajFzMxH1+RBvfM5SfgM6PtN6nowk5YpIh4zQuSoSmShSmb7lXgkZchImfV5HDyZVNGwzmNWn09Q&#10;J4OpvwAmgLwFi6jsw+OAHVQgSTXogcAm6gCeSgCnuJ1tBti3khNSmJKWoxCTPRsfowgwEHFrkKoE&#10;lvwOCgxhFRl1BK+KXDQ9akwIoALgWDyPjGqyu8oKmCXSkqQk6Z2VDUiaWZWvBIXRW8lnFeKx5OK3&#10;jKkCfOL7NPRlMQRDmEouXkgx0lZpnwY7n80P3saiNJ1zmskTZ5Ap0QMYxNxx0+vQR3thFLKKbtLy&#10;WtE3W+eQCaFWOqses420PrTeiWSuTYCymwYtIPSRCt2D8SsQzbRYDQCZjtE4hdzy1um2RMbfIfss&#10;F9lodDnnhJm766GrdWaRp600VASjyMaHyCRrLe351HGRNONJVTGLyeDiEGBH2eaeoFjKjLgKjdU0&#10;wDou6DoYZz2z8HqyNGoAjGrkLNvfe1EX873LoNjVpPXlc9GOAEDcRy4Xax7BtZDPLyCQZ3EhjoOZ&#10;ZHEei0hu8OItIcVawK9ltlRghodFnbR8GWl7BkBoiJX8rjlPhb7r19uMcoTdjQnQY21XbcdiZjz5&#10;AIndh8viGs70EYJ+2zfNRcRyKN50Rcl8lwvmGrDA0z/sMOj2SI7VSUEmkwjZkh5Mgd6Q+ewATQ4y&#10;VwXGZIXtYgCnPFszRF9DTydpkvmMLWyyZEhsD4jqz4xBZnO1So9B4LCtvrJGJcaj4CWQybAqzfaa&#10;yHkl2aBEo5E/ZwkMvy5mr1krBHDhPdld2ZY6FplakZzDH9o2GLblyOD7NZBxM0Ca+BQKEKeQ1TcV&#10;03nuyilhO2uz3CK4P7h+NrxP/7B3uX2XDgLvkkr94NXT4QE9w+47Xj0VH7/rczRofHDlRLh/5Ti3&#10;DMGEwCq4RFbCuBeHwTZ9n+cJvI4HDoJ5AkoAkCBy9Rj7PsnnnuL+CZ7zdbc9yefx2RRwPiBoP7DH&#10;GdvdBmwu479cO0jAP7YhXDq4Nlymx9dFQODkIcFmZdiBeb/twPKwg2aTB49tJLFgezjK2uvbYCUv&#10;0pxyC0F/15Z5Yd/WBeEVsrs2ksm1nGr/ZSSZ7OS9Ow6tCXuO/H/I+q8oSc8zOxPl3Yzm4swZt9YZ&#10;HWlGLTXbS2pLEr5sehveR0ZkRnrvTWWW91WoKlQBBe+9NwWgHCxBgPAkSNA0PQEQJJvdklotczRr&#10;ne88zx9ZIHrOxb8iMzIiMtz/7e/de7/7vYt57feEF197JLzx5pnwrW+8Et7ClXjo5P6w+xiC+UG6&#10;ydk0+dkVzHji0G5tAKOGC/W3HjYvfvdMndUkYU5eNF2U6CM3Qv2ce/V8OqeFsq6wUVFvjZPC4ffQ&#10;fooy2kSN64bYzFX4DpYAAPWMoucxj2UvWw/gYHtCxZ8dWe0YCm5XUGe0qufcKvD9vsQAuFmRmo7x&#10;vdRqG+mQAJabl6QOV1ynhsvmfAyutxoZxr01Q1/GJF3iM7QgzHFUoxlMgIQbTc7Tfqt1NuHeL81G&#10;qggulGFmKqz5tT0AR2GszM6qyJOr8sKpIHBWjSEoSwGNIYaP4zYaY5erPbPO2Q0jDvEzDU4V0E63&#10;U44qpbOWj6JG2isF3qgCZVGJx0TwXiCGZBJgmurFs89CBTc3wEI8uKrmAUW1nUpgvszt+B3qaQTH&#10;0/hutQa7zcugKKDB4ljlBB4E8ezZyAJOuQkel4ohTrWUALCMNIkPF+Hligg8ZXJejEZxFjpxKFHG&#10;lsCCwwogECx6+H8eg4j5VUDIo49olPKsIj1d8Ggt9ojUAxx1dtV7TKSGtMqtARC7rRyw4mnHW8V9&#10;sQpQCBbbsNopEm7HnreMfrSCILZ0nOmGx6dwVuCSOI1FD67X2wlKA+ouANk809J2QmUppC0CMnOI&#10;a0NoDYr4SSqjGADYXiJahewtF1tTexN8cWO8zpJ+bX7OUG24QPqae/ySsICNs1uaRhDvYWHNsBjm&#10;+bK5wErjjMqd6sxiFz9kc5siOl9+gWMCIBnnCzRCmdzHjqeP241QYvt9qOHc6OMQuCKtg2qkyOP2&#10;omkkoLEEhgzPJwuY9xq5z5ewz8wcHsdqqMIXchhNZYTFs5fHycvnIuY5X0UqKGlSsWFtBsW5ACOI&#10;Rw13LKg1OpBLWF+dU9/B+6D4Pkb5rhXY11Pl5PQ1JgDITiP3e/iuWKYDBrrtdNcJdnm0l5Q0lhWO&#10;NFNktxUUAGYqlSR5bRoMfH8bmf3SCnAkADCrKkEjAjkzz0hoNm3ZUEvdWP28T/3sQKU3RwFbG051&#10;m6mnRe8d70GVE3GIPqRR3t9JdTam5GljHuQ9HzSVAEpujIgL4yZSdO6aqNyLG2iY1++QpH3Yp1fo&#10;kxmio3cGSu848fdnz90XfvSNr4aPsOB+TC7YRzRx/pzIl5+vA0n950vXfy38nGbPCETefZUdPYv9&#10;JRC5BDQs/oLOT1nkBQIX/5/Ryf8z/wepwD/n+FkERi9HYOFO/hOSgj/B9ef//gnA9W0qhpdffCg8&#10;bsVBdXE3FYcmj3uwBN/28GHCJ/eFB3BK3QkI3EzEy224qW7GTXUTDrOTZog9sB5GeY89PpgZuM11&#10;2HhPQBMf57jufm7HcZ0NoNDEh6GHD2Cd321HP78fxLZ7AIpsn5ohSQEH7qQ3hP6sEejQLjYVeSpW&#10;Ldg9nCc2xUXGByd9Ahzm5gkkUr+2BpTt4wE81PRsWu6FEu+3mdlmOw017Og1Q3g7+yhy3M6R3EVu&#10;G7lUcaz2cy4PACB99lqwQUnxnTTNO8/jVziXbOArcuR0SlHpxqBJ1SXzgIXUaDesgonhfn8ThtAa&#10;K2LgLLeLppoCHOounlP9VjAAlEDi/CQPxfQxgKNfY4cD7KimaroE2RyOI+z3s8aVwIE8zzMPrW9V&#10;UxA0iIuqIikMYXwa2Q9V1VUtsMgWo113DbdRL380v6oP5KuHaOlA0iJbp2pGODkn8RU7FtJFTWqr&#10;tSdHyGCeDu8CmVH5sDWdZ15Gji87i5sd4+OliFvv4Yn7JMvYZAtUJaNUGhOI7groUlPp8QIfUJkX&#10;V2XXxhtJdVDAnptj8YmRSdVRKpExVUJ4lHN34ZRa4/FHoNdwZSWplLI8n+4hFlZArMCbmOdNdtEV&#10;OJJWHqb7UomYkeXzqFLplH2OVBxlwHOQSio7yW2puFJYi4sAVQRI9KNoHa6BuvMA5zaqiO0nmSVy&#10;ys7RaVwPY1w/jpOCA7vePF34i7gxtlFRWGHs5tilSGi1gctkD86hWcBhELGrH71G4d4v1hQi/RyP&#10;U8PCrA4x6nQyHFDdUCVtZTroeR8Ej+4yXyC+LE3ErriY9fPFd8fvbjkDRdfHDmWYncYUn+MM1cKw&#10;YrEuK76QUS4Y5WiNL0mNz9eUAL+0Gb6EzqDvh8YaY6G3+hsDxEeoMrUxq6XEcVvk3NWwOymaZOx8&#10;FgAixSKd4DklncIIbdZKzH1zqoj4rfYCJchJEO2OOAnznEjaCvsxJ/TqamPxHOS7pAaV9QQFvCzN&#10;J+Fbhyy52T31G1nPofPLULwiXK6vx9cwLHXJ87Np1AV5kMe1OrOycnHoZGFPsSBIlVU8MfkeJnnO&#10;zWg00nc9gIlAIe03znthM6l0n6/T97NOPdVpuE5enxWGtKCJzTmsxSMr7FipBqQRB92xsTCM8P4O&#10;RmYDFhN2bLquhjkxhwDeXnaTmhK8/TRU4RjnlJE4YyxmjlyVFokGh9mIGNl6OdfMX+JkzxO4pwNu&#10;joib+b0LVEm4eeirmqFHZg3R/+6H6cn4+oXw8bfeAjzQSD54M3zEYv4Rl59w3ScEYJps7N8EmI8E&#10;GC8BFSuUnwkIAMDPWfhd/KNDICIpwOMTZpZ88uFbNKa+Ez4hQeCz6/n5Ex73U67/BZc/5/99n/DK&#10;c8Sq3HzfURoud4WPp/95+O78H4TvLfxh+N5i/fjuwh9w3e9H11/62/cX/4jr+fulg9t9f/mPwg9W&#10;/jh8f+mPouOvl/84Or63+Mfc9o/Dd+b/iOMPw4dzHLN/GL7D5XcXeBwe6/tL3M6Dx/nm5O+Gtwb/&#10;ZXij/3fCGwO/E74+8C85fie8NeTlv/js53dG/lV4a/h3wptD/yK8M/Yvw7vj/yq8x+HPb41we443&#10;+fvbo/zNv3O8M8LfhuqP9Sb/w8u3eZzoNuO/G97jNm/z9zf5f2/01//X2zzGu9zvTa5/Y5Dr+P3r&#10;XPrY74zV7xv9jef2tb7/M7zuc+Tvb/TzM4/xBs/f1/J6jb97+Lj837eGuR+P8dbo74Rv8Jp93e/7&#10;GnjM74z8s/DE3NVoNjbG8j0FYLJQs26iDLc15ilv5QRNlWfTnEEnzrIO5mU8DE9cYB5HH/bYGjtt&#10;L919V1jAMyyckUbAbjvHwpxh4U+yyzcKpI8TdEBVn0PKJwtV1JjPhk2pLCm0OUbMZiPg6CAmJMHO&#10;N8c/1HJbVXTnhNb51Acw9UJZ9W0rs0D2RFXHwJpNguReUTEk0BeK/O9+yrQsGkNysCe6rjGXI1ix&#10;yFwLQKbGSQ8d0kPDYEXdAoQskI9l9ZOZBBwGipzcVDrOFGchTelPZsHtYFFr5jG6CUZM8pgdlSKL&#10;BK+V/1FksTVPy6ZCK5l4zaPINMN82Jzhf5dLUQU0zutYQqRfuxaAwJo3gD24Jv0FQveD1gPwiqPs&#10;MMehdaahKLbRVbqHrmaPVex522ggmsR40O+CZ/lnlhcVjX0wlpcufiVArY/dy8L2ZWzBy6GfXPwO&#10;4l062T27ULuDdvLhllg+dLHr7nHOCDuSKgtrjYVxnAVynAVK8BiisjCSxcVZYLSyqvIZVNG0hqks&#10;q1RefqYCtWJ4D7f372mqugw0YZaemRw6kdf38/lrJnA3I+XjzBY1gKTz4GmEa01S8QEanWSYtWX5&#10;DHjO3TzPNpKJdSRJ0wzjDpEqdLE3iXkw4n5ZENmlm5lW47vSy/sxQbU7Az05xvNWFJTy0fo6wOHO&#10;XlrV76Cbgg5COU087mYXVhUkAac4n3kMqkDQjcb+AnaCn8nKcsQGc5akIdwdSi8AIFaUVXZZWrtH&#10;WfyrVNWFCKB4X+3zcefG52S6gS6bMcL1ZvYwlwIRdRSOe5jXNMLnbw/UEPcZYqM0CVhMadXEvGFF&#10;73ttJZNRONf+LF3BztYKUoojByga8++QMId+OX/e4TwG2lUdUyplF/XIQCmSTDuI6D8GfTdD7Mn+&#10;UzSlnn8w/PxbLuzv1EEiOviZGP5PvvMex7ss/Fz6e3TwN0AlAhjBgNt7nff/BX//Bff5lHQBY2fU&#10;BeqHQZmX8s1MIagfv/KS23ofkwk+4XY/BKTee/1i+MX2L4Unztwfnibw8onnHgiPPX9feOy5+8Kj&#10;Z+7huDc8+uy9zD+5n1j6+8Mj/s2fz90bHkPLeOKlB8NTrzwUnkAHeYy5KE8QS/P0Sw+Hxy8+xO+P&#10;hEdJZn7k7APh/mfuI97+PizsBHASsvnwOQIgST14/IWHeaz7cYLdip50OtKQDt5wfXQcOHV9OHIj&#10;x03Xh8NcHr8dfemem8JxInSuvf0koZWnw/X3nSYQ84Zw7W3c5uZT9BqROsxx7e3e/vpw6u7T4eRd&#10;p8OJ227g8bkfj3X0Zn6+k8e580Ye7+ZwHblxR06f5P+dJBftunDg+pPh6I0nuT2Pe8up6PGO+vg3&#10;nQJoryd9+UaO02Sg8Vg85iFue5jG0WN3ngpHuO3+G64L+3isPdedDPtoCt1z3QmiTk7iSLyB+5ym&#10;B+p6KjGmdz50U7j1gZvCDTzHUzzHfTPJcP/ol1gz3ThKiTmxVA2P7EE3p4BIBQp7AH1y2HEYbC4r&#10;Jnpwe6sXqHH6OOyvWBM8dCCpAyiOs5BKBblg8HtuCiChQrAq6WORrGJX7V3ipJuhcQ9g6GaBbalA&#10;VVG9xPrZAaM3WAV0sEtvRz+J06CXQXOoYIHt9/7cNz9bxN5VgGOGjkJbSFAl2AiYo3Iwkj3NdWZg&#10;ldyhcrKnqQh6l3s4sQAYKocswJGhkkix+Oei2R9UEyy63T0AlqDCAl+gQijB/6f4PQUnrR+/x3x8&#10;KpYUdJapvGmqicwQmk6N8EaeZ8kZ7ICllUYPtFUP1Y/PKw645ACWGgvwAhXHMsL/ItqD+k6Z2+ao&#10;gFKAXNbH4HZFF1pAbZCd8xC72GG0II8JpiMu0NjTx4Jd5P3Ioruoydgpr8aUBcAENR+rBsc9vUTD&#10;m/OenQmM+8GFUPFWx45uD3Nouio9zEjgeQOk3s/nUvF1cFm2BAY8ND6UqBzLUHXqUJ18TjFMBQUo&#10;xKKmCA41nQ6oxpRx9YJqHwt/r7cDVHktNRZFQV/gGIO+krPvNR5GqsrmIxxWOfUXy2fiaJoShdAE&#10;kLRRFbUxu94ZK0N6xwFYgdHFswK9YzxMn24tFvYhHSmAkpVEPyLhEMK6h69hGCeZ4BF1yWNYcERx&#10;HktkveqxqvS7yPfCsl4agF17B6GYVgjSAVJQ6j8u+j3Rwm+jJNcbesl3Qv44WpypMKwyDOIcBryG&#10;OAallVj4p6iUJqFr9eAPIrIP0dxo1Ihz66v8z1FOwhGTDPg/vfw+qSYG8M3wWlK8N2WAyB6ANN/t&#10;NCeo1mbfP7O0JqhIxqk8htGYpNG0V9ov48AxZ97LsztArAfw0NIsiPRy3QD9K6MAxyIhhbuPr4Vb&#10;7j3B4CoAgEVfwDCKPzoYaGW8TBQzw8/+LiD4swu9IBIBBWnG0fWCRQQI5JUROmkz6mfR+iQR/yYa&#10;UuXsF69nlstnx6WZLg6y4vC2xOX816MN4d99Qrz8/ivCfz3ewtEc/su1TeEfjjSEvz+0Ofy7/RvC&#10;3+67OvzNvqvCrz93/GrvleFX/P6rfVdyvQd/339V+M3Bq9ePa7i8Jvwtx28OXBP+Zj/Xr1/+DZf+&#10;7dLvv9rL43D8cs9V4dPdV4Zf7L4ifLLrivDxzivCR9svDz9fuyx8vOvy8Mnuy8NHO+rHxzvXf95+&#10;WfT3n60fP+f3z//9Y277CY/zCx7vE+7jUX/M+uP+bNX713/3+ujw8Tm8T3S/9cvo9+i5fe7/83g+&#10;l/rzrd/X53LpeXi9/9O/RbeLbnt5+HTPFeGXvIe/2f6n4b3Tw2H3ZCLcUfsLNshswF0Dqaw11zSx&#10;yWuW1uXcSrB2JjiPFOr9vZPvbpZNtYak2aPM4xiEEhmConL3WQQwMiN1kbt7oBBaBYOePDvFPCcW&#10;Cz0LrGK1+oSC9xAUk410CcTpjiq34TKOttHFgqPe4U4wciZVeTwWw5gLIlRLagh6bCjHwpTFdVBk&#10;AaeKYbEY5WQc56SpeTKxuCgI15wkyOJQxn3Vu1YkhIsdJc9B4VVLbQ80U54XFaMa6OLFx6kqUnDs&#10;g/DhJacYQktZbVRsxGIHqNAkTVVisbfbvcQCnwMYMlJYPM8SC/ko/SFVGgxHiDkZ3wUXj6g/jDhu&#10;485OHFU70TcWEbsn6IFxxogRKl28tk7QOsnry/P4Lr4FKDarmHxEt6m12DEPALOwJAHSTv6fPHoH&#10;96vYC6FoxoIW53bRc2Q3Pwpo1MxFYmErAKCCyzCL9jiC9xjd1lIfNjRaNRgsWeZzrAAQKSqmJCCi&#10;40h6rovH9HMRLKymBEa776USBRUBTPE/wd+s+tr4XFoKUI9ZPieeX56IGF+L3wNpHPtEItcSOWV1&#10;F4gd1OxM1I94fTmE84Z4MWzqzIXmWDGkAJW0nnAW9jjPK2EMjRUj9+nlNWlqEJzMFZP7V1QXeEv2&#10;ZEAnSXHqzHLBVIswTka6Z1A/O5VHlccxVNNKRcpKXaWPCsYO+iSfTyupzp0AbNT0id28XtUJLnUb&#10;c4zviB33EddsR65CphQfNJJUmhTliA1gVEtThmUCmnaWm4WleKoteBoDwPxunhdVUD+fWZ7S32mW&#10;fp8n0PdyduhSLZd5PepDWpWt3NQ9Vomv2G0mkcF/BACaqzVP/HeUe4UgW4Gesw9nANfXuLEUhAcO&#10;I6oPQmENGkiHsD+AmDtPuOChk7vCtxCmPwYQPH4R5ZHVAy6jMMvPEpK93kRkgYRLgeTSsQ4c/k3g&#10;+OVfk5ZMqObPqGS+Syf79xiQ9eNvEnQJffV1nF5v0RfyzteeC+/hYvo2gvj33n+FtINvABhMfWRu&#10;i3NZ/j8Ax3/4xc/C/3VdW/jP/+434T8RK/8ff/Or8O9//Wn4zac/D58Qk/8D/v83oMfeeJvoeQI0&#10;X6FSufjV8+Ei82jOv3Y2XGBA2EVstBe/fj68jGj/CqL8yzitvoow/zppya9/46XwxjdfDm9+8CqX&#10;r4avfePV8Bpi+Gv87TW0mlcZOvbKWy+Flzguvv5COPvqufDcy2fDmRefpwIihv8ZxvGef4bK5+nw&#10;yLMczz3D8XR41OPZp8J9jOq974knwwNPPhUe5LaPPv80Ajyz3smCe5Lj6Ree5bHOhGc5nrnIfc88&#10;Fe7n9vc94X35mfvd9/iTPNYz3I/bXXwO8f658MyF58JT3P+pc8+Ep7n+zEUeh+uj53L26fAQj+Pz&#10;eIwG0Me4zePc5vELZ/g71/k7Pz/9Ao/Dc3nybP25PMVtnrrI/2Do23OvPhe+Tvf9t+kV2kPFcVvl&#10;z2GRNBnxXYRBUZpww+UMok4q8UbW0S42gM5hSlIVdzoLCYAZNPtP4DBdtgqHNcgOcAz6YIwyeoiT&#10;K83OsztXwO0C7VSmkmDnKbWTBDzS41QgYwUWDmy07PpcJNupNlrKeQ6oqmwmWnC6WHzaAQ5PTo+M&#10;lQc794wOKAEGcFJUj3FU2SFXWYgG2PGVWYwqPKcedsNlaYGIQpI2q7u2ooqAaieDHuKOd5hyq5cX&#10;WOZEreoWYnfei0Mlr1jM/41oLd4Uc7Laoaa6oh4NRXwWaBZnq4IaC1WabC2rj4ElQQNKykbFtR7e&#10;VIR+hPpeBHS746dZHKZogBynoUeRbQQvdtE4eMGA15usUTVQ+Rg1n2WRbUP7EUitpnoERBZKBeyW&#10;bCHSgcrRIqxuQEVmnwkL/xCVTB+vWXG7zKIdVUgspANqAnadwoWPQY1IpVjhdUGpdQEKKZ6D/Stq&#10;Pzler66eJnSnxjwLeAkggO5rKlgdEkvP9epSSZ6jneG6LwT+Nm7XDGi0laCdADd1jQyuJB1GBT4b&#10;d/o5wFxgivFaXfRduF2s7YPJAHo9Or1wgViBpNAD8tpuI8qqzEwUqhh0D3totE4LfEMA88x+m6QM&#10;WoN25LWqY3WyIbApykW35LwBrbxUXRUWaxfdvLNkeO+kUK1ktDn2KFbihpFKqrI4m+HjbezvGaEf&#10;yL6eBFVGigqoYDYPOyoprBLaijZKH8v+Ha2+CWOpjcfhJLKxUN1jlBJ+EoAbowLRCaOwr+VYF6KG&#10;imFMAFqRM7rLOOlshLSaiqJKqBLnjegmhXSRyJdJPkP1P/PZ1Demob7mabx1NsQsf+/3dej2gp4z&#10;EmbcHht6AdaOkwh7ajvOPsIkmUe/jSiSaZobhwCPw8f3he+9h1ANWHh8loh8KRmZywhMLl2uVyBW&#10;GPWKZL0SuVSdrIOHj/PB114Ij95PbP0tx8NddzBR8Rayzpj3ccPNpBjfRprxjSQY37o73EI+1P0P&#10;3xDOQkVdhC66cP6B8OvdXwnf+fYb4b+eaA7/4W8+Df/xb38V/tPf/joCkEvHP/D73//NL8PfASS/&#10;+NkPwns4sL7Gov8SDq8XAYgXOC68cX79AES+xvEav3N59pWzEbi8xG1eQud50cOfOV7BBfYqLrBX&#10;MAC8DKi+gqNM8Hjx68TTc//zHM++/Hx48sKzgAYTFJ9moWZxfxjw8HDBfgIwccF/1J/XF+VnAArB&#10;41FA57EIPJ4BMFiwLzwd3f4pFnQf76kXnmcRfzYCp0efY5FngX+W6557CeB4gd+53WMAw+M81hM8&#10;/uMChAe/C2aC1H1PAViEWAo+/r9neLynABb/j//7sefPAFQ8hs+R2/sYzwIYZ197LjxNgvVrGA8+&#10;OF0L127PhcemL496TQSNQTTWEda0iMrGEeg48S7WTbVIB+kJHPah6LIaPcBtFMdnEPYm2dFMqfpz&#10;Ao8DHtOcDJNQD2OIriNQPGMsyCOU+v1ysRElo8UVSopFo8iJV2WR6HcXyK5eraCbBblT2orFKQ7g&#10;9LCA17ivQYUjLLwuigPQXWUqis4at2PRK7GQWo3EcUNFtkkcU95mFKdVjSbBMlVGArpK0ClBmaWo&#10;jKRVFMFdIHs4arzICXZ607gaBhFih1ho+vQp+5hUISkWQXfR7ew+WwsAG0K7gJZEBI9DlRnKmOS5&#10;53nsnqkSO8EqGgUCPt3y1QUEfhb+PGCVBTiLaCllFtBR3Eo29DhhKy9tZ+UFaOSlZTzhqSSiqkeQ&#10;o7pTGxrSXSRfiJbie+HAK7UZmxZ7F9F2uG6UhbQfd1eN96DGLr4X/aFClTVs9zYfYKQLUEFpHmhH&#10;g4kBLGZ7qUP1AADu/Hu1FPP3VqpGK8dWNwF8Ji3cvgWAEzRaAAlHApcd5AUYSFv5/sapLLqpGHt4&#10;T3tY1HSptVLRRXZFKkQb3arcp8pn2EOlk8FMUOAz0GeuO6+f11eV2gNoSpob2O23E8vfkuZ7w0Is&#10;0IyyQy9Q8emkk8YbpCFzjPiXcb7EVhxpqMfWApqXNmIXb6mmqKeEnh5cfbqTnHlvpSKgWrW6my8S&#10;P1KFOupjE9LnYk0lazKyFeQg4NHDe5Tj5FAH0UXSy996pAmN8kcP8/snbWWF0gLV1QL32844gXZ0&#10;FF1aAqgp0CORdZyoFKP7oS9HTGsGyHxsqx6rEMPr7DY2CsXmLp0rM/TNbMNBt4N01VkcVcM8P8Vx&#10;xfIRcrEGWfyNKYmaHKHlbNw0ymKCjYqa2RLVyRrxKyskRa8S/rdGh72zKdZIoD1ItfHSucepNKgg&#10;rC5MRGaeihVHvfLwesGkfhldz8/1v9VprEuJyZdu798v3f5XUFY//9a74dtvvoxllp6Sp0n6veVo&#10;OH5yNyOOcS7tJ5/qAGGEBwhKpTt/B2kL+xjdsJegzO/Of5HRujdHlNK3v/9O+NUvfhL+4e8Ajr/9&#10;m/APHP/p76xCfhNVI/85ApNfh19+/OPw1z/8ZnidauEVqgqrjJc4Xn6XS6qN6MBC/AIgceH189Gl&#10;x3kqE3+/QH/KRYDGCuXCG4LOBX4XULwP4ZEepEL781nA48xLZ6OF/X7i6x8kK+xxhmY9efZ5FnMX&#10;dxbqC4IGVQaXTwIQLs4PPO2CXl/MH3vuqQgArDQeOvNkBDBnXjwbzr1yPpx7+VwEClYv3kbweO7F&#10;5wAQZqz42OuVhgv/g/z/CDCefiLc/9QTAAe/83gP8r/ufeyJcO/jXPfkE+Ex/wfg8rAVCaDxCMDy&#10;+BkqHcIx7yN54FGqlSd4rk9TAQkc37yhFvYvpMOjM5dHll+nBKpfZqNYIcBCmpVqOIdZRnpeAOli&#10;c234YY7iosyaVFiuxr+wkyz4XTS1zVB+e1INYg2dx1u+g0H0a4vYTMnaXyUPaA1xdpUhHquMc1yd&#10;mgzLDPVY4rql6JIwOELDVuna3YZwtwA9Mksn7QxgM82JPMoOujLHQkujXx9PzIa/BIuzziWHRil8&#10;WxlU9QsbkU4lU1OwZRHthQorz3K/JUR0nFbDCDUlKJaoCmKBlqLK0bgyBk88BS+9CNc7x/Ocp3Fs&#10;Bv/7OM9hmN3qIDveQRrUiuobAEiGxbzMDt/FKXIB5fI4lQAHdsgVFo4yi/ogC+8ki8GYjZBYh2uL&#10;LJwASmq4EHHufYaA6auWsvFNlQNkMRlE7JZ+GbbpzHx8PhAXSJsqXcwHuXSxlGYTaGPoKykrMeis&#10;NNpQFpCRPtKQ0MkC7t8FJfWlPFWXfS1J6MQ84OrjGaFS4f2yyoj0JQAwcppxWIHEAcYElYTOCHWV&#10;NsBNwGij+moDfFsAlWjcLwtngYUvTuUS2aClCVlke6FedLDpuhqfR9zfTVMjMR3zeMF9HwrargG9&#10;nih5GF4f+miUHXjJCpPNQB8L9KCz5Y0tsTqkyvX98r7OUunjiPQvLNBj9AiZVDDKLsj3s5fbSAv1&#10;cHsdddHOXAvxGhsdOuetMHqllaiSzU0bYQflQDHj8w0fNBHA5+97pb6huK12Mgh4C1wCXifvgVWS&#10;kyxbHUwGzxvnexHnO9mGrtTi1EiOBrQaBX5n2Be1H3Oylalucmyc1EMiAR3QzHJfk3SNkxiLpkQi&#10;XpuCqiaiBZldnRbdIXZ8RcDaRjG1GgPnemkwG8JJNWanMpZck4BNIF4hNnuG4LuZ/ZgtCNNbxdW3&#10;zKUJqg4SEkC2k+i6nwjzex86HX6A7TYCDSY+1o9L44LrFcglMKhXHvWjDhh1kIhAZP06xe5Pv+eh&#10;KF4fN/xLDufB/Axq6YM3Xwpvseg+8fCd4U7GAZ9mNsyeo3xHCI1cYnzBEuMQtpO+/e3Z36VT/FT4&#10;FRrHK++dDe9+CN31Ux6LIMZfkan18cd/HT7+6PvkdH2P4/vhxz/5MHz/R98gruXd8Cb001ffh5p6&#10;70J4lcuX37vIzy+E17j+1fdfCl+FovpqdAmgRQADINCoKLC8ADBcFFg4vBQkBBt//seHIPJCeP6r&#10;5yL66UHA4GEW4ccBjScAhcc9omqDhZmf7/fv0Fcu6IKG9FZUMXD55NmnourjOUBBcHgeKkygkEaK&#10;FnpAQaDwuseoaB59hoUeQHDxt9q5+5HHIzB6ANC4H/B4+LknqUDWj+cFtSegy/id+z0maPA8vK+P&#10;8wSXj0UVhwD3NI8hVfZ4uHjH3vDeyb6wOhoPN5X+LDSwKctzXkpRtUK1t6hHs3Gyb8N8uk6YpGZo&#10;6gbcrOZWFVgPyrYsLCOOjxsqiGA7jNvG5jgtsxOUxHN4yPfuJS5g765wYPfOsH8nuwiiGfbOz4SD&#10;HAc85hiOw8jIA7g69pOgu4c8ol0Axw4iJbazcM9rJ4VLzgESCSqLJE6nAjpKnp17JH7DJxc54uxs&#10;vSyzABXYzVcRpAWZHm5XdVHidxsP58icWtgPGJi2K6DwtyKLaIEFy4VqEqpkASvjDO6UGayM83DC&#10;c+gBC4ibU/x9AnAZgfMurYvjivI2CaZZKLqYIphiNzkAPTHHa1revgAtYKemOgtgAngVpgGcccR0&#10;jjw/uyCVpDMUkrEkS+UNmyDLc52hF2aUHW4FkKuZziuFs27xzaAjlHjeeYEB8GsBtNqhj1qkjnBv&#10;NWV0pUF5AQA6mzp61Zscx1tmhnoGKjAXaUden8OJlhzltiNoD9iRdZNJTZkIYL5XUQ2In6WgGrif&#10;gLFFKpGKq7mIxsRjdNB3ozNOWtG+CxdsRXOpHR1AgoLApeYwxY54FdCYVmOh36DCxiABMEW6GOCj&#10;mWHA3g4onSqL4RDAOQgwDOEgGyNE0obRAu+Ju307YSdIKR4RJOyvUVei4pghIWCWeJkJrMD9VAOC&#10;sJMk7Rsy4E3Kz74gM8R0Xqk7CD4C6DDNozaYFtiQuCBnqJDjfC4mCCjuG91gb4oW3iE2SX4mVq0C&#10;ZQfP3wonZsIzQJ4GTExabmVMcQuusGZdbVSuitolqCebLRNsWqxGdHUl2Zykef167K0IhyJXir0w&#10;ggX9PySqThGGJx2gvuJ7oHvLsDp/toqTrrLaqFI19SN8D9vBD4DMEr5n/tGA1ab9UPZWYR8WOBaJ&#10;3F5yIBC28FWivA8dW8WS++JvweISgHDpwm/KcjSL5TPqyorkUiWiU2q9InHiow6qS5pI5Kb6LXB8&#10;SvXxaQQijBwm/t/q5YdQZE8/eQd6zUo0kkHQmMO6b+rst2a+GO4gIkSR+4W3nmdBfza8+NZz4dX3&#10;zqNDAAjv0fPxDse751j8z1FZnK3fjimPL3m9oMFRv433WQcML79JWCSAEgHIN15cP16KbvPq+9BU&#10;33ghOgSbl9+tVypR1cFxESCJAEQqzJ/RUy5SrTwH9fXsy9A80EjRwryuMQgcj0lbsTA/dZGFmsrr&#10;USqNh93xc7snzzGNkmokAg01jPPoF+oOgM5T59BDoktAA2B5UupKrQTweAAt5O6HH6eieDzc92i9&#10;qniICuOhZwCOM1Ydj1N9MBUSAHnmIloMlw/z93p18iTAJVhwnHuCyugJwE9Ae5LnDcA8/1R4mebI&#10;b5zqC/vnkuH26p8hK2BOkqLWqCJL4bwiNopZDTOs20U2pRk2vAmYhATrdpUNdA28qK0CHBFtxA54&#10;yGYR6QpONHfS7ix37iAraTdNM3t2hb17dobVZcK/qC72Qgft5Yu9jwV6HyL0AZqxDuIt30/37QGS&#10;Sg8KKMzrWNa7zglc8MSF2srJh/PzEDTSJE6RCe4/qCUR4MiPsatmEVRnSHMS6+zStdUDRVTFTdVH&#10;GOIQtFUfVUgBp1eKhdJDiseUXXUP9YG+easV4kuc4cGh8G+H+wCL+Cgc3ggAMsiJ6k7a+yfQOnLo&#10;GnkW3xz/U4eUlcIMgqO3k04qRPZcKpwBqpJ+jQIcCPyK/EWtykPQQKU0AAjlhpW5Std8ddmmRBbS&#10;uSLPCTrH6gYEt5fE/hBF5m7+dyf3abf/BUDYksiEDV3puvYBoOliS4/xOgGEBO4vxWz/vwt+ioU6&#10;w/XdALLUUxNA4GMlAI4i1YG6wQAAKwWk6K1ttYPbduqUwsnWAYXoLtwqxkpOO7PC8QjcvU45K7FU&#10;5FarP2/Ff2lEO/BtZjNVt8ICGefxmrMAHbsVAbRgD4lWYqhFqcZBAin7CaJM4uLKOZLY/hlA1EmQ&#10;0nVWuJogimwUpOO0+1qJ9AISg4CWPURFgELqy+7ZKC4mGggmCPF52ltkrwff4QLfBTWGCIR4LA0Q&#10;/QjhVjPSg1Z5ERjys5EzFd6TKn/ztmpcJb5DNk528FrtmfFoRSRswVreAjh0Y1k0t8v8KsceGwKp&#10;5qFO1ZCGAgVY7JjXgNFPpeNzG2eBN6Je48M4z3MKsd0mSqs7g/GsnkaoqHSbTe0TVKCJARfBxubB&#10;Cbz2RnyrpwkU3mbc/hb+PkkA6QoJBvU0gvpMiF0MEnrsiZsiUfz/T9vQPisICB7/9wrkczqGlcYl&#10;e+2n6/e5NIdeG67gcani+Ij7ORTsY1xZH2HzdTrkOWywewQOJh86VVHw2Amt9p3Z3w/3PXkLrqer&#10;wqvvqDucRXcQBACGtwUIj+egk54njuXVkC3/MFy18dOwtu/9MLPyYdh/nNn1b5+LgORFRXEqi5eo&#10;LKStXnmvXmV46RFVIWgj9d8Bjff5fwDUq++fD0dueDdcueFX4Z//H/9AOvK7PN7FqBqZXvow/Plf&#10;/SZsafqUhfllQETt4yzi+XPhjgcvhH/zp78OX7nyk/AXX/olQ+y+RxVwJtzx0PPhT//il+Gf/r//&#10;PvzvHL/3B7/h8V+IwEFQ2L3/9fCVy38R/uk/+4/c/1fhy5d/En739/4OOeCd8OXLPgn/7J//ffjj&#10;f/3rEE9/LzyAaH77A4+G2vDb4U///NPwv//Tv+f5fBq+csUn4d/+2S/Dzfc+H1FXD515HICiOgEQ&#10;HuWwKnnk+SfCM0wMffz8EwAZICKoADYPAzYPe3tu9yqNkh9AVR1aSocHRv8qSspwTpLno5tFNcIo&#10;34/zcQBT0PhBqnI2wAM2ZKNt9NF3V0VqqK2icQy6cFB+VDjhdCEV5X45McamoCSYJrcH4Ni3d3fY&#10;TdWxwiyO7cw/2Evc+m5yW9bouF3Bc76LiIT9Ago7/J0Ayl7sgbvZOc2zOMxSwQwpDMJ194psgMIo&#10;C84qVsJtCH9TlEqT9g2oW1Bt2HFu/Ic9HYUZFrcpdtIT8PATeU5UFlKdWyy6isFqKTnjSAAI7cFV&#10;/l5g4Y7j2EoDBC7sJWNDqBhKvBl5+jwEGDl5KR8bDkuz6BmLUCBz7t4LcH05uLxClNKrHVebbHwQ&#10;wAA02hH+m7Jp6IssO0129dy/POXz4ufpLGCQ5bnnWOjzVCS4xeiaH6Ch0h31kCIUC1eVhSwSrlm0&#10;81ZY0lXselupBBrSWUAhF70ubdERuPA6fR4D6Dy9y7xWKLvEcJ7Kgt0C74XmgpYeDQlZFrgcdEw5&#10;qtay2JN9nCTUldbabkFL8R6QtrfGDvoImKgGc1itB/hCFHGXlfjipKHPtgJiTUmqEnpy2vK83+yo&#10;m5nz3syOXNpoml3vpOmeVCNan8uYGarqMFRmUot5ADXLY2fZCKhXFXg+Ak8Thos2NCZ1nz6DJxHH&#10;y6aM8tzs3dHsYNd3DqrpMyqLrlWTBUYibUdAqe+6DX+rX1pt8KWmmVOq02SCIfUMXpPAGCUNRFls&#10;2F8Vv83wUWOysYnX3OOALweM8bptMm1BvO/GZaVNsROg35Lk80fgj7Kxos58tSQez/wvwYz7yxNb&#10;BdXQadSq7EXReqsOMwJ1Z3UzSXU0QZNnLydo1CmvnsLzUiexs7hHSo3H8ee69dfbU71iAR4DXBxH&#10;a7XkNMulo9BYZJUtEH9jA+oONIQ1mlF3MJDowUduZDrkb51UdZD43Kz5aPFfp66iy99qGJd+rlcZ&#10;dUdVdPm5/g0fz/6Mn6Kj/DWjhH9Ms99rrzxByOEJmv0OhpMEga5SbcziCJsm2M+xvDuZ8PjhzO+H&#10;ux6+GTvsleEldvQvv0lVER1UFq8DGugSL9Jp/vSFi+ELX/j/hj3XvsWC/izhm+9Hv3t58c3nwkUA&#10;5jz3uUj+1IscL71zHsrolXDqdmLq+dlqxMsXAacXyNK6yHGBUMPnX3s2nGOa5XlCGp956cXoMfef&#10;eJ/bXSQF/IPwf/7Of6Tf4fWwtfkX4YqrfxnOfvViOP817ofA3BH/Sfi9P/xbKo2niOV/Obrv8Zte&#10;AEC+ExrbfhISue+FprYfhIaWH/A+sFBDHz2OI+vxZ8+EB594Nrr9xNyb6A5PhMuv/nn4s7/4RbgH&#10;Ouqf/JP/hpHnGxHtZHVx50OPhtvufzTsPFB/D6698SJVzVOhp/ad8Ed/8rcA2HmqBzWVxyOKTKrM&#10;SuRxKwwmdj52lvHCF6w+rDYAGf6mLqKA/+p9iOM39Icjy/lw/8iXou+3s4y6MA9pGLKdwU277IJR&#10;Tt0aoVg/C5x7Nb6H5gL6N9ar+BeKLBoutjnFTRCogttkkuC3uTkmVC0TjwxFtRfQ2EPVsbpGvhJV&#10;x7Vri+H4bkQ5POarVA17yA3awUm1l87eg0RnH2TC205EwSl2u6PQBiPQN3LZOqO0itZYAEed3UGz&#10;YQFgqLCAuUuMAxhR7weUQRc7VIEjM8lCOpDhcFFmAcMiHOvNRdWJmVgFdram3PayuOiy0o6qO8m8&#10;IhcrxV6pnALVi1HqdpYnWdDyaBVZFv0Uj58a98gCVvnoUPzOsNjEqCQEMntMuvj/Hb0ZFvZ0aM6n&#10;2WXmWSxZxAdz/D0HuPicfC+pQiaoMtBDhljsa8aZ0Hvi/zYDS1dVNHPdjnwWGHfDCuBWDl1oD2mp&#10;sKgREnqKSkLef3iH8SzsummW1CiQm2ZxK+eieJcYFYbDsdpwtHWgVeR83jw3dQq1kDLakhEwnVQY&#10;9qNYqUgJ6VAz36ub97mV+8apfuIaGqDs0nD9LYls2NKZDlc1p8Omjiyd4DitaPBsAzhcYLPcNw8o&#10;xKxyeIwqi56CsaChbdsYGx8zgT4jNTeESWCUTKg8eTpdiM0FKJ6yri90BG3GWRZRG+sKPGfdaWo+&#10;flcEBUM0KzjdzDQbNccMUJBaHYzoL63b3odsNYPgAOhRxHU3B9HjOKuFk8MKKoo6oVKoA4bfk7oD&#10;LAIUmx8dHMZGwapIwd1mUHdjJg/08vxrAqVRK2x0jNqx4jCGxTTUPh1dVFZ+llkW/2iQmE4+/n/P&#10;ukNQQ4DaSoXvug7DGEAqVaUlu42Kxu50KbkB3S5sMGocXkbAZLc+PLMNmgrw4wzbWgI0FhgxuopO&#10;WbeI05RKg+nzz99DFYBD6nNgcanCuFQ5XKo6ogri86ASWXZ/S09dava7BBzSWD+jJ+QHzLB/9eVn&#10;w9P8rzMX7mbnexPNZbvD9mtnEP7RZIgnX4CiWoSiWkGjWaJJ8oPJ3yPoEapqz5XkRqE/AB4eF9nV&#10;n39VARm7LfpCc9tH4UoW7jMXFbKfhUZ6LkwufhB2HXmLRf9MeOhZRhw/+CLhkC+Fs1iAHzl7Ifz+&#10;H/27kCz8MNzz+Ivh3NeeJTzyxXD7Qy+Hux57KZwDKM7xOOcBofM81oU30RsYz+vCvO+4Fce5cCWV&#10;zdWbfxnpIvuu/Ub0tzOAi+L6eey/5dpfh3/yP/y3UKp9SHL018P/43/8r+Gme17g/52j8ng2WsD3&#10;HHkxJDIfRpZdxWpF8IcRq+977EwdOGbfDHcDKpdd+XOqlk8jWsvH7AM4pKesHLy87f5HiHi/EN3n&#10;xC0vUD08HrmrOuM/CH8IeCh0P64NF/pJTeUhqhDB5NHnEcOjS+kpnsOzdW3jfg+E9IuM3H3vRF/Y&#10;M5UJdw98CQAw+dZRAdLhnMt8z+MyPpyXSdsHXBtYN7oFF853zTclDTcLiOPuXtPsknOc5AM4geZG&#10;mc+B+L0dUXxlhZm8u5gDAU3lsWMHSbBr28Lp3Wvh5C5m4JKbsyTtxInQT5/FKLTECj7fBU7mcWyP&#10;I9hZpxnKNLqmO8rSXLrJpsI6N19k8SqygLtYtvZBt7AYxlmUXNijBZSFPTYM996bjhZoF+ckC1E1&#10;mjPOoseCLY1jVIg7OqmImjtMHrcL6qRLXYBFzMXfy+hndvDu1vMARGqUymEkCyhkEKEz0f9pqwgO&#10;Hll+ZnGuQgH108vQy+/s7LtrXAeAdEfX5UIDINKY4/ZQRWkrHICwb7HMYsKiQAZXTcpqnv4XFnBf&#10;s1qDVUBmPWtLGiyLiK3mc0nE7uSzaCrwvACT7KSaChXMFII81UaKn41WSUuR8T7p1sryWC6S2lD7&#10;oBz9uZX3shtQyfI/I9s0YFqhcpE6sldH8d2qrD3q1VH74D3AcWUT24TRzi6u3K6VKmZLF8+F+JAk&#10;VIxGBO3NOtK0GWu5FmSNifH/JAFZKx21FlOXrZgyfKYTZPwssalYxMU3QUXah1Dd5ywDjAU2K2YU&#10;lNmh9wKo/Syug+y6BaHItQUwRNUmgCylpgut5BAvNgZ5dvmChX0Wg3Z6s7CXbDDkSy5lZCpA2k0I&#10;J4Q9OwJTHjo2b/Q8uyypWftB/L9WIrmoB4fPRIp1fYRxj6BBv4Z5ViUqIfUbF3CdaM5lUAcyhLPf&#10;BkuzzRw4Bt1mFWN1FnXkA2TqM9p3y9zO15U0mYCKRvdWHN1Nt1iS91dRXpeLYGcvlI2LbVRCWoLt&#10;oVGvqQAyjhQd4/+b0+XI02WiblaOjbHwHKTi0Fpbd1LV+zfq3d4K5b+tHvzZo159XAKM+uX67+td&#10;4nVwsQfkg/BzKo0ffsAc9LdfD6+8+BT5Ucybvx3jzCnSsNFYltYpqjlsx/NM1VuBqlpiPvy3p36P&#10;HfNNEXBcoHfiIk6jCy+dC89rS0U8PvcKTij6Kv78L38TGls+AkSex27LQg8QXKBSeOHrZ8Jdj74Y&#10;vvj7/z6ksj+G8vkPUMrfCvuOvMsC/H+FP/+L34SxmQ/D0etfD//Hv/j7iOry8uCp1wGLM4DCcxEl&#10;9uI7z4czr9SB48CJd6hOnq8DxyaAg8DGvUfrFc7TL6B3ABwXAI6zPJfWzh9H13vkq9+NtI1HWKSt&#10;Qlz0v3TZx4jWLNYs/pHrCVeWusVdDz0T3efyq35GhfJh+Bf/8t+Hsdn3qXqeCf8DwDE8+QEVgvZb&#10;bv+ki/zjVDUvRfe57mZGRD9ndfF4KFS/Hf6X//U/RyD1KLd9bF38fvoFRXBdXbqu6jqIFcm9uKru&#10;eeyxCDx8fhcAjneP94XtI2k0jr+MejZinMvt6Kzt0rNcNqGtNvFdk6FQ30gBILIUrR6c192cc9lZ&#10;gCMHd1/h5B7HfruEG2k3wvChpflwZNtC2L8DZ8R2osIBj317iA0HPPbtYibw3tWwl4iFHUzMmtJz&#10;zwKfGKQiGM3Rls6itJBHWClioS1GzXRju+CYsbYOrrKgEjOitVX6JQV/LwWUGEEQLiWjzKuCgrgN&#10;fvRNxAZZkMspFucUvDO8Pgu/ls9eTto0AJJjMZByKruwUJ1YvShgCzruhBVspal6DOwC3HRzDRmw&#10;CPefpQ+le4AddDUbGqgiWgSMcjoCgoY8NE2Bo8j/9nmVM9H/7wQ8BB2Bo5Xbt3FdUyEdtqQ5kqmw&#10;KZ6E6shyYgNMLPDxqEqSyhLF1SoUvKWP6r0wuspsuLPzXmG6gw9nE3TVhngqop46aLz0fwpaTaUU&#10;2fgAIY8toFhFWD0Uod8cZqX+IeXl7tqSU0HYhTsqPY2O4b3SqTZCM+OA4IGmJPAJGpFDi+ppIOrU&#10;dj43CyhAVuK9dYFLARIJgYNwxTR8fx4zQVLgwNpsZ77VYpbXl+V9T+I4S/Aepah4fP9duLPsqEfo&#10;dB+xI1u3GZ/BKNWC9luNB0PurPmMnJmiVuGUNXOsDByMppyx67cTXxeTdtlurcT5AkYB3h/Eaq+P&#10;5s6zkGcwWaStNqkcbAzUwFAB0Hr5XvVZ3VHlZazGrCLsD+K9sQnRfhgXervvdUVp3DDYzl4MM7Eq&#10;/Cxg2GxqckGO91mHmMGf2nCtVgad8wJg9ADKJgLbE6KFWnda2ZyfKMm47uzq0wLM7WoAyaijAKBy&#10;26DIWvJseOhTsSGxnRO43egemyYFOYAlT9WRR3fSxOBIYAcNzRD9vYztdRuVxzKzsA9ctxa+gcD7&#10;j+239YW/LorXQcGK5BKg1LWLS9WH1NS6WH5JF/msKqk3EH4EePycyuO7b78abmQI2c7rGZKFoWES&#10;Ss24FfPOHC28DIis8dyWqD6+NfnFcNt9N4Zf0rF9DturwOHxHFZUm97OAxznXz4PjSNw/JwqhErh&#10;q1QJUEznuXyJamH/sXeiBfVZAKet+2dw/78JL1BNuKAOj32P2zzPwnsBPeTr6CkXoZ/+nu/sD6Cs&#10;zoSX33o2vApwfPVt6KeX6jv6PUfrdJhaylUbf4Eo/lzYfbj+Px5nyuJZ6S36IB555lxESR0+9Uq0&#10;8P/P/L9Td5yn2qk7q2576EzYsOVn0S5fMft+AEQbrY6mOx98Onq8MtXK4VOvhoMnXon6MhTbrTjG&#10;Zr9Fn4c9G1hrAaGnAKRrT9eB48ipC+gUPs7jIVv6IPzP/8t/ikBAC7CP/xiU1BNQU49y+TC6h7RU&#10;VLk8/li4dx0w/F1r7vnb9oT3rquFHeMpGgD/AiOIYbAkPBAN1Ax93EVf1qU5RN2sH05WTXJOuC41&#10;sklsxUgTs1IeATjmiBtZ2gUKYYHcRY7OAbqRjzBi8xAjY/fCUS4QrzDPUKUFmrO272Wa155VYhQQ&#10;5nAwTZtzAjgkoHq6hxCHxzL8M3blLPgd7OBNnB1mkR5ctUehCGVVIVbBzCN2zdy+h124SbSlOXbO&#10;gI47cjOyEkais7jqGtqQSuASYjccLaLs9qVVeCGpdZE5wULl/TOATwotIo2+kEWjyFjVzAheJuLi&#10;YppjZz6VA4xSUWLvILSHMe8CzZZsMmzKpmiQs8Jg4YMyk6sf2V4A6LI8fzrWV6lsZgBGolJSgEGS&#10;RTzDYhkfAniyibA1BcAAcJ3VNMCRQcNIU/qlQfIUj5lhoed/2/BIt3xbD6ATdeTXQWBzEuCyrwSw&#10;25jCNZVJo11Q6XDbFsBsK4+7gcfflEoDrgIe7xfAY+9JGgDo9nXz3gnENmFuSWd4PDKs2CHoGLJ/&#10;I8F9stw2DlBX0AKGef05qj1pODUO3weFZJvYquyMpUOyfAZRP40LHU14w6TUTkEHjbO4l1l4y+x+&#10;bdTUkRSzOtLgAAC5+EcNmyzWgpmLXD+LZl7qEPAeZsbLzEH4+331rnd7LPqtGOD6nVHfp5OL75Y7&#10;eqPjTe7tsZHOSWl8cVsBDXWHhhR0IQ4no6qlg3RQuYOKBGqes247aUsrVMEgSSOjNt0ygqD3kV6y&#10;CqlbqRXdneDnfA8s4oC5M0wMXOy32gA8+qScpKG4vwv/MBWuAr4ApdCuYK8Go5vNxsaizbFmY2FJ&#10;TjiKkxOzGxowBZBaiUQWYfuPbDgEmJqx+27sxmhBr0vGbna/45wLUTc/FKE5ax5Gujvi1/fGxIEB&#10;ANm4kin6Q6Juc87hO+84EX5q6GAEFJdAoA4aEYW1br0VXH4LGvx93UX12+qjro9EFYduKyoUq46f&#10;kj/1GkLsiZt2hmUosuUjozjhAAvWCc0KmgLsep/VUkxk+SKVxzcJ+rvhzpMRcJyn4rgAaJyPKg6c&#10;R4DH2Rfr1cfgyHfC7//h34Xb73sxnKVB7gWorDseeCXcfv8rYe/hd+s00ovnQyvA8aeAzGvvPxf+&#10;1//tv4S+kQ+hqZ4Jx258Lao0Ypkfhv/x//lfQ7b4o/A6ovpriPEvI75/jcvz61TVIYDoVairqwWO&#10;DZ9Q3TwDVVUHjicvCBxYal95JrTHfsRz+ttIbzh6Q13juPGOlwEgOrxp4Cv1fhuwejmqQLTl2hgY&#10;9XwALHc/8kR0+9mVNyMQEGikqbTwChxDE9+IxO4HoJxmt70O/fVY2H2kXhHtP3Yuoq9uuefpiN7a&#10;1PDjqMdEMHj4WSgsaKzI1cX/vQQw/k0RXcuubisrmLsffSw8f/Pu8Pa1vWG5P0bF8edsjGUabATG&#10;ls9mxfEMBb7H2G2jI8emscA5UuS7nOTcdX5RnO9jcxWNY2F3JSwy1nVxX4Vu1hI0U29YQXybdYbG&#10;njydhUky4pOIsul6P4NDQNjdVij5Swi4CWiuNiiejn4WTITl/HSOhRqen6N/O7tYgGkAd9HgEsCx&#10;wgK8DSF2ucjutsACU6QpziFOLqCADbvfdg7ppIgGyqVYSJOEJ7JgyumjAdhgpzhuD0SZKiML4CQB&#10;qwLR7c76SEI9tfcmeLwUb0YC22k3C24HdFIXi30KYEmySPF8iC/pW8kBHgYiQlGxQEt59dl0SJU0&#10;Tt/GwHKOnWOWx82wS8ywgOTh13PR9eM7inj0+f/jSRaqFO9J/fD3xFCMnXEMjYH/N5KgJIxTVcQB&#10;E6qPGWk6FniqlS1QXNpgFcR1bWWoJnIAghWKlUWG28UAqUYqoo1UNFd2pyIbbRM0mg4pqSrBS02m&#10;AHBIO7ZG9JpVHIDOYSWi0B41LKLz+H90kxVnoJcAdhsO7Yg35DLSgFjIzIGS48xEjY5QbSykE3SO&#10;LkKLTOpmclfNAl7leqNa7DS3Iz8GgCVMFED8j+akQLkJHO7G3dXba2Jkvum/zm12DOYYmxVndRjd&#10;UmZn7gCmnLvyKI3ZGGqAgyY453k7xKmLauea7jQHZgQssgOAWa/WXzvvHdzF4pyCry07V8VOfD7T&#10;Xi3bvB7Bxagae0PsStfdZraXDX/Gw6st2Exa5ARSU3AYU59DfBwdaoOr80U4kcpSUdFYYeclAIgA&#10;lJVeFlCyu13Rv89hYgCE1UMX6bzdHF24tKwiYvYRAQYCruYOhXp7QSpUZdqz0+wCB/kMooyxCIC4&#10;HXRfK267RrK/nC8ioDn3pNMBXrwnzhux+XGA5ztAnPupG4+En5BX9XmAqHeEX2r2+1wzYBRYeAkg&#10;BI/671JakXV33UmlbvJdZmucZ3zrvUShHyS0c/HYSFg6QTf8Yadz2giJ84uE50nmbk9gO56mJ2yK&#10;6PwpOuS/Mfa74eQtJ8OnZCqdhZoSJM7SHGefw9mXELypQs5x/eNnLoT/6X/6L+R7vRVuv/dsuP+R&#10;iyGDfvHomYvhwLG3wn/33/1f/P+Xw9amj6kSfhm+/uHz4V/+q78Pxdr3AY/vhNrod6JK46Fnz4d/&#10;8Tv/IXQlfxxVEi+9BV319WfoMH8+3PtIfUe/vPMbxH6cDw88/BrOqH9gc/xu+AP0ksrA99BWng0D&#10;498JnYmfQBP9AMfU37EAn6UieT0StW+9+yV0GMHhTCj2fhiOnX41Ao4nou7xZwAUnFXnzlJx1EFg&#10;YOy9cOv9NAyiN9z3+Jlw893nw3//3/836KsPwk13Pcfvz4W/+son6DdPh/nVV6P7bNvzSuSmuuzK&#10;j8Lmph9zf/pGELwVvh87WwcPf9ZVZVVitRMdEVX1GEL9Y+GuRx6NjrO37A5vHqmEhYHucNfgn4dO&#10;1gLXkSbAox26tNsRDZwXHbAEMZ2knsPQ6p1sOruhxwtQ5XmYoOwswDHNwjnOjnoEpX1kuUC2fy1M&#10;a5FkB9pdS7LzjbEQd7PT7WbRTXFisOBHzhlDCVnEqS7S7LoLYzl2TiwyAERlCfoLMMhPZqNKo4fF&#10;soim0LvIgruviJUQQFoCYObSDEpnR7+L31cyLIBpTqQsXDmCMwCQpIpIUkF0sGNXb7ALPcfOMQfq&#10;ZXkhHdBFHURoNLPDTrrr5vad1SQLaxwKKR42JTqhjzrDhu42IlC6OOGzLE68hpkMAJdCfwDcVvJY&#10;HCtwxIDnQd6H7YAZz7lM1VKaQjAfSUaLf3GSKqC3C5BJUA3F2aUmWCATLNIdvM4Ez72bSiTGYtkN&#10;AAJSA3HAI0ll0cn9Yizq3G84zuLK7ajM1C6kurbi0rLhT5txH8KTVIoCqT+7sFspdQCq9l60ABiG&#10;OZrCKzVjd750lrSX1lz1hbTiODqKvTJSUv3SUlzXDdh2oCNJJakVpaDMjLAfYzCW43oHiVgZwMhQ&#10;F/INpOxB7AVQAOMh038BnV4qtzHE+kE1JicmYq+O6UKiP0QwNxAzOcrj8z98TsbD1IMVobukGaM0&#10;AHfwCLwAWobXYhy+Gk0kREPXSBfZd1J0R65Ih/vKhIJuqBqDDJuITtkQy4WNXRwxwJc05lau09Jc&#10;QAsosqMvOEIXg0XGlGW++FXAq6IP3SyvqKEUIKOqUlPppxHP6BPdUFGGlVEjLPgOzXHeQRH3k5Ew&#10;CuIV3WMYDKRLBQndX4Zm2l0vtRVNDaQaSFFdZCnz1dm2JvmMWNydCWKWmZWyzy2vPRn6sICjLJoN&#10;QqOqVY3/X8u2YZeDgNKgM6EFOTjobvO2pK6oYGrYoftJfHD2edzZ0A7G4nX7fPtITriJRrwIOKSk&#10;ohDDeqjhZ93gVg+X8qs+c1ldEsXroBEBB7f5a3ozLjx/f7jhLgYfYf2dY7rn1CEoNqZyzpDXNkM0&#10;vFEoE/T1jNPgqOYyBisxDICNYR7wcgSN6z0ixo/deCIK83uWuIwopymqNNjZAxqCyUVEcquR5/j7&#10;yMS3QlvnT0Jn7Kfh3KvPQFc9w+WZsLDtG6G9+yfR8Qz3fZWK45FnX8T59GMqEbvCz4Se/u9RJfw4&#10;tHOdC//9T9GzAXC88PYz4fgtX4tcUp2Jn0aXczzeKzi1brvvtdCd+gm23A+47TNoImdYuN8LQ1Mf&#10;8vOz6Bo/BIR+xv1+Bni8SY8HHd8vPssCfS4s73qT/y1Y2CkO9QZ4PIGrau/hV3Bp/QiL7w+jozby&#10;brTAH77uInTcj/ib1/+ISuKHHD8I+cq3wsLam6G5/cdQY/yd2zRwmSp8L+rTeHAdHLwUMKSpBI0H&#10;n34sqix8bC/VNu56+LFw58OABuBxN79fuH1PePtYlUbteLgT4OiCWWlhXW2IYohkQ3A9ch5d2cUm&#10;lbaAazDIbKKyb2YzI3h0oiknWf9T44X4F2aZ+z0GDVOZgFpicZ9ghzdNvs8gJ3IWRGrNJYlJj7HA&#10;xdjtxlgE2T2zg86OZ1hcWPDnAYS5HItKjh0TdA6VRo5FNjcBAGBXFTh60TsK0FPu3Ed35inv80ye&#10;U6BNR4DRv8pufT7GghUDeOLoJElolDQLSxqgYsfKwjLEAjjiwmZ0OlpBDG2ijYqkC+4/O8xCzPPP&#10;cfsCgrdNd1ley4ZEe9gc72ZxYcHvo9IAHAuzCXbXWcbcAmgLWRYLTAHbAD2eW3WK6moiDT/L65nn&#10;ktv1A3ApFvwOFv/GfCdUWYyFIxld11LuAKm5rtIFYACw1W50kk4opziLXDy6voWjA+Dt5vcYVUcX&#10;P7cJLFRJVh4R1eb7xsJcYXccceLQKFo2+7HyurD3sGDnEMMnqIT6oZlG7dGA0olBRUnnpaT4oIm0&#10;trrT1X7ajU23C1AxGkahParWAAz7YWoc4zjelvfRa8NUR/s4rE6sXCJbs5UIdJ6uMKsRXWNSbV0A&#10;T4X3X6pqjMXW/pwuqo0cO30bDctqCmgkWvbUXpLYhbXZSttYeST58pk71gGd1kzTo7ts+0aGeI3D&#10;WJajSBq0DeejRCK2PSTOB6C3wpiYLi6NQWmgb2QLX2pzt7p4fYr+Gb4TCb7gGeLIkyTzZg0v5EQw&#10;Yy3BAt4txae458FjdFIhaUawqVIdSCpUzajM/y3aDEiKgACggF7gOQzawQ6ol7X2Qj8ltevy97yx&#10;8lzGHV4FQJjFlWQB7wYkNnTQl9MtqGoDV3fh/lBhNYCnyklbYlfnFDhj/O3Mt+veak5Qtku+xAyR&#10;rPZp6LeKLjTDIdkZxtR1qACdHriAhrB8aAHr7lw0H3tiNyNPybK68bbj4cULdAs/z7S8x24NL5x7&#10;KOqxMFbdQMNL4YZGpX/W73HJortOTUlJ/fC918P9D5zALcUIgUOAxH4SGvZ5QGEfhpnAKuzUyDEG&#10;UA05M5vmxX7HpFKhDVKpDdDUGE2a5G8RcJy+LvyCBNlnaIA7Q7Cf2oYA4vH8C1Yc9arjHL0T51iY&#10;n3/pDBUC+gfjadUyLn4VOy7H2ZefCc9znHsV4RwN4gWqg5dZ6F9+5wwC+BmqhWdwRFFdMD/9PJce&#10;FxDXz32d3/nbueh6fmeuute//B4VybvoKNz/lXd5DC59rItv1u/rbSMrMMcFtJaL0Fvaes9+DWGf&#10;53PmZZ4nAvqLXzsfVTR2mtsdfs9jj0aL+L0cXup2euqFJyPKy0XfZj11DamqS9XCw9hsFcp1UvkY&#10;96lRoFdIN91D5eBjqV88wWM8eRGKisd8lOPBZ7j+SQAE8IiqDQ4B4z6A5N7HHw3nbqPiuLYSltng&#10;3t73Z1GIbQMMxsak9DjnJODRAMW9gXPrCoDjqngWxqcQrmFz1kH/WEeNTRrrQFstSx8HO8sSO/wM&#10;u+j8ELtx+PkKlEo/C0eGxXgri+XVXR08WBeupwS8epKFIQP/y+1mWWzns3z5qRyoJkozVB4ccXbX&#10;Za7vAyAGcBWN7SggkGfZ2WahhjIsSIAHR34yhhbRSfdiJyKMjx1nl8oxEmPXncU1kuPE6KES6Inu&#10;O7YvE2aOFJgFXGCcajHMHmJx43F719JUEIAMgNVDT0UZQEtRvTQWed7x9tAAcMT6EoAR1dFYigU7&#10;ye4wwcCdIkmmPGf+Z3e1EyCKEWOSwIXDezHcjf0xBv0RZ8JcmnTfLt6DNrQDnu9AjJ1vB3RJG1VN&#10;OwtzFxQboAEt1sSxJd1BddBNU18HIi4VRzUGHdUBsneGjfE2PowOdv88B+ioGpbkHqq0qCudCsAQ&#10;SKkSnVZWEX2ReGz4IYsHms2wizmazoAx+FR+Or7sR+kliHGCymEYarCHpsM0FaBOKR1f6ihFHr+P&#10;/+PcEyctVrWEUnX0omUMI+rmcamp6ww6P57PzDRiDQS63ipUHSW+J1nAyy7+EUB8GOAaRhOIxsNC&#10;QTmzpVPjgAnAaDUxFvRmO9X5QnYZ/MjrMkNLIVzNwWoj4RwUFs0ooBGgyxnjT2WQ47ooBgS6Sd3C&#10;9yJG5SEQ6D5LmClmpzoGARse7cLXVGGkfZ4paG1oIF0u/Cy05mRJp6lx2FPi82o3+VdHmM+RE6fF&#10;IWRYn41fSXKCpHjcVvSTBLv7FBSTqclxdvwZQx2NZcA6G0PE7oAbdsqk9FjZqAYqogROFUMNTc61&#10;4VEx334NI2B0u6m/5KhM4oCg1VQeQLHacpplLwA7Al02FjVHQttB2QmGAmfaKZaAkeGQGWaxOMhK&#10;Z9gQ+sY0GsJexsnuvREDC6OHd5/exnyJXeEosR+7cDZtJzTxmSfuCj9liNP/XTC/5J6KdJBI31in&#10;qACPn6FjPE7fxTKi9wpU1PJhaCm0qQW0qSX0jDkux+mOH0QIHzdGhWytPiowAaNqNIzVJXZjG0Vr&#10;hFK+O/y74fjpUxFwPEHz3FNn2bEbAGgOFB3Vz5yrd1hH1QiW0+dxHT3LLv4ZurMFj3McViQXXmXR&#10;Riz393Mu2C/xdyqRF1jIFcFfojqwCvn6t58HBC6BxNMRWDz3tafC81/j9hx1MOHvXAogXvr7eX4+&#10;D5hEQMJhU+J5QOvc62dwZwEagJTgETUiIsa/SE+Jly/QuHgO0DB48BEWfCkpF24XcS2x6hDPCBoA&#10;xvOv+JzRQnCl2eH9CM6pJ3BGPQO99TRd53anP4rd1tgTNY67H+FxBA4eT1CxY91+DakqgUE31gNW&#10;HbqqOKIq5MyjiOaP4cB6jL89Gi7cicZxDEmityPcVP63dRbDaoPztJH+qi30bLVjOmphU7XR2UpU&#10;8k1osc1sOttwl8pYRJNeq1QcXVV27RVomJ44VFAMvtpFz511kh21u+yusDHREa7shO7JQ1ehyOem&#10;4+xI0T0WEiz0agfswqF/ynMuzHD6/B4D1dLszKvzGbSSLGJskkUyxW4/zg5fzYSqZZr7UQF01Tr5&#10;nwATi2xrqZsdfYodcR6PeiG6X2kmDrUAqM13UykkEVXT7HYKTN0rInK7i84BNPyM17+fRczqRv2k&#10;mwV+M4DXAiAkoY2So1JLXexY2znJATeApDgBDQVwVKk0SsPoHFRSQ1BoIzMpgNT3o533haqB9yTF&#10;/eNeB4gICILS1iwAke3kje9kcUtCEyVwHwAiJV8L9wM0GtBXro63hqu6WsPV3e1hQ7Ij0jts6qvh&#10;NBuiR2NiDxQQuooNeVEIIUJ9Nx9UWv80gDKIUNVLs2IRB5u9IjUqjxJAYqOhdl31BRsVC/xepaGx&#10;HyCp4F6rYA4oQBX2AQY9VH4ZqKSE7izE9zaAJQ6o9AFKY1inZzBBzOzH5unYXizEjvTt5z0dgMaJ&#10;8rUQfSsASg8Cd5mFsMKC2OuwLqqJLRlcZYj8mxKI+XTBt1DltPFltIHQCJU4i2oU42HEiyN9WYy3&#10;IPZvMWKFL6haj5EoBldGESu8B6b2Rty/TXvOPcFtVwLwNBnYSS/FpbW5A2CKsTPX2mwTq9lecaig&#10;DLv6HkV+QRig8bUmbHSCBkpL/3Bbxwy3AgZGuqijNWKSaMWc0IVAnScKPgEF1OhroDO8RfcJzrIG&#10;qLIuhOxe6KUalOGI0zLXo+XVHhylqz5SjuLftUcLkupxgKSZYDq3qFTsXTFYMhV16QNuTrVUr3HI&#10;kzSWlZtuOSPoqTpyVEiRzRxqKk3+moJ6P48/jNayjby53devhD03biM1dymcvONg+PqLT4avP3Vn&#10;OHvnwfD+C4+sD3Kq01WfCd7rbqnf9nLUtQ5v84N3Xw+nbtgPYNDXdQgBHmu9xzRdxLMHmKNCNEw0&#10;7EqKDXAYcD539LwcT8y5iOg/ii4WzdkGVN4d/lfhyPXHI+AQKAwNlKp6GvAQSOoNcyyI7NbrKbNQ&#10;PwDH84DD+VdYsFmUX3yNJkGO8yTZnkWYfg5wEWDOAiQX0DHOY9u9yKJ/MbLfcqxXIC+++TR/t9p4&#10;OqKrzvO7YPH8a09FgvpZfrZKEVzO8vtFwOIF7Ltad40+8XjlfWNPENi5rh6ZUgcMnVwv+zPA5XN9&#10;Apvsg8avAxgu6o+gRdig9/xXn6Y3RA3kcQBCAf0pqC0OwMPq4zFEbkHB+JJ6Gu+ZqBckAh4eJ3Jd&#10;cbtnEeu14OqosvlP661A8SjVi+6qBwGTJ2wGBDQev1A/Hj37aHjtgT3hm9dXw4HlrvDg+J/xnYQq&#10;dwBfnAIhhe0eR6cp2lfH0+GKTgw5aMvqIF0Yalqh1TXhuEGMjQAcTSzUSSiMdha4NmiWhBx9Hzvl&#10;YnvYUmhHkG1hV9bJlz8GNZViMXERT7AIsYiOtoeOgXYcSS3RItmHeCzXX5oEJBahjWa6oZ045tjB&#10;T0hvdVHFdLOTRW+YSbAgQFMtZliQu1mEm8NXWpsIkmtHeM4TscACTiUxd7DCglYhh4ddz/Vk/uwD&#10;THYVwgLugJXr+sPqcUTba8lQojKZP0TzIkJ/FdAooWc0sdhviNcrgyaAqQFQvLy9MVzR3AwQdEc7&#10;cEXyQZ7rILRZMaq6OAbRJ6CbslRXCTSeZB8VC/RSFo2nBc1CkItBTbVSpTTzu4ARH0gCEFQSlW5o&#10;n7qWkZmKA1ZxFqc4lRuAQbWxNaNOQgMhlV0eEEiP8vqhrVL8LuBVaBxUIG/GDrw1R7MhO+KtfICx&#10;aMRvLoo2aeZop6ckQ6URWYO9DltwM1Zg7+uC34PeVKWC0NVWA0TGd5cBqjyLGpQhfy/bMQ8I2F3t&#10;IC97bIaZs1IFaHJUGlJnfYCGABezd4UvToIv0AAuuF6eY48uLCilEazAfYLYukOuBwGtT22FmBeb&#10;5JzT0pDDAAClZU+HOlUr5fBWvqR2yttk1MVC34j9eDNAYve71UZ9IJi9L5g0CD4cpi+oh8qnzGEz&#10;p8aAbqgwf7d/xLwsxX3pveGdzk+pN06OQO8ZpeBcemNRcixw9tCYTmDFYeesLj6bn4ylb7AnBwDs&#10;QnjPMyY2AcC1kv0VTbaE793Yxd8ZUNXLxECnPA7TN2OIo+Nhc/SmdECpNdJh3000iZMaM1Q8Nhca&#10;hZKVCuN/G55ZNQMI7cYIF+3FnZd6YqD/ygBJkSrJ7DLfG+feS/85DK2bqisPmI4ZOUIqr44sY3oE&#10;mTGyrFZOEEp6YiGcvP1g+OCtl6NBTj9mfsbPiSf/LDYdq+3nO8M/ixf5XCOgwPG9t18jMn0/jzdK&#10;FtZImD+KZsHM6TFMDVNUIbMkAuueihxnONBGaZAcRdtw9raUpOMB+tSTBH+otfdHfjecuu1UXRxH&#10;GD9jtDjVxTPoAgbyRQ1tUbQ4CyP5UM8BDGeZJXGWhdKejhdoDrwQaSDQQ9zvebSE8xGoUAnQ73GR&#10;hVtr7Xkqg0vU1CU6KqpE3iEbC+rJqiKqNAQJjudfqx9R5fHGb6sRKa2L5GlJT72IhfdFrLw+vtf5&#10;88s4tV5+m051GghfpAPefpOnoY8ewZJbt8wS92EjHodCtjEgj1kJrMeAPHwG6or+DKkqM6Z0QEWR&#10;ItFRz5/ysaxEnn7R98foEF1UUl0Ajw2YXo+77RHcVQ/pzIKu8ndB4zEAyorjiYte91h45b7d4RvX&#10;94Z9813h7sF/y8ZeesqoI9YXNmtGJm3lu78B88lGwKORNoROmqAdxa3L04QKN7XNZaiq3pU04VUs&#10;mlQQFRbQDAt8G8DR2d8VtrDYNWQ7+MLGOOm7WTy6Odm62PXhJGJRbKPkkQ66JtmK86mdLwviM0NC&#10;rDJ62LHnpqCiplhYh9ECett47C5OYCqaUhticI6T21nnUEMjLrLd7OY72Bmn+FJmOHJRRbHjVC0c&#10;vGUwHL5jLBy+a4JZ3UPM7R4J+24eCDtvwFp2bQ/xC9WwfLzCZZkwOCgZKhDpqgwitIJ5Auuvuouv&#10;NQ+I6XqyAlGX6EKj6ARQ2qkYunFWdeTjzMrmtSepGKCd2gv8DQAVOHLcR+0iAbiUqYB6eL8qkRaC&#10;W0rxHPBNAxr5ScRzKxYE+DQuq/Y+NI5agsWprntoJtBs0Ax4deAASwIkVnft0GQaDvrshUGcbyom&#10;4R8T4Zo4Qj89Ig32i6QBLyqFNJVDeZFdN53vZfOwqDLKUFj96Bc62fpW7JdB4GYh10o8sqMcxvdy&#10;ACDTiJrjVDh9ONrsLK/alb1DLcKwP7UAnW3QlxgTUtBpnX3QXdirs2gyGiD8XzUaHAWcAl3sdtj3&#10;AShDLNgjTJR0kc+jO2jjK7J46BxSP9H2a29I1k5+frYnRprK4VJdgKLd+PanCDY2KEZpwgjz6izG&#10;iei6k8aqofH0oMUowDuXxRh4Bf0xIscdiyvgacHW+iuQ6lqKwtvY3TsG1sFaDipzdkxGSyzPKYPr&#10;zPG96hz2TDQTt9JBt3w7NJZakc4388CcM9ME75tB44hGFyNGS5EVqLyca5MGwDbE7Omh7wdB3O5w&#10;KTbF8hS0ms+n3wmaxs7Ya4OjJa+7i9cfo8pMQ/X1I7pbyXU4zwZNo9WZJOa96XThMoZVWNrLYVRm&#10;cBX42YFaE6TwrjJobBeVx633nQjfETAYvPTRt5kE6ATAqCnQ0a5QUh6f6xL/fPf4pYrkm1+7EI4S&#10;2b6K1XZRaoqA0aUj40ywHGVDB3CQ1GsMivSa/T8j0HN9VB0Ch+YNo18Ej+L6fJZ3mYN9HNH+75b+&#10;IAKPXzChLrpk0l19oh3T96IpelzPdb90cl10XE7T4BVR4+AvObyPt/H+v1y/nX//5V6OfVeET/dy&#10;f45f8fNnB4m8vz5wRfgbjl/7837/zv05vO0vPdZ/99K/Xfp7/fffPpb/I5pGuN/DaYROKOS58f9/&#10;weTAj3c6GZDJfBzR5favfHbdR/4cvc769R9FUwW/8tlUwZ9FP38lus7Jfh5OI/zFLicP8jfvs6N+&#10;RJP+uP7jnfXf/ftP1768/revMP2vfnzswW1+xYz2d0+wVg61o3H8W9bvDNUD32/OuzyuVENZxxxe&#10;Z8ad8enQ1F1Qt218N03Q3gKL0BAxAwBHnupA22gcLr8dSmZzjgoCENgAGFzd1Rau7GgJGzpboRsA&#10;AHbfOR1E3Kexh9ukWilpWqBfAI5UW7RoFnEiTRiGtZhkR8gOvLcFCqWNRTvO4kK1si5OWyGs0f6+&#10;dgI309FSWDyRY1eTC7tOc/2pclg4TvMgmoaW4LldRbzgebjcDHpHhkanXFg7Vgqze3P0mPQw12Ag&#10;7D1BKu+Jfq6vhYXDpOly/eQBd50snGvsrKG+Brh/ehJQ7AMsIjEbKivZjDunNVzT0RY2d8VCnIXC&#10;1/3l5qawiUqlmdfdXe6m2zgBYEJrATzFBd6HaSs1nFWAU4LFv9H3R30EcGkpd7H48jfor7igC2UW&#10;p4qRtursQx/JARoc8V7eI6jCFkwHjVBeLYBWN3lXGQT+0Z1oQ9ijy2gwVSimNAu41FWC7nT7UbQa&#10;d2OB1t1m5Ly9LGU71tVA/B27bR5Kq4e/WyX0YaOr4nTrZ9FXBxlnkuIIPTVWFB0AQwzhK0kHvdpG&#10;Pw6r/OR6U6cR8uzqewGzYW4/Rs/PBCm3ViZagDvhPrVPS8WYneUUyCzuqjxCvz/L7btbdrHvX0X8&#10;17GmxdfEYSoWk5DNBavhKisBQj2I6gKBETKm3Xrp+N5OwERKSs3DeJMi/2NIJxT0lfbYEh3kZkSZ&#10;PVXkefXy+qsAh42D5j8ZM+IgJhvozJuyVyO/riM5SVLgqzk8y+FSuLo6TAuGapMaSjrcyhMH4G6E&#10;WttEFItpygm7ugEGeyxaEOw9pOBSdHg7JjanMwttQrouzuOkub3uLyNaHIWcUA8ChGJoMnGEybyD&#10;xQAGY11srmym4rBKagVcOrQ7cz9BLwbd1cj/ckpjNMRKdximFud87LtuhWh1NA48+199+anPgOMj&#10;x8h+WLfjXhoHW58RLoDUL+sx6vUej0/sDn/vjXDTiQNhgbDFJSy2SwfGiBAhkRcnlT/PM4rBwW+O&#10;EB5xvrqmGmaH9OIGc7iasfED0HgaNgypfGfkd8KOI7vpx7gr3PkAEewP3olN9M5wz5P3hvuYFX4f&#10;s8KdGX7vk3dzHQe6zH2P340wzExyghOdQ/7ws8wTf/IeqBuPu9nZ38Ou/D7+xlzy8/eFJ5lJ/uSL&#10;ziRnlvnFu5k3zvX8/PgL9eOxi1x/gcfBUvzgc3dC69wZHuJnjwfXj4fP8/u5O8MDZ+8M95+9I9x/&#10;7o7wAIc/P8j1j1y4Jzx24d7wCLPQo8c69wA/8/wYVvXwOX+/l8fm+T1zF/PP7w63PnJ7uPG+W8N1&#10;t90UTtx+Uzh0PXO/T3Bcd0M4dOqmsOfYKeaQM6/89pvDDffcFq6/+xZmld8STt55Kz/fxn1vi2aW&#10;X8us9H0nrw/7T94QDnB59NYbw/X33hSuv4vZ5MwTv/FBf78hmn1+HXPOj91yOhznNtfdfmM4ys/X&#10;cbsTzD2fq7WEm8v/BrMTaRmcv2XOr0HOs5rxTaY1YNbx91Gqd9NADG5t5XZGQtmyQDpC/AttgEUL&#10;ltIGAKNVagfAqFcQiLhdCstUCLk2djpdET2VmeoCNNoi0NiM+NsERRXDF5wYZkdOFVKij2NkhZ0u&#10;/R/lRQTmmS5OyDgcPtQT1/VTUQyuoVPszURaxdi+ZBg/kArDexJh8jCgczCLN7zI39NQUlBVR4ph&#10;+/GesPNUEboqGxasRlYBFHb7wxyLDFpa2gfdwm55gEW2xk6/bzaNh1whGZfY7h60EnZni6mQQZtJ&#10;TaLZZJvZxbfAx0NhUU00cmxM1AGwm3JsY6w9/FVDQ/jylqZwVTtUHUK47im1m45+RHR+7gB8FMi1&#10;+l7Z3hTReZ0ARwzRuxuAlZ6KU2Ukh35r5W2EytJR1QY92ELTYDNA0d4Ti6ivjgrUVwmnFi6xdizF&#10;WbSkvqUMFtm6oD3OZLxRZlA4gVDqqQJQqHMM8AEbapgEWFII4vbVSGFltUoDBMbU56gi1EUMZKxS&#10;yfSwQJeoHtJUFV00V7ahSbQTs1JBYC5DQRXRTqKUYXbxo4wHHtnu5EMMCmwIZpw5zM5ezaOPXf8A&#10;7qxLnehlqoysQ6CMQnGuCEJ3szoK/Rz+zYbLEV5LX2TzdVwxFQm30SE2CrVlhaT917ynXmkngKPf&#10;CH10q4p9EXxxtfU6MbIX0BkDjLyssavVfWfsiWaCql3iznzHaVYCSPLsyJ1fb4+EFUDCPg9Teo0s&#10;wSUlCPWa0Etl1MuJMcz/6+H5Sx9tJOxR+mpLRipNswG7LxZ0M7i0CCu0NwkmMbQdbptAf8iT+NyD&#10;s8iRt304itLOordT3RG4TieE2rIhs4PHb4db3tyZYdMCFZaAiqRXQ4fLZiqWzdiNo8FjUlmAjIdV&#10;UzRlkWqnDedVO8CSR1OokY01jg12mZyoVQZE7Tm5Ep5jMf3pN99i3Ovb4WMqj48ZwPQJ4HFp5sal&#10;4MN65VEPOvRnQcTb/Iz7Pnn3TWEn6bwrVBjL147TIT4Z9t00FXbdMInOgcZBE6T6jlM0xwyhxDAx&#10;RhU0TCPkBPFDU4Q6TrPRmMaF9fOR/y28N/774YOpPwrfnPzD6Phg5o/Ct+f+JHx7/k/CB7Ncz+/f&#10;mvvj8OHCv+b6P/7s+O7Cn3DdH4fvcPltbvfZMfdH4Tvzfxy+t/TH4fvLf8Lxr8P3uPzeigfXbeO6&#10;bf86fD/6/U/Cdz34+3cWeYz5P4yOD/15oX58uMj/4LG+y+78O0v87rG8fixx+8X67S8d3+H2Hy7y&#10;eEs+7r+uPzb3/9DH47n5nD/g8l1e91vDvxfeHvv98PWh3wtf6/9i+NrAF8MbA78XXuv73ej3t0d/&#10;P7w3+Qfh/ak/CO9M/H54Z/wPwrsT/Mx93+b4+vAXw2v9vxteq9WPr498kb//Ho/9e+Gt0S+Gd8a+&#10;GN6iV+ZtL/nbG4Nf5H/58+9xX24zVr/du73/r3Br5U+pItz04YrkHFADtKm5l3O+x3BZ1pAe1phJ&#10;mIkV3HOackY4F3tM6hinj6OR3fEmQGNDEuDANdXGQqaAnGCH3cHuOIG7KAOVVEaYLiNsp1l4i4jV&#10;yeFOdjtd0BII2btZqNEkBrcl2JWyqPP70I4kHGyKBM8sJS0Oqf1Ycfck2dmhgcx1R7bbniUek9+T&#10;Y/zvajPiNzrKMm4nBO+hNXo+dnK5LRWB0PK1uXDkjmI4cFueUjwb5g+m+TuAswwFRcWUuaRFILTH&#10;WNRTLPJZejBq2G1HthV4bri8VtEAZqGTqBba+6k8al0stjynVd6wNSy6O0q4tNitL0CbINA3A4pf&#10;aWkMl6GJbAVIGwDQxmIrukZHvSrrhqYDXC9DmxFovW5jDJE/RQURT4Qt/oyILjBsBmgvb6N6Q+eQ&#10;8pOyakUfaci3Rb0ebbznMSgwAScFldWLTlNTf6FiGtnlzBSa7/ZQSvL8+repzTD7A3ppBB5f66w7&#10;9pzuKiLdB6CmBljoh+jYL2AASBEH08uCXKRSsWEyRoWRhI4apDN7iAa66Ul2kfMsDmtQD3w5pqgq&#10;lg9CBR5lobjWxYhO7wNWKQ6qYrFA8BxZc1F3p441mPiQfnb/IwQQDqMpDHH0QhdFP9MXNEBOmRZf&#10;qyBpJxsB7Vg3kiTawSAA90AVWYUIGDbZ2c8yQo/FBM/JLuthIsinsO46a8MUZA/Tj6PcMXfvlNQ5&#10;emPs6i8BRn0AZpnr+xBps+gqzSz8ivV5B4ZBLfVQRfRTnleMSeG9yDqF0sQAKLRhzAIT6DgVPevo&#10;T3GiaZwSaXaVOkOkwfCYXQBRJC7CEW8GNBQZW1norULSVhym6LKo99iBjiZSdl46oaDOUc8jzFtB&#10;NUKHKb5vBDiuBkAaEeGjOHcASdvxVtxdcbQQJzmqoXTi7jJ6xHDFIey4/YCF0wHHoakWDi9wniwy&#10;SpbZ5devhtOMdP3h+1+LgOPn0QF4QFtJWf3jRNxLSbhWHvWKROD4Ccm3jz9wOuw5OBW2HzbCnbyx&#10;4wjlR6CsrhsNazcScnqawVInOLDrTpPm6+HmYobv6xQNnAM2dfLcHai1CAAtUKUscazs47Gw8i76&#10;894xGo5JJGATYhPh6rFJQhuneA0zTDUkN+8EB9ft8vI4CcDXTWMEwC3G31bpWt8GdbaM/rKAgL98&#10;dIzbkd59ktufwm3G7XYcGw/b+fve6yY4Jtnxz7IDnw2Hb50Jh2+eCftIFt53GkA8zSW333sDwHg9&#10;9+H2yyyai4eHSCDmeZ0cD7tu5P+f5jmfHAjz11Y5KsTaD4aDN0+Eg6enwk7ei5VjpBdfOxhWOBaO&#10;crujg9DoQ1DvpiXrrDMY1M9VCtTmZrLv+A6W2AAaeprAKRkzI4+EiQ7aDhzbIF3sDKA8m74Ev7dx&#10;nzao1jTf9ywbxhwhrdXINcl5BKuQpEUhxYYxx3fc0NQ4t3NDKYXbzwZOSjdn8Cubz37OqT7Wmuo2&#10;NGfW3Brrb4kWCzeoNdYa+/AyrBv9rDEVaPHyMsCxFRqmgV3wxmwbncyIvfyeHIa/h+IoqlNMw8nj&#10;nOrDCdWPo0nrbImd++S+LIK0BxUAVtmJ3YrZLPo4p8Z3sAhz+9piggUGR9U2KotdaBeHrCgyUXUx&#10;TsUxuENNBQ2FaqWz1gal0Y2rB/vtoVpYPOLBFw4AGUCDWby2yAdbDEduq4Tj9/SGo3dXwqHbymH/&#10;zUVsiHl2QnlOGioSqpaFIxkucWUdRTA/3BsdQ9sRd3nu/biYioxOrKKDjOzhTeaNcZEu0tPRBdi0&#10;o+F0QS2VEfpz2I2zNCQmoZkqvOb0kPbbpnBNjOoE+u7K9laEpXbsnx0sGNJaVGHdnWFrDG2io5v4&#10;CKzMsbZwFTSYjqqvtDZHFNjWDCCUb10HDUCaqsRqJoNOoo05C8XVtwKtBAD08fz6AYA+Ou597j3o&#10;Ggmsxhmf1xgGBCoIAyA7qJSKuK+GKS+HqPhqzkhn59APfTWIHjFJvv40u4cZKrQRFu9J+PFFaIVZ&#10;4vAnSTeeZsbKLIvzLF3cM8QnT7LgLzBXfUrdAmprYi+7WnLGDE0s4VSyz8J4+W4EZoPQbDwsGOcO&#10;L1rS/WS0OIDSwxfTKJkqYKGeYnZXAYFYvSPBgpxml6MrS20gixheQnMYXqc9hglbHGPs6gh9Ag4X&#10;m2IehZVXhtJZLcIdknSYbii74WM8niaBpLoJO6lWnV1YDlNoBFkooxYW9xQLez/3rXJSZckSy0L/&#10;pWiCaqOqqFGdDANkA1QxE9B9o2tsJHYaO0OzKiePUTQOeTL2JmuAJFpDF9RmEw2oTVQjW8gYa0BE&#10;l7rSplvALmtoYsXucuevY6NNQ2PF6fyuu6PIAKKCEQy0BxtZ30C14QyQKK0UJ5XxJIYa1icXmsSL&#10;/RURepDPapro8lUqizVAYvspbLg3bmcR2xb23qQtd0e46d5rw7eZs/0RAvlH334voqqiZsBLU//W&#10;Lz+jqD6fjKur6p3Xwm24qnYQ376LhdyFdImF2hTebacmwhqgscoCu3JsgsVV4CARAEqrzyZWEwao&#10;RHq0JFNtFaEGh7EOz9NRPkuy7xQJFJPMIhmDzhrHmTXOzxMEW06TWjFNlTLPtMOVw0SyX8tsdrSV&#10;CWPpAaIlUgd2AAy7Tk6HXcdYxAGSnSdmoLhneP0zvO75cICO9n03MIgOENhz0qwsnh8azRJd7UtQ&#10;bYtQbWu8hr1UTY603Q1QrAEK23lNu04CWADIbo69PJ6/L7t5OsHk0xv4+01k9AEQ2zlWbwCoTg2E&#10;7eiuR+5m1vsdE6xDI5GRZw0AWTuGNnSU2T5HGCp3lFh851s43ZJhZYOMhpYiNcjTOTI2zZrU4IZq&#10;C66+a9DJrqGKvbqbPjry87r5ewEWoMy5W8DckgMAMoCIUU0ZIp+qrBc1m5dhKMqkcuRZv+0R834p&#10;wEMbbTNrhP0YjutuQ7drt9eL87EIDd1HIkYPm+vyCusI+rNrX47WihwAYruANHUVVkdddXAPVNXV&#10;0FJX6faxz6AIz49Dyp31ZuiaAjv2qX15XigLLZpFHlfU4LZ4GAUERtZAJ0CitpSCLsGVhPBcW8Ip&#10;hVuqNE7vA7fvidxUOKgQyUuI3+oVC8dYsI6zKAEMS0z0G8Ym2o+QXaPpzpiPcYVbYk9muFykO3Xh&#10;oCNBS3zgvewaesOB03xItw6Hg7fWqEAGw7F7B8O191S4LIVr7yzxt3I4dFMPX/QKH3qVkhoBcSfN&#10;iFh/sxPEgOCeSlBNdGPHTdOnUiB/qpNFW3eUi3GO/pQEVUiaxTs/i97AYp6lb6WI0J3j9W+MNYar&#10;qRxaMA1k+xMsDjFODig6tIxkrR2qAjqKZskvNTSFLzUKFM3hSm5/RUdr+BKg8VdNTYinrQCQ1lze&#10;5xTuNZxkjVQ3SVIr0zQxxgHuHJRfCmtwEotwAQFc4brKDsDDL4bPO0/PSpoenI7eFPx7AiqDhVCq&#10;ih1JFsGrxg5lCNAYozIZI0JmDKppmLiVIUBohvdz8QBpyHtw6MDvj9FfMYRDqqqbCp2hh8W5zIJf&#10;o5oZxy48fYAOcz6XyPVlvIkLNsCxlQVzU4L3EzoqjRsry/0cC9zE3+wfGTEpeT8n/QHmSvB5j1M1&#10;DeDeUksxJiaLOOcwrYxTBO24xmXUyw59bNs4VCQNZYDbIJcjNpitj3sdRBMZpWlxkgqnBFD5OGo1&#10;7sqi2BNOhg5yvtoBBMMn4zmqGxrzNrUko2h4/59z5UvOr6cBMM4J1YjpIIaOUcIWm2PR7jRUk5Oy&#10;QGOrvUkF3usqtGAfLqZheP0CVFa7Hescm3GgbKaJyqZB+ywEhyTd3fZfWH1owc0CHAX6N6rYde0v&#10;ceqj6cJWLt02KfK6CwjcZaJZsiQU5wCKXsbiTu2b5pjEDst8HOaM7wAYVq4j6uP4PJQuoYZcJ3Ds&#10;PL0Wdt60Pey+eUcEILtuXOW2Swwaui4SyS/NErfhLxoTG4UXmlP1+erjczZdtA6rk9fOPRKOuhCz&#10;YLrbXrt+gkWTVGw0xUV31oyvndkzy0ZjvpOfyQAA//RJREFUmvfFRkAOqqBRAE7qbIAO/SnAYnkv&#10;GwCAxKDLKW/DpmCCinKcY1BLMRTXLFrJAk6xGYZdTfLa1U+mCJAcJ45GOnKE38doEF3EzbV4aALK&#10;dIQqhgoGkX6V57ETkNjJQr8E0MwQbTNrvA0bDfP21GVWuM/qoclIn7Fa2UlFsnqUShu7sdXUGsC4&#10;E7DZef0U1QJVOJXVMiAgoGwHINdOjWLI4X4c9fcCUMNxtnxqMGy/aTDsxMRz4M6RcPBOQOkWjpsm&#10;qYy8vbclNfg4/5v/swCITNMPM06u1zRgMr5X84Y9PdjUqYQjIZoK+Rq+VwJIFCGE/bwROtnzyn6p&#10;NNW1ppZBqN8BNziYXyqLVBVozEnWtTbo7k3k/LUaksrmqJFN1FYpV92MuBwb2WAZX2TneJpzxw1y&#10;DGdngu98nGolzjqU5bESrEkxfk9jfCoAJj2kbZQXsOPGxzpwM0EfYbEtYp0tzLWTRdLBrruDkgea&#10;CATqJ5upgCge57oSNM8g9FHPLL0cAsWigjfAgJOowMKcQhCvcFsBJDXEbprfc2MsyiysLlqroPd2&#10;yt09vJnbKB/XKCPn6RsYgFJypzzFwuLudopFbfKA1kpEcmiwGfo2RvYghh+qUIpX+dD7w+HbJ8LR&#10;O6fDkXvGw7G7BogzGAjXXo8L6zSLIg2CY0SZjFD95ACN5CgUFY6x1ARJu1QQjbilNqrlsGhvoa9j&#10;Ewt4G86mBE2QSQDTmJUUO/o42VZSSL28D1kaFtP8XIPKqvB+9QOYVVxknVX6OTJoJmmOVBNaETZl&#10;emIaqETsGUlg1VUc35RsC18RRNBNruKyMU2FB411BRrJljRaUylG401H1BvShcW3Fd2jhf4a55Ho&#10;DPND7B6g76af54iNtwLoKlybTJsGLBxzO4qwbYx7kX6OkV3wkojsE3tZ/DkqgE8XX6gMcS6RdoJh&#10;oH8N8ZvyUyHZKYy6qWJ82frsoGaHXYDKUWge1GaLSG9Z7HAtaSHDG42CaUJI3gA1t4HdUTQXhI5U&#10;A9EKUE+jnLwjVDsjBBtKuY3zWc8cwsKJJTXqwSBGpZ0jDn+fo7dBrt503n5iKmrQHL2GEaILeP0g&#10;ArB9A5Nw5sb0G4XS43OzIZHdm6nKlvHtPdCMnBimLVvOx6CE2qB9NrTznnICpaS3TCjGwWXVZIR+&#10;O66pGBRUgkW+iSplUyoF/ZjitdHXUeCSBAVF+AmouuEoxNABOPXGxVZOdCuGRsCggxnlCa24ZFQZ&#10;M2IgYwxnlDEhKWiyKJSQispY9owzNrh0IFTJoEYE5CEHNTHhb4LE29mDMyxoCxyCxDwLz0LYdnKR&#10;KmORhWiFiX/Emd+wnR0wVcbN28OhW3eFgwxR2nMjY54BjrWTSwik+8O7r1/8XNTIpaFN/7iXI3JV&#10;RTbd9b8DMArqbyKwHzm9hFvLyoIDymYGSmienfQCC/EYESN5ALFIT4t0nHlb/TYAEsNiJTHDBMNx&#10;qyQaAaehHSe4/WTULMhwK9xXE47YZbzwMK990lHAVFJjHDMMvZpEP5mk+p2mCp7eOYgRBmCB1lqk&#10;Appn8R9DFxvFzTVI9dyPQcBk3hmtwlCkM2SgCSxR9Qz96mNN89ktQpFN8XiLVB/bWcgXj1CFcKyc&#10;gOK6waplNuxmINZOqK41DgFlB5XGwdupMm4ASK4biUCkDiQAGL/PYciZczNM8uzy9UNh181j4QC3&#10;338H1Bd02J5boNV4zGXeuzkzvSJXGu8jVLBZX1JYmjNsgKW5LmpEddxBi013fL8atMxShUhrSZva&#10;S1WSgoJ66oeakpnoN3sPdqLKwp6np66LXL6taKgNJHw7JsLKtoFNjt3h5gC6qdJaa2RRhs2n84g6&#10;yPfT3t9C9mAnTs+0c4oAkGQ0fsIQ21RIsKGOjeCqSk9hk51pp1Tpht/vJrm0O/Tv6AIQuji5YxH1&#10;ZE9GP0GHwztIllWDICKkh78pfqfHO6AN0DvQPnL83LOuU6THsKDivIoPtnNy01zHIrzEB7/KorHr&#10;+ATDXgb5eQQ+Eh79Or4MlHPbryPW/QZ2D3wYy+xoVq8nsfcmSr/raExD4F48RorvjewcTlO1MDt3&#10;Gipq6kAPH0It7Oa+R9kFXMeHuY/+jvlDcHKI8t30mTT34AqjkS/qr0Cz8ectudao96SRhf2qjqZw&#10;RVtTaLQ7nkyra+hd2YTbaiv0XRNW3Y3oE1twTX2FBX4D1FMH0SJZqqok2o8iuQ2BGwGeL7U08PcW&#10;OoLpfKfcs4oqoL942DzYhL25hf+ZN96Fv9n30kUMyWXR4/I8ulrCX1CpqIVsSSOgF3Fj8QHGBwEM&#10;wKKtwhdB9xValMOnaugckzRkTbGjmqWLdwy9ox8wqWHFzbBDiKFtCDhOJ5yg/2XHDX1h/ggVCGA8&#10;TDe/TZKF6XqzpD0t7lrKgEuaHUYRMBrAf181ul46SYqJmSD2njgOt+hURuge+dMEl435JNRdLPzl&#10;JpohcR8NU2mMUM30I67XqDB6DVG0Mx36apwd5RA6SR+7TAc+tUM1JczXYhdfNGQQ22mGhT1a4BW2&#10;4fadoZGjtyFtyi9xMhVATBF/jB6PMSi4Af6PiceW1PK8McDWk0+n1RjUxyiDn3J04hvH4pyRlMnB&#10;gEYbQNLMYSSJHe5dzGFOUYXEABWjpRvopWnkaKLPxHHD8rwaEkajmJQ63VBFzDdI0ij8DYQvbooB&#10;PIjbJvg6w7zTmSVUFM74yAIWNu3VAMZhFtARKJsZZpEvH4N2opJYoZLYBkCsnaKyOL4MNcR1VBUr&#10;gMCOG1bYxW4PB25hnPMtzMi5eScAQsMf1cZ+fj9MpMTBW3dC26xQbWCjBWCO3kyUNhHr9cFO69XG&#10;ZxP/fjsiVm3j0sjYSDR3HCwW3ucfvyvSI2YZUzsFfTS5H8rwABZcFuZ+xjBnhhjMhSYTByQzzmqh&#10;c94jj47k6NsBAKKX4EdpuyJBjEVApgKo9LMR8FADUTObgr4ag44ac2IivTEDgEFEYzEEboJFf9y/&#10;8fsE4DLkWGHMFRMAwAjAMQTolP3O8LmZONzrCGTE+QUqEcHGtAIrlW1YiXefQvNAI5ECi/QUKpRV&#10;Kg+1m21UHKsnWZuoItaYLbLjxkkOaDHMAHs5pLTUORaOQ1GxRi2x6C8cA9Cu9bwCPA71ov9g1oFV&#10;cQ3bZrVxE/8PWsuftwlGp2aoaBj3y/9ZQScaQzc0nDUD1eompwGjimnZkeOJTZwVg2MfPDS7pFnE&#10;81rmo7lBtA9QWTcz+qGjZmuAG0bPT6eaQteyCW7UcENCt8nZjnSw5yfF+ewE05iBsawRshvdrDMN&#10;RVgLnJopgMQqoxt9LxmBByYa/t4JE+LjbS7E4l+orHSye2yLmu0Gtyc4UggoNPyhPRTRN/oRxCeJ&#10;9RjHyjqMuBwBCeBRpsoo0+BXmOpg99RF/EeK0LM4iwWCNY6ovlV0AYai99KFPYejYvXIRNjPm7aH&#10;N2/H8SHE10E+QND8JOBBCbjnRhb82+AtAYYdIPu2k3zQJwYi8eq6u7eFo3cthUN3zYX9tzLP/Pbp&#10;sHwa0RWdpao4Tp7UEAL3HALu3pP9YefxUlg7nuFL3kl51YmFFpcSFVFihGiQXoR4xO3YoLoK1Rai&#10;eke0IEMx5RG0EbmvimPFTTVzO6qQirdH9E7iropEbtxm0Ey6oDZx3dWxZnbbddrpK1BRLehENg3m&#10;qVrMtKogTvcQWdLD+2C4ovEuRXbtyUFsu7jYrhQsGhvDX2xtDH8JaKiBKLZvJKCxlbBGU301LXT1&#10;uYOmx4TrXBSdae5OYwTxfAytph+Oc4D3wOpi6qB5U+76HWEL/0mfySDC/+xhdkTHKN0R7Cb3o0E4&#10;xx0tQ+1ETcWwyZG9PCY24ArcplXHIEJsr2F/CNECShLhPsmuJ8GuJcsXuLpEU6E5X/w/HXUNGao7&#10;btsPWNTUWqiAeqC3stGsFPtKiEdHlHfGRjTzm0W3h0ohy/8yL0q3UgoxOM6uqwtAceKjPRIG/VmZ&#10;NBKBb++KBgYrrirOrhI7MDvo7TUx92vYSgsQHWKnOYT7a5wFZpSdp8O/7AwXqDwaqSyaKd8dB6yb&#10;rZkdmZ3lg9ArfTxHAwdN1BXItPXq3DImRm1F37tOrF5ej9McC9B7gqjVy1azf9A6zNYy6dfEYe20&#10;zl1JA4JlRPY+KgzH3hrnPgSALB+ZQwBmdjjgsAcg2EcFcRAwECh230QFwbGHKuIAvx+5bSeULJEi&#10;t+8O196xJxwhvO7ALQAKtzlIFbKf2+wDXHZSiRy+dU/4GgGBH1M9SFPVs6nWq431CuNSA6AzOKJj&#10;HUQiquqZe8OhE1Q4xxmpAJj5vHbRnT53aIYNyATgT3VhFcVib0Oj4NuHpjMK1TRP+KHVxQQA4oyO&#10;YY5RwGYIMCkTC99PdVJzGBYgMGovCFH1fXagT2G+oAqJhHVzvUw0xiDRw3tpHtsAfxti06EN2MBP&#10;nXUTVCSTgMQMlcSMzYlQU1YVy4CFFcUi9JCL9U42ltJZiu4eAsYyWsT8EYCGKmrJjSxVx0q0sGsG&#10;QJ/A7r9wFOqcY+4oFTPnzwRW/8k9VbrnqUJJGDcoNars6ZMa30P8z14yoaC79pyeZT2bCXMwLY4S&#10;2H4SjeS6GdZLqiGoW0ceK4pnHB/Nd7IBiuqqrgRVhg3MODypeq+KJWiTgHLlvI9CYNkI5tbt8q1U&#10;E5uTAAdC+jCC97iVOOddHxvAFOdrF03MFaqRGpvFKuxCH+tAGbNQDgo2Dg3uhNUEYNRKW0C79n6q&#10;ltpuBHFuU2TdyPA47bAcLbhFN2XjdJXzXFKp+BcKgMPwGjoFYYNDCMYDZEQVoKNiCMEJGkVKggc2&#10;3AGzqOD5M3R9p0epMqC47AzvByDGELuHdtGngTheIKiwyFFbZteNy2oEsFk5wlhZPqyVwwNwh3Ce&#10;JPJuJ2Fzx3UIR3uriGpVrH3VsI2KYtepIRDbDwgbLTbcsf3FMH0YwZy/rVGFzLBILu2nwqCLfBtl&#10;4RKOhlmoqzGaBccPFPlQy9w3y4dKk95SK5WTabi8eSzcmXEEaI4c3esp6LMkYnkaes0EXKO3dZRd&#10;AxgIEg1QT4LClZ1N0A9UVvRslMi4KkHDNRVbqB6wJEM9bdFUAJhcA5hswpkmiFwhgBBDsgUR3Pum&#10;sOUmcEtl+OCLirJwiWnQu7Ma5/5dEXD82dYGLMCNuLiaoLOaAQzCEHW5cf8OejZM/RVE2spWOnVh&#10;3NywbigtNRjdYXavpyhRjRwZ24nQS/T7CD0wE7yHo1FPCNQTorQ9ITbbOTskzU7HFOI8X6DKgkKw&#10;QjbVBl+gcWiuUbOrFDgpbRM6PByhy26nk5iaGtTjBEAzsa8cua6m+CytWgajXb9ZWvVJhc2cEIJC&#10;HreTC7FOoyoLZon+jkIUSOkQrmq0qDegmbSwc7dqkcaKUQk4NEm7oEOtjN/XPVLmOZYQ/p1Fn6fy&#10;yGpBtgKiMlJ0z7HDGiZGZYzdqjZRq4UU1NgGjAuN0bwS3FDs7Dajz2ymybKJqqKV/+e0QodYKeYW&#10;ed3qLXLwKbvb1+P9bQhs47Z2q5u5lYs6u6EaItHfhkQj/+3Yx1Xkjpju6gGeg2NrzdqqEnQY2Vfh&#10;/oftvAaoptEyVnFDqV9YWey/bUc4dPuuaKHefysVBpXEEWioox6AwmGpKS6P37kn7LfCOLUAfcLi&#10;fv0ytNWOCFQugclDT94cfvSNr0FXvVfXOj6rON6vg8T6dZ+35X6q9kGV8i6xJScAiv2A0j6OnfyP&#10;1evQEkjJ3X/zCs9hDdfTQlhCHF+mEpmhcpihq32W1za/YwLgcEQD9JsjcakMBgGDAUCzBIDaPGly&#10;rpVHBTDtpfu+j/dmHICZ3o4eRrXhREUzxqI5KFSkPZgNnBw5YAgoG49JbjeH227e0EUCGGc5JjF1&#10;TBOdM4p7SB1sil39zL5+KCGqA1xSO9i8bnf3HzEdrB+kTczsq1It9Ecbq2UriWuHqfQAINariQOY&#10;SWA8JsjMGxMcWIOkgMf4ro9KpXueRH1X9d6rEar58T0VnJ+wKrArK6x9c9dOcOA+g7JS61iAspri&#10;ebr5SCOImy7dQZW7me/mFZ0JwCIZxX5cTeNvE43J3UO6pKCsWexj0tb8HouYCCoE6NlBNl/9JGn3&#10;GUuEFT8LGOiG6iNMNk1grBRTDuNNgXU8yWa2g8do62MNYk1yWF0jG6c2qoo8G8C8wa6wRHE2vAlu&#10;286a0kZFk+JctlGWWR3xL5TRKhS2+6Cjyriouvva2ZW38ORaAQb0iiW0joUuUNXdPaBAu7p22jKA&#10;Uub6HDTXwHYE4vlOFoBunojd4eglPG6O+wtCxopMIdAO8YTmWFyW9vezu9KyBoiI2HwAMwehXfYz&#10;D+RoJcwew1KKAC8A2X1dAh1L9GjUF0NE9N1Eoe8p8yXoi8T2abrHx49w3dFimLoWxCcEcZL+EJ/X&#10;ePRBsgsVae3zQFBydyyAdGLdbUSPaKJKKLNIGBmymcW+HmBIrwfVgFXFZgDBhTsPxzdAD0n/Dno0&#10;ANUN9H5c3mnFUbfiXg1N9ZWmhvClLVupQLDeIoJLfalltJP5lWaRT8IjdtPv0UGkiaGHWyOA6QiX&#10;ARYbyLGKUcl04mxrJhesvQf9xCZBPlCj2DtN2eV+dpu3ACBNeWy/gImPVUTIL1MlFPnAK3xBpKKM&#10;sB8wVHIX1lscF2ncWC6wMXbmzTl6SLD0SREJHo7zHUQ0rzEzpQqAuHPqNzmYL55BmEXcGTH4zzZ2&#10;OAmaFGtSW1BCJvbOkpY6y4mrIGmoZVrLL4t3SuGb3flWdk3GpihKJz2gbWzKM9bdcMISoGGAYoy/&#10;uXva1I2oh27SCZVUIH5Dsd8yvEwDY5bSOUbVEw26otz2MmFaMkCYQ6OxIpC/7eBwJ9fDyTRNrlI/&#10;YZImCHciFPpcpJUaoQUEgy7iFrIAQMFRmdAdzik3Wl2h3nRcHV/1qBT+Fz/b8KiW41x3Y+GTLGzG&#10;mhRMN2Yxc4LhDDTIyjE0iiPTOHhm2RAt4vjZBh27DDXLSOaTAASL8O4bV1iEF6g0FuHDqRhuW8Mt&#10;KFAwspkFO6Kb7tqLlrebhXotHODYSyVh9WF1cQJ66gC/r51k7vgNy3DpK9xmJws6979hKVroDwE6&#10;Xycn6eMP3/lcxfHbvo3fUlSfo6uiznIsue9+LTx874mwikA/i3V2GlrUFGPpv0WE5R24mxax6k4A&#10;ELX1qkCdYgSgGIMuGsZMMI0bKnJTOZ9DQZymwCkcVKP8XZrJ2/Q4dAtXnXrF/G4WbNxVU/QtSV8N&#10;UpWWpBn5rppc3E8fzAh613BUlUBVQkPN7EEHQR+d3YfWcGgALQEAohK41LQ6hjvQYwpX0wK0+IIW&#10;2WvROrTLUom7Dk1Brc6xNklBzQMoC6xRc9xumiijaar4cRyf41FjMd97AMTkCw+bi3V/1g/Oo1UN&#10;RVQcgJTakEC1jepmG4zLGtXHMlTZyvEZNlskU2NBdl6NfU8tbLA2sJm5qgvQ6EiwnqDJaXihujD9&#10;O8Fm07WgAw2ihcmoZk31UhVMAVo16OMa3/UezmMbea1OKriuBpdNhOD6KGOu3r+Vd1R3D5umDFqu&#10;mgpaSgv/p5NNV6dVCuDUAShZgbRjOHEekHN9HP+Qt0FwFVdVL5bZKlpFAY3CyI+mYjPgQaf3Uhe7&#10;RmioeeJB6LkYxlll53f/thi7yjgHYDHXiVBjTwbi+qyuICigYXQNHqej0haBUI6EWUXzYXbBkzSS&#10;TfGGzuPomQUopjnkBCf3S2ewk4QGq64AOuRhpVnY4+gRBYCjAgVShuLpMx2WsmvuSJXdQB8nHhXH&#10;ddhtAZolWunXbgCIDrHbxuq7RHf56okaH5D2OEpOSsU5ysMpgvxcXOPoE+1Eqxib0qkFF/TdwuJv&#10;s18TAHI1usOVUEat0FNXk6MlMOTQKkYApKE9urPo8WhrDH9FtXA5t7sMwfsKbLeXc7/LuV4guLxF&#10;8KEaAUS2SG/xWK30dXTAE8aoQowhSeDusiO/kwiSFKCSpuO8EU3lshYbFKHWAIgOqSqqjibAZytJ&#10;v5uJQ7mK0Mlr2hHf+d0mw0xkzbVqQFexMiTqJIcRoA8qySbIPjhPQUgqqWV9FK+Lurv4qPGNMlfa&#10;x8mAvdBWmgQErhgCeJWmnz7cVgVnbRg9MkbKMeXwBLbCcXZ8RqE7+W6YBcKRwFYk6gLm4BjV0QAV&#10;tCmBlZuAw2g40XrwoOF/zgVxjojPRRHPnogNnDjNLOodWF2z6BoJ/qdpwp4oBbQVZ8DE2HFtTgMy&#10;3L6VqI4UQn4e8ClCIfXwXK04bCbs5zWNsmBMsihovJjFwWJnutRAFyeN0RijirIsZMPOoeF3KyKF&#10;+rygxXN2NoZ9F0bDq3lsQTh3NoqJuw6eiuZ7EL4oZTbEY8zQ97CAVXTt+jkoo5Vw7M5dOP52cLkW&#10;rr9vbzh+t9UC4vZ17NoBh6N3Uk3cYYUBYNwGINyyyu5+hWMbiz63vQ0a6tZVqo2dVBeAD2AicOyn&#10;sjgMyOwBfNaoOHRRKYjvguraA8AokO8CTPaRmPvoE7eEH9HTUc+rEiCsNn4bO6KuUe/huNQMqM7x&#10;fviI/o8PCBi896b9pOzS16BjaS/vFX08piw7LjfKo1Kb4v2QQppEFPf9HFejAEDm0LQmcEQ5W2Qc&#10;SmtFF9QBKhLAZ9BxxjzGIlbe5T3sysnbmgBYJqxQ+K4IRmNWbbrZjDXhMa1aFNcV3UfUPKAk1fcm&#10;cA6aVSettABDsYD2IEDMWVUctgqh+gBYpmEsprmcpHF4PAITNp+Ycea5zRKL/QKXU1BR8/RhzFKF&#10;TNEeMAO4TGDMGbefCQAZgY4aYi0agi4WLFyXhtYc9MZB4/EAG6sxbPRzfN9W1t1ZK2gocyQML9OP&#10;soq9WbFc8J1BKHf4VZXXqBNRw0mM80H7ui7GHuyyMgJxNmxRQCkbLCN67PdKwjo4bbREj1bG3g3Y&#10;jDjnbk5HIC7HXl2SfDftkypEGh/ggR5X5vcEGyDnAdVn9aCbUKXEWEeaKzqyaCmAlvL7rgZov9Qm&#10;nJtNgFY0j6NCpdCPzlGLDkBgm+F/nbxwm/uoRqCfhrDeDiKID6zGoD6MDsFFBWiUqT76FnBTzcDr&#10;j9B4B3B0k0XV3d/GC0BboFGw3tQH2PCGDrKI1ch28g3uw5FU4O8xeji6Obq8H0eJIMUsA5J0QXVR&#10;vbQjPiehYdxRF/UWMzOjOEejIbtogWcFd9XKyV444GGOEXZopnfmcWshpLOjiCLdiSsZwQo8tpfd&#10;AVpNCWAqqb+gj1SwF0/Qj1KYYUElQ6uFVNtrqCRs3FP/KGPPzSpw041epirrozqr8NxLdqLj0orb&#10;f0H4YQeBh3FE8YaCVttmFhf0EaqBTsAiR4mZoxPcYMQ2qowkNl6j3U3ajXF/RfhGXFWtCN8dVho4&#10;vr5E5/rVHe1EklB1kFnVjlC+VQcYAHZVVzO23gaADeG+qy7oK6Q3c0Td65SV0ZeH512lNB2jbC7x&#10;3rXyt4YcHevwpU48NIfGyAEpq04iR7o4hhGZnZ+SxWWRBiBsgOvD1juNwDhKvEWFhXkY3WKVk3H7&#10;8X52dzilbEK0KsGHbrxIK/bWq6kaNnSpHbmjd2ojIGC/hgu8UelQTzF2/90s3i7gTnZUqN6Cd30z&#10;nG47wY0t3FcBu8NYFoS7bmMP+ALHbJ7CdtvN8/WLL0DVwYeThd2UrqcRGhK1GY8iXusW838PskPN&#10;6aZy5rjTEenbqLHbq0FjeTnIiVumgshTcRSgx0rQIsayq7EYaWI0gyK4sSatNl85Tx3wKwtEJvFy&#10;kiqaLx+DdjqFZgFwHLh1hQV/ORyg6WwXFMUeFoy9iLEH2HkeOQ2tRJKtw5F2UXHshnKyavByN06m&#10;PbfglgJEDtwMmHBEYMJ91q5DcwA8dpyieuG2q1QzaxzbEcTXTlLNcH2d4lIjQTPhuO7uA+EtQvg+&#10;oeq4VGHUo0bW54tHkeq/bQBUC3F2hz0gP//gzfDha+fDHTccCKtUHVO42iZwyo2rK+yuO5+qUHVW&#10;DxNsHiadFMkxxuI/Tey6l0uI6/NYbe3HmMM5Nr9dxxNVqokINJHaLDgHbTenYUCXFIDRC61pBeLv&#10;c1Qsczi0FMiHpfmgs0wlnuT+E2wKRndAk1Ltaj93VLVp03MHWRs02UBJuYG0KW9xvSlvEa1iAV1j&#10;Gq1PUJhH5K4L3f7M/+N7PQ9oLHLdImL4IlrHLIA0Q0vA5AFYDejZYWjgmrN8OMcG1QhtNKbqGHat&#10;w4k6oPYKnTuJ5jZPE+EKWsoOLcM3zKMZYa9GoF++Vrs1+oezTQC5cYw+47hJPaapnIbp94iaZDms&#10;zot8D/N8L80+s7qWutK+X8A6m2PRN58vBy2lHtlh6jmVhBW1fU1Jeo+kjHVVmXcXBzikZ81scx1I&#10;QXGluG8rG8ytrBMNVP8Gj25hE6eVdytOxU5YhOwswDG0rZMdaTdvID0bHAM4qvoAkX4AZBztwniQ&#10;CgGIvVQEvUss2lBPObSBBPlThXHAAfdUCsBIsvgnBojlYKHPcl1R4Rw6S6E9NcFuHQE9SsdFoE4N&#10;Es9hAm/VpsNmFgHuB9CkGb1awWk0CHVl17QLdY/NegCOmVpJLL2dBAZ28T/K7KpH4fCnKUeHIvoK&#10;YZgPbBEqbIHxiEPbcfZgTSsKQgjhMZ5bkhReP+AZdhiLB+BAneVBBVXDANCLjjO8A4GJGSDVZQdO&#10;2VcCwAEQhjC2ErPSRbd5Xk0ER5WgodhdZpBVGYdUhRGzDoZyQNUUusAytM0azUY7D+HK4MuxzC5m&#10;jC+3gniHXeKAZMr3g6ZHK5+raSbc2NkerqGxcAtRKFd3oK+0WqlQFRUQv6Cwmsvt/F/stNiCu6nG&#10;7O6XqtpELIxi+kYqlEa924j8rSUrGug1e1UAvxJ9CFn4ShN4c+gC7sy7XYCloMzHYiF1/ocd6CPs&#10;woaoPEYIKxzHGm3FMgv4LOBMGqcymUYInIUTHof+28YJuMbJOMeOrYI1NmUzIl/Yzck4/Std4ctN&#10;XeHKFqLn2aVXWQxKgEuVfoWYDUh8ebtN5YyGK+n0QOAGdJoLUHHYCLdSSm8lrn0Lj9XIbkchuxkP&#10;emdERVG6o7ek0Ht0StmQWALgzMGyodDRxv30pZiO228EDq6uMXbI2ngH7GI3cFE9gvK7AlVm1Iij&#10;Zh0PW7HBEfrJ2eIlDjvXFcCHANVJ+O5xdqtTiK9jjrxlt60DqAZFZfzGPFbLbYDD7psXWLQXAYRZ&#10;XFJQNbw/GkJWDtlBPRC20V29tAsBl8VzHgfaAlTLNr4nO25Q4+A4Xae29t2MwE1VcfR2qhIqEqks&#10;r9u97rDaj0h+4BaPuiC+g5yq7egkOwk7XD1O8xuUmKCyj8rm5nuPhO+8/VIECJ8J4lFPx291j0vX&#10;/yoaMftNgOY9okcAjjdeDvffdUNYoSpQdF7AHbmAnVSRd5L3oYf3aQiRe8ixuet6RZV4lKoDqqgQ&#10;1Drs4xjAaj1A5TFGZTKNOWCK6qSP997KYoD3stcoeeioksBN1acgPsh9FNXHaIAcx8rsz5MI7uob&#10;49BZ0k9SU/MAxTxuzSkqi8Vr2dlDNUXd3vZdcOzQsYkZZ+nYAGDC+WnqL5vLBbTXJYTx7Sft56i7&#10;pQSabSdoF0BMt6FvSoDhM5wlRWGMINU6bVVvEJWaGoimiQIgNDw7XnoIQBn0oMdimPVsEWDYhrV3&#10;Fa1jnmrLXpUpmh5nWSPmGJBVQxNMOnobyqlE827OLnG+lxmMGc6cNyU6ond5PxNUwG1of27QmtlQ&#10;tcNGdHGulxiip6lFZ+Uk53CVxzAlwp4k5/KYelDEdWZlLk3cw/s+xfcvOux3oZLMAwxbM9Bk3TE2&#10;cTw2lLEWdhJxaSTE1ehjWnGMEQMygRNqDKvtCBEeVhVWHkMARi/Vgr0aReioAim2CWy3ptu2VaFd&#10;ym0sANh1cVgNbqeXgx6Q1BCgQay6ukmBv8WwwnZWW1i8EdjZ2Qs63ZVWdrFUGdy2g25xHzMDnWW0&#10;SX4aoddZHwCFs8BrlIBFKpBuFn6F5mYW3WbssU7RK7CAJsiNSrN7z7Bzr/D8egGePoTiUcrHIhEp&#10;Beiz8hK6zDrdNYFYtpNu1H1HoAg45ugryKPLtPe1Rl3lWZoUe6gm+ukyHyQna3If4IFDbPqAYpeN&#10;MtBW3VugkagGuhrr+VTQTU4q7IM/zIP+ffQ3zLMDWyAldpHFYAXBcJ5Gnzm+eFMECxZZvLsAPxst&#10;G0vGlxBBQvjhFYRJXgG11WAMPNrKl5txWm0hAp7GQfPA2skDi2sBZt6J6bxd/J6FcktSyTTwvmyE&#10;vtqUUhtBSIdi2srPRp4004xoBpahi1YR2nR1W5TtxYB6StMwWIACzFDWSu/kef7yocaYDBhyxns0&#10;z4k1jbhoSa/4p2g+jGYwydS+ObOI9NuzM5pDkBxHh4pcbojrA8SfZBDeTSiOI2pHYiXvyzSayLid&#10;s3SVC1jaAq06TNmNU353UAFtjMWwSXvEw1camQfThouNzuytiIUK0+3aEQFUAcYKwm5x513kHO2K&#10;CD/ILrZK7o7ZVZNYdmdYrA13NOPLOSgz2JgdjVsy6gRXjkDjgKlhAGKY+w5TYcmt6/SRwrLaULOx&#10;U9+JiYLGGJ9zj/PV0T08Ic3TmqdLeRvWcJvD9txIxXHzHBSSERboAVCmu7BgakFfZbGYQPwdpp/F&#10;bKxBXFnunueiBZlFjsXeSmM/NJTi937A4iCL/xEA4jiax7E7dgEkOK+gsRTND0BH7bVioSKRslKw&#10;3oHYvne9p0PdRKrrja+eiRr7opTcSxbcKILkt7EjEY0VObDqArm3/xGTAM89+UDYfxg6jH6OVV7L&#10;ov0I5FVNUT3ooup3ciUCdxZdKE8zZw/zQpwDb9VWMWYdQHbzYAx9LdIp6s6pCmAh+FrtldCaFMK9&#10;zqmLuq6ceSLY1Eg2HiADbIQpgxNUHlMAxzCfzxgWb5+LOsIamssSnexrupewve6wMxyX1E46yned&#10;not6NWzI2xldP4eRYD5q8NtGH8cOPrcdLO7bT1IZnObz4nY7sNHa9DgHsNjrsUDlMC6IAFIz0FkC&#10;ybTVAdeNagwBNCLAoO9rEGOQ19unsYQZSMp8mcefJJp+nE3YCMco381+TBxVNps9bHDiVPjdkYPR&#10;yH02YtB/cehSJ1a2M5rAw3k10ktu/JrZIKqBDEgzc06OrFddAxhH3CCV2SD2oXEMsCGc8XzlmKda&#10;nOBcmCZaaIHnYoPkHEL9PDT+FBXzAIJ9G9WFlt0imkjcyBOTq6nW27lscx7HKIDRj67QS5d3Pzv8&#10;SXba03t50dhyB3Faudi7sKfogUiw2HfWWkG3dh4QSovmv+oiQLPWFYZ2o2PsAkR2QWMhqHcOKCqz&#10;uKbJoOIxigjq/as4k7jMs0AbPe7875rCPE6uIbrDhxG9+yn1iuzkc9BTCaidZnouttIUJ3XU1ku/&#10;COBie7zx7Tk6tisI+kOEAc7iHJqCisoAXM78KC7wHJcY2EQabgpQ6qPTegZedhmHxwpl7zbyfebp&#10;Sk1RTeQBxr7tHDuw5463RLSVmVlVeleqVlm8N3bO16S2qIAacy2ABwJ4R2M0P6TDfguazjIKtWgl&#10;agKzfDgz7Han+VIM0FchEE6D6H18oI6SvRLguaKzkf6PlmgOin0liuv2iTggKhLaW/k7wrxzUTwc&#10;Q2uqb5zPwrG7Ju/GRqDJAM+rAZwr0DyuYlrjZnSPazoIYAR0Gnnv1El0acWx1TnytwRf2usQKDzc&#10;fXRez/LF70cU76PMd1aHmVF9fHlsrvM6F1rHs5psq3g+qN2PPCfTaXu5fjA6eTmZWJzliOWZl6AB&#10;1nCmLNMstkJ+0AI7bZ0mI/DQVjHOTpmCY7a6KWOhbcHZEUWrQ0HF8KZvJEr+8uZY+HJDF24zgIMe&#10;ka3wrm26nwhm1IF1ZTvvI8DSbXyHJ5Whgcag00yYoZyXTlLML0S9G1IJ8OVErozuMuPLSYhUJby+&#10;EazD0i/jAMEoes0EwuwsoD/BiT3G4jQAP+9uL4M4KzVVpDJxxK9jZlNc1+6MAiohRfNxgHSZXeUy&#10;u3F7Bvas73adabGHRWgPnv695CLtpy8g6lwWRHDezKMdzAMYyziWtqN97GHxP4xYfuJuhHFAYs+N&#10;0E8CBw6rY1hwj6ObHEb3OMhtDnDsAjC2XQc9RiWyTdqKyiNyYuGuOoI7KxLWob0ef/q28OP12RyX&#10;cql+uQ4U/n4pJfcz625EWb0f5Vx9781XwsN33hQWPYdYSOf5TJ0GabWQw0igE62CK8qfnYqYwo5s&#10;Q2WSOQ8pkn17BA/AucJ7WYica1qdHVyF1oAmovVWG3Ye95tuqj5uK5j0WamqoWjHBTwGJ4ajikR3&#10;lkcNgHEhXsLyb7W3yPu/ihC9Awpwuz0TRIfsoPt97y1QhncsQ+HVj4O3L9ECICW4AM2NbRaA38nn&#10;Y+SItl0/l+3Em2jj1YVlR/mq7QT+3QrGDQFA5N9sap6luVXwUPMYgQ0Z3UXqt4CBm2oNzcvvhKN3&#10;x2x4JiWjB+G6BENRZRHvRf+t8X2098qGUgGiE4BwsJlDzVr5XrcQpqkGqOW7hYU9ziKeRfOrmnyN&#10;myrPBi3HRrAXgbyPc6rC5lAh3Cqiwnku5VzkZ4f0WYkU+dsggNKP4N3PZnGEjaJRQwabam8vOLOH&#10;mJME4xXaydJqMmGBcwrNI/4Fm/wq7MyL5FFJO/UvkCkFXTODl3d+l2q8Lqn2CCxaSthU801YUzuj&#10;yXyTBxMs1knejBTW2WSYp3di+jAAtL0r6p9IjLSwEAkY3XCB/B9EdO2xVZNt0R6GsLJNHoJCoPxf&#10;IjRsAYF76giozcTAHhZqY9oVftMsjo4zHcX6OYXddpLEXK26ahtOApzfUyR/xlgS+XenDHZCd/F6&#10;ALVuBlOlmIMxyg56Cs/9DGXuPM6OUYPzDNVjdkh5GXCZbSIDqoXD6gNX2XAL3ZcGIRItwpRA52+U&#10;AJSaOwk0GtN2tfV2YCS4povObxburXHADZqlDSDp5YMaZzGdgB6ZZKc9DvUzx8S0QZxI6jaXtTUg&#10;cDu4iqoLLSdFxdNFp/1mAGQDvSSRMYD3LoN+FCcEcjPZVlejmzRQ5diFnqWh0Pemif+1gf97RSsp&#10;vWgelzW3hz+7uiH82TWN/E4mFrNFtPW2YjW22TCHM8yUXGepV/CE97CDtrzNcn0P4KqLahzAm8OJ&#10;NEvMyJgWW+y1RtMPmJfFzkjwK/NlrTgwSqDhvdW9MYiVdxg6boIu8XnEvkUaxmYRO+fImJqlYWzS&#10;RRvaa5iqRMfLCCeWbi8rgT4eQ12jEcG7A7dXC93al7d141LriiqPK9u9pFKDtmqmi7sT0d4k4ka4&#10;2C4WplZE+FY6t9sZEtVBd2wn8R963FuxGfZwEvRT/YwAGJP7sX4fxH4JWBoY6XOZwZwxgYtsiOdh&#10;0vAwlUCN3Zp0nuKvI11LLGBVaSl0EPUSJ/P1E31iN3knDistvnafD3HfpSMsNlBFa0foPDbqAtfR&#10;TrKODMDbBrDuZGd7mJC9/VQjB2+dRb9Yr0hYhHbdyM74xgXE7SXy2HaGa++mskBYv44hPNc/sDec&#10;vG9POP3A/nDbI0fC6fupPO7iNlBY0li7ARd7LPZgm5W6OgK9dR3VyXGAR81k7eR8JJQ/deb2CDzq&#10;PR3vRzqH1NQ/0jjUPtarDm28n9AH8nMoq2999WK49uC2qJqehRYaY4dqPI2LfeRCczgVGVsJknvt&#10;2NeNZke+yQCdLH5xgCSN4aEMjVXhKHkAIOpKeaqTdmgR54sMY1EegqKyKpmA0rJa6cWGa6f5AH0j&#10;3rcCbdMbVS8sfthRR6gUpwF/Z0n4vOZwti2jJaygOW2nEtlLxXEIsDhwB1oRgLHv9sWwl9/3347W&#10;dCvUIMfuW+ilsUIBHHZRkey0QgFMdtEMuPtGtSs2BDT1bTd6BbHbzKt54nRG2YhoYR+iJ8rZN6N8&#10;txTcoyZBqstFKlE3JPY3FXAItuJYSiJo19hI9XDepDG2JOm7amEDahJDM/lUTqzsQHtwiFqbvUck&#10;IXTihmql0nZWzhAb0hqmFzd72nD7+J4P8fOw5yWVQifOq3a+/93cJ4kJJo4rUkt9m9ZbNE4p4SSB&#10;ikk2vCk2a7oXNcDkncEDfa1jMY9jMU9/Uiv37TaOBKCKqCo1hyhGhJ3/IMGEAzQBTjEHYxEBaB7w&#10;MAo9O41wPchi2s8unmphANppklDD0d1qINJaMcAihn8aEDmUjPo67O8Y4PpBrq8ipvfzuDUef5CK&#10;ZhLn0zhjYUehgqb5P9tPD4Tdt/aFbTeUcByQo4QjamQvFQ/VUJ+iPFlTY/tzuBuYzUFz38IJmv3o&#10;1Zjld0FunBDEcZIdB6HVhnF8TR3swhVBThaVgou+42FHWQhGnQtACTyOdXIQQbMPxB2CurCKaig2&#10;hK0lGv9yiM7dW8mJaaDaQSynGuhml69TqTpvLLwJv4jj/JxAM8mOoyUo4qNbtDD4qZWdfTt0UR+P&#10;b/fqBDvWKUTEceIRjO5wWqBgcTmd6tfg1tqaBaiIfDHgMRXpRc5Fof9DrcgkYujCMq8rCxVn9EmS&#10;v2eYKlgATJ1IKLd5pXNT2qg20Eiu7gKUmglUbEJEb6mL546uba8AaCQhd9FEmMaVVCSDqwpgVMgJ&#10;s/diGK62SuR9lj6VHoT0MRoL7ea3aVDAKNORasyyuVn1xFh84Yhppm06wla3k2NtHVdb9cANMojb&#10;ZQSwHqEiMR4k8tQjZI6wo5mi+pqnGnEHptNtAhpMqmxrhmmJ6hnsqOyklV+9BuDY0E1kC86sLk4A&#10;+0wUJkfQoCYxPUxgzVa30YLbCfebouNb4VvnSBkKsZfn6GIyTUU0CmANcHKbLCxomDJsBSKgDSCq&#10;ekKm2ckVAIdmYh7iUAQ2641AVw1Diei7lwqrABjGsSuMm3uVNOp9fa7BonlIgIdU1ogNiHwHFnHO&#10;bGMn7MzuJRYSf5ZecfGZhaOf131DQ9gytOYqi8wq1cd2Fr19N1J5oGscxm11GJH9IGL7kdvXwrVQ&#10;T0egso5QbRy2rwMaajdVR9RAaKMgFYaAcpxqQ2F9J9ZcKaw9uLJO3XkgfPutf6x1/CpyWQEigMWl&#10;SiQS0S+Bh0I5DqsfQ1ldfOL+sGPfTERPGgiZgGq0grBJs4vZIe0AdysRF93snBMAR5uz57EyOyAr&#10;QRNk0oNwzC4qxA5njQAobc4eYWdtk6c9M2ohUyYiG1HCVMGxRTUSvisAxww5ZhM2EiLG95Fh1cPn&#10;MIDNXiPEEBsQK8hpKn6rRqNGRqAdpQFNWHDztkRUygqVxF4qjb23Ylk+zdjdG7VG40jj2Im+tMvf&#10;qVB2R7eB0rJ7HOAQUHbeBP1INSkY2QWuW2oGOmqKjdYcKbhLUFrLbBLm0VlmyKKaQMNyA6LQ7/jj&#10;BABhw1031UWGMMI2QKRRehlA2MKmqI2mV/PWElhiza9LYnTpQLC2h6kNMOgAXHJUDlpum6kePHLG&#10;CAkafIfHpPkBEi33W9MaZkzDphKnYmjlvGqiibaB/9Wu6YRKfxO32UJzXwozTN5cNoR2GwPtEWlF&#10;h2zj/p02/fK823EzRlRVAf2hV9cT1NQQlluDCkdJSTTEcIKcpwlE5jG0jxFoqKGdMZA1xgeQ5CTU&#10;6kllMY0DCwpq/mAKsYm48yOI6VwvHdWjQI4wXooysDoiq+0Qkesm7cr/2WMwiiC9QK7UwrV5Fikq&#10;FuZteKi7zB5KkyZpcyGA5hwP7l8CxMpQS92DTSzabXxheC64orztLM9hjmTcyQNUQ1ynYD5otyS7&#10;6xrNMDVKtxo00ihftkF2jGX49Awd2ZtwUf2bDRvDX27dGi7vaghXJLaGr3RtCX/Zuhn30tZwVTcV&#10;BQt8J86pghQbExBzXEovOXvDFGHdFXn0lXam+lVZsBTuXCxrWEItE8vqB3y4MSYpxhDDs9BMNfot&#10;bLqcpqFohgVwUY84gn2W6kMhvEVLM/RgHHCPcZkCMHRHGVdSgsoro1n00EWaom+mDUCwt8PRtJsQ&#10;yq/ppnpBJ7i6w5+Z1AhltRlLcCM79i0pqhuaD9U8HNBk9/nAdhZ+wDA3i961xw70PJ8lIvgBdt02&#10;hmIqKKCP5AGIMkCRo/tdvr8SxbgDwlxWobJ6EOiqCHzO/7CLO288CDsW+Wr1ggl86+ZKyckO2enK&#10;4uNgqAmqkWmarMaoCCzZJ0kzdTzpJCLyEPTRACCc0WKLyG2/iSNwh7aX+LzZeDBH2cPnOw1NVrJE&#10;h57K6ZxC8LckH7EZ0EBHmsGMJBE4RgGOPnZ7A75+ritxEqvHdAFASXOrop0y3xt6BUYQYa0wKlgb&#10;rUDsZq6gSzgfReHdwVdObXSeSU1rsyNuAays9mA0DGdTrClW0zUsZWF0+DKvcYXKbJpNxaxuLAwV&#10;C2wyZtBQZqFe5hCU5xHQl4gk2RfZatkp67S6lYY8ez6oKg6jb5y8bz82Xn4HUKSu9gMUh6g6PPZp&#10;zQVMtOUKHoepPk7ffyR8+O4rkTVXHaNecXhZ//m3lcfntQ4oKx1WRK2bmvvU/beFJYInfX6TLNAj&#10;PG+dPwY2tmOP7ogqQIMfBQN0LhxocQDB+BVBook4egMiBQsbPptw77RD9xWpNsZxTQkQgsMwGVfD&#10;NAiO4ohTUB+epV9jG7EnBChOAyqLu8ajPpGa1lXOs342LENQLmNQP2N8j6oO9ELrGqLyv9RrJIgY&#10;+74CtbWKIWGNY4Hv2hyfxyLx8KsA9nZ6a1akDW+Yiyq1GSJ9JgD4WUB/9RSGB4BnznDEE1QhOOa2&#10;2ZsBkGzjb0t8xktYbiep2oeZGTMGDaebL4/QXeL70w2d1EwVoO22DWfgFlyTWwGMTTSiOi5a4DAL&#10;rpfKvu5WNEDUDZNpBRhYTG4GHPt4XTa8VjjPrKpd6JO4qjy6AZwsumUMsEk49hXA2MyG7Go2kldy&#10;bOb/qSXGMZjEeQ4Oc+vm53qjH31auMGkprupRJxE2qumiT7pyGnYBicA0pg20o4rCpcUtFQVd1GJ&#10;HooSu3SF7wlAw1kaY/uoLgCOXhxXo9h0x7DljpBtNbSbhXSlnZ+72LXpyMJhxYLe2dfCC0Ec76Uv&#10;hB19JDyzW+8FoPrWqEaoDAZ2OnsDoEKIVmsZJWZ9hql+U3vQWqho1Fsmo6gT6Aa7vftb+dI1syPk&#10;eVIBDEMZjXE7xfkJFtxlKCwrkAl2owWGSsWgqYwXaS4j6LPrToOwJcCibFAYiFpAaO5EeDbi/OoE&#10;OVOpBji8ZkRnAJGdfidNflfFtuLqUcRGa0HbEEASCNPqK1ppSyy0kzQD2QTUR8OcnLkf6gS7U5Nm&#10;naiVYxcr91gyagTgyCLm9xPTMQLtNcoHNOxMcNwXM+yGJ4n9MFW4lXytzfy/FiJP0gY08v9SCOEp&#10;Kg0BKgNVlerHSECJ69CqGp3xDn8y9dfq4iv0gVzRTL5WQ2v4ciNHE5oJHe3XUJlsxrXVCuXVwRAv&#10;LcFGudtI1M/jGGOiU6zE4/XR+S8lp626D70rh7CfATj8Qrozt1M7bR8GTiq/gPrKBZaijUfQBvZ3&#10;9HKi1Nilm2waDaLiBB6igcycpz6+jEUHTAFEzhEpAohGpPQbmwBdZsUyjt3TMaUTUF1DgM4o1ztq&#10;V/dWgcW6n5iVQVx1I+hjY4CdFWwvDZ7+LcNtYnCzFWevwynXWEwGBQsjqHHBGLc/BU1lZItAlObz&#10;sblqQzd5ZrjAEus2Rq22ZUTwHjYbdt47aMpJhUVHzgJQSSocY+0V652tIA3Qzm67CbrNjmAdX7Nk&#10;PO29yYY8nFN0D69RccwiVE5QCU0CFKNQfYbxOQ9lAjCaY5e6SGDfAiL8Ci6cQ3ZvI5BfclsduAPQ&#10;AASO32NfyO7osffdDHd/k1ZctBAqDeNJDtMMeIAKpN4cyA7axkF0kldeeiKKIVH8FjzqAPKPgeMf&#10;gQh/l676+IO3oqrjq889Fk6c2Bm28dxMeJ0mAXmMXb4z342QsTKrOmZYPcyBX05YxAyRddY7FYpB&#10;kg2AhTOuHYncxfuVRAcx3qUPLaOf6JGqnfsOroLCcvDWIAAyS7z+PPrkMGDuMYnLyv6QKp9PH842&#10;I2bmydaaBIin2ZSMaM2NejykitHh2DjMUeXO853SzTQDlbiMYcb03AkFYqqRRarFNXSmFTSj1VPz&#10;vOdLgD1AQcOexoU1nHKrVBrzxJnMGjPv3A5AYxlBfjtW2+2nF9CrJqLv+ATW41GaFW1w7GMjGRsi&#10;sZlct80McnMXX0S4zkRjolNolN1oleiW9GmMcA5YoY+yWZE+8ntX5tyKdAu+p1kAI4cj0ml9o9D4&#10;RXUIMqlMym6herGCcTSsoYWX3u+ru7rpM7P/zGDVbtY74kN4Hg1QVoJIhzSY9BbGE+eA2PxnVFCV&#10;c1Oq13BFB8QVpKp0FdWTbnFGLVIV0AzYT0XgHI0KlUIZrcJeDhfnYRb8PqqTAQBgwMqEKqSCnpCc&#10;wDlFqm41Ag20AQCjBp01RGUiXeSs8V4SdUdxJxl/Mcz1gwDO0G6oHwDExsJRKptBIton0D4GWLQq&#10;LOoFwwKhSAYQ0XsAuB74/vRIMwtNG/xxDycFFBCTBTMI4P4Pq5wk+ksJ0Mjj6rIvRBtuG86uL7dt&#10;xLW0NXQjstewp84g1M4yH6S2apMju3nBbqCZ10HAI9TaFDlYIwCaov7V8c1RoGGCqJU4LrAhBp3k&#10;scQm0CSMMymxoPqBOvvCxrhhHRI8b8PI8jbiGNfOgm/0SJdDnIiwTzLzI0fVMUJ1N07V5fySIei2&#10;EaqwkWhOic8bBxmTF6WmdIb1YhMuA1ROXHTR113WqWBO82AX1ZBW5c30hHTRSHgNI33/8pqm8Ocb&#10;yb9qRMxvbguXNTVHQHI1ormifiNUXBtVTQpgylBBafW1X6YX/cJ4d6/P81462TFNSrB+8Wa+kGmo&#10;GQVNM4mquF6SLI72h2ylubCJkrebL13kjFk/matUeI6m1UFl81E/IXSDjn1lQcngIGmGnmph0e1k&#10;0a46LIaFp5udjw1/NaqUGrZaF+4y93UHaURKN5Wi3fxZymcBLcX3xf6aMprVABuKQZxxNSslgLDG&#10;UaUpqw/jRQ2QqUVjhNEjoLr6qXwdnWxwYhJw35TCRgw1dnUb1RsOrq142Z0EmHCELLbhPK4f6a8S&#10;gY8K+W0G0NmJzgK4BfHeoTsGQKr75KPUYqowB2YZsmfF4Q6VRUbXzypzJCJrKy6zUSesUamM8FpH&#10;rVAAXl0wAso4oYoGDe6iyW83NMpeezyw7Gq7XaXhby+0lLrGGj0hS0z/224q7p3qH3vXxXW6zmkk&#10;PALQ7EfjkMp68Ikbw1+//9V14HjvcxXHegUSCeVcf6m3Yx1cfgFlZeXxEymrx+8Nhw8ucc7WXWsz&#10;cP1T2NzNYJqDkrO6m+Z3LbI67mZx5vmz6dcjOHpqvLaK7h9nPWC2iMYFMw0ycl9p5SVkswJg9CKq&#10;z9DfYff53HZoIed30Aw4YHMgcTCChw2H87uMOgEM2KBMc8yhKSxSsW6jWlCTmWPH7AbNamQOa/Q0&#10;zrp5qgznbPsaxqkoIgoL8N3F+7yfym7VCpEqxK7vVfpyBJJlPrdJgGZU2svARK/nWKZHw67wWSqR&#10;MYB/jOdQpe+ihNuvzICmMnSaC3kDO3gpqh40kRybtAQ7/Fa++5vS0LF8/+yxiPQGzpcy1tlONiJb&#10;qUa0pHegT0iLtlNBtABAaeiutBskqgo3Lw30aDWyYWkFRBo5pxqM8YFyNfWgiX6MDQDTlQDIlwWP&#10;zhiMCj1jrSRYCGY8/pVsmq7EinsF58DlsBYtrCUyCUXYBjeKOfqvoHHjX5hk4XX40dQBhitRVUxi&#10;P3XHP0o1UKERcAjAWKQze+6ItA9VArv/KqCRh6Iq6UZSg3CBXcTxxMI+AADMH8c1g9A9zXSsueMI&#10;kcfInWI2xgSJtUM7WSCZDGiuVS+uLC2/E/y/WTQM53VoZ+vDVdXPAjaKiL5Mq//qUXYJNNysHmfG&#10;xqkehq+Uw05mjs+xuBegrmJUBt2k8KrXxOm16O6lKkCTSY01sZCQ/IswLwB4uzJ230XFdZoHDW4U&#10;+NRwilBpAmdhloFSs+3snNtYTKCmiGQv0zDYh9bjUKvMZL2x0Yj1ODZhe1CaAIIuYkCqLCgV+iQy&#10;aB9JqqICndsCmIeApgjexKyTTWRgtTD0qR2nVB4RvAo4D1N5TULP2VDZi2EhNUr8CMCkSK6WEkOo&#10;19XWQ09NP2DTGzUjMhXM+e88ji6tBpoDt5Kf1Uk8vDPU/wLQ+LOrG8OXNraEv9rMbJCtzATZrCPM&#10;LveWcCXOrU0I8ZtJCG5lHG4Systu9q0ZbL1Qbu3ka7VhFU7Cpzosxooii1gWRT8QyVFidneJ3WCB&#10;o4mdi2K8DXvtcKIprIJ5bmdEexc7mCb4VhM9tVsOasN1ZgiLagXBuZnolE04wTJoL31UXyW+qKbw&#10;DqC9VKnIHCpmKqiNjU7466b8TrPzyfNe96B35BH1exa1UDOMCeCtEQvTowNOxx6/96KBFamkDcTU&#10;au1lgQZQh3n1cfQDNOPkpSXowtW/fnlzd7issYvKQ6Dn/6GbKPTK2acih5B5WPXpa3HTSTnpEoCI&#10;7rCqyaTQBlHlRUVShHIYoiFxhX4e85wW3d1G7h8ivFn8d0KHLCLiGj8xx5yJWbqqJ1nwJnH8uXPW&#10;82/UxzZ0D2muHTQKatWNcqLUN6CoDkBR2eRnRImU1CGoquvv2R9OUI1ci/vqyB2EIRJZcsT8KwDE&#10;iuQgVt6nman9kw/eqFcb65TVryOd4/3w689dF1Ui67/XLbrvhV9Qffz1my+HM/ffFHbvnqInQz2P&#10;fg1t2zSuTWNXtUt7grk6Tr+b57pZmtvmuLSbO2rEo9FumYbdlevs7gYouY+Vgv0cg1QTNcTwGj0h&#10;o/R/TAMWxpSMoWtM0S0+6awOmgzX9pKBR2+JlNm0g6G4bRm9pYLgXtOtBcDM0zMxjaNymmp1ksrD&#10;uTRO01xUtEZnmgYwljEwzBCbo1V8lmpkgWDE7egYywDJIo6oFSiotfVqworCVIBVgCKiqXBvzXGb&#10;+fXDHp8Km6IiRouoaY9+ISftxdhEdvK9ibHxyULndq5He1gdNKBTGGQ6AA3l+IMS1Lq7e2N+NiXQ&#10;IKgOpI0SnCMdgIIbqxSGFvuY7Gtqi5xYmjSMLMHGDjhsIepHjVDjSAuC+1YqvKtpyv1KG0wEwHAZ&#10;VcdfbmWdaGhnPQBM0ES/1MZa0tmN3gLDQcaVMziyrGOyGU4S9XymWTj+hTl23avXlvgylnmTClA9&#10;OJ4Ag1FONsfBCiwTe6GsoJCmCRGssYA6t6O0LGjQ40Dw1yzcch+7ZRe2Ag13c3RfbruRgC+Gm6zd&#10;CJd4A7ztMYEDV9RhhUgqD2K++3A9lRGEZ3BLLeCuMpRvAE1iDGvuMqLsEqMZF6ETxnZo07UpD80F&#10;OmIYwb0Py29mookdeSMlGTO/i02UWPRB5BG5s1vZmUNn8Ryr7OTT0mS4tPrRbCrQL1YVRQAhpSup&#10;pxn3FFQaVYt5W1WApDwP+FB9SBe1s+s3niRJuKNNji0VB101RUGHW2letClRAT7GmF0Fq1YE6DbG&#10;yyZJ4U3SZ9KJ0B2jashJ/5EobJe9nfUbuxuZHAf1Rqd5F70tWZooS1iJ04P1qikFWBTRUio0Xror&#10;doJhD6DSbbMkjxvzdlQi/TQeltEm8nTUxwGmZrK3kgQyJqGxHHn75xuawp9e1RD+FJfVX22BshJA&#10;uP4qGg3t/WhGF+nCpqvNt9sGTh77ajKzNtLJnpDvNxsHi3GcULQ4NFhSQc94AtxLW4kk2ISOspFd&#10;yl9R1XwZR1c3YnKKUltwUZBrBIQ24/raFDNnS65bQR9ggiJUj+nghCl7YkHnpBHdoxA3whqT/L8M&#10;zYt5Krd+wMMm0BK7s7iDZTh5tCGWiVcpUWHU+G74XcwB6Cmqphxd/l7GMBKk+WyyVEwZjiR0Xxxw&#10;tHGyYFox1mqTfbV396pRoRddxslzWRNVJvbfDkAwzcCquJ3vAIZd7mZtJejAtRu+I+o/4TnjQElT&#10;OZWphnwNLZT+rVAPjgNt4/VJK8xTWexFeN3DTjaK9abyWIbO2A5w7EacjdxU8Ol7+Nk5EcvsWrf5&#10;d3a3Vhj2c+wiwNAucd1TR+3LACCOoXkcAziO3Wl/h5qHPR/LPA7d54CIOshRgMMwxKPSV4QSmom1&#10;xyZCHufcxfsjCiqiqy45rNarDIXyX3tEwrnVx3plAnD8kuOjb70ZvvHSmfDwLfvCccbWLrKQL6LN&#10;LBrdASgskQPlGFX7GGbMj4pSZg0bRESmYW+WczvKfkKXmqYnwrwoE1614VqxmkU1SXf4MGaWUfSN&#10;fhpH+9m5D0MVOnhsmVG0i3STCySDaE7OmfeygmXaSqUHsT5Ps1wffSBjiNNWc7PO9UDPcCaMAKGF&#10;19gPP4tZDAzLVIVSUJGOofDN5U4aORXOfb/2ANgLuLQGrVCgtha43wL3mbuW7Cnut6z9F/fWHBTW&#10;OBbrKDkZo0YSSrOLyqDboUhUq0aWt+EKdIHegpnGit2NUR80a5l0jQSmmxTf3RxrQJx1yuQEx8H2&#10;oNcW5zC38N0t4oB1tICidwMg4WHSc6PTKAnv3MqhSaENLamN87XFuBwqF40zf7W1A9DoCP+WTeVl&#10;nUwwxXXZwiTYLtaBBOuHoakpWIY25gq1G4mEM7WVTWQHl7QAxL+wcp2ps6DvEVrjyXgapvGvB9tp&#10;D06rMguudtpBqJtxKKWlo4DJPkbDEumxej1fDLKgpuzSBmDMl/KFmDlVY0c8T7rtNiqPbYDIMkNO&#10;TLhdoPowmngYyqCX2JAB6KsheX4DCKFg3D2XsL1WELwFimH4/gq0WGmhEw6bHTmg1m/Q4kIrZR8D&#10;oqCs8lQA5mS19zZQAm5lMW+AsmniMdi5A4D9VBU5RPqcUwipbrK8tsQ4ttYiCzcJt40lgAP6KzOL&#10;0D2C1RjKKoP9NQktlWDX39VP0i0Nj19p28ybTrQ69I4W3DS3ka4yLbgE1RfZdekxSeKQaqU5sh1A&#10;6OC23VBICRwRJR1IJlTyv9PYmzfFqRBoArTDXu0oP93C/0YQLzDPw2Y/Ko0OgYcgxqTd9vTSZHkN&#10;FSoNI1eMa9EerBvOz6wPGkuLrnSVLgyzcgrsGJwlYoVxGV3ol6FzXNbM0YblF/vwZsIXG4k46aI5&#10;ME7MeycLehe5Xc24wzoBkyQ7pBR6hrypuf0KdFFQIotkJ1x+I1VGVBJTMWyh0fArLXa9czI4TY+F&#10;tgvLrDlbVyPON1FCS3F1ojNtBZT0oNtQl8M2OGjWFbtJLa7GhmzB5dHKgtti9j+NjFHJzf9wJkkO&#10;C2OO1M4CgZUVKi7TBSpUEPb3pDnZMjSBZnndNkp2oEG1MTvFoynSdARHbsPuqQftppf3rkwl0sum&#10;ZwBX2RAbGs0HOQCrB0FyGBFcq6fjbNPw7zYYGoNuJ7mzPfLsJgWQq9nhbWZHqBNF8Ck7LZApjTlE&#10;yjYatIyhH4aKsgnMGIwaVdIMjVfRKFMWrx30HuyEvtpBdtE2MtXWWNRWuX4RKmQObWc33d/abQ9h&#10;r91nfLpCOACxD+fPUXs7oFYO37aNiPWd4ahJuixwO2kAXCZc0dysXadXsfUSv87fDU88COgcjKir&#10;neH2R46Fb7/9YvgUCupXgMFn1QXgYdXx6wgw6vqHP//a29DX8Us6yj/9DhZdUnffeuaO8Nwd+8Kx&#10;vTOMIMZFZv6UJgZi+9X7oq5uI8mPGO9h/AbRHUZ6XAt4cN04EeTT/D6KFhE1YmKzNQLGkMMRGiT7&#10;ZwASgKAACFTtMofKnKEim3I+B42HdqCP0EjYD8XVQ0U7gNYxgiurZr8Nn1ENukh77ygUaT9is41y&#10;CuFqZ4693eH8cnUn6SiqiKgPxBiYmwEMEgB20Ty4gypDUJmmMhyH/pqksXfhuBTVIpXGDE5PXjtV&#10;ygKi+AqfZ9RVD5AMoVNkSUtwhKtUVQ49I0713E2mVAsRQJuJGbo6zsHGaguUbTuBpQldk1TEkVkF&#10;N2WcjU4ioorr4rcJGwU2PDlYmTTaRheW3U1Qqld2Qj9ROVxFuq55bxsZrHZ1J5QrANJC75OZbw6C&#10;a2Rg3CZo5WuSaB6cmxvZwDWSwt0McNgrFg2QYwO8tQBDws92pjvSYTPRRpsIZW0od8a/sHAUUdbO&#10;aBbYaaqKISLWHcbUu0LX9aJ0SRM8eCNCyhZ2j02cRFBa6BBLJNPuvIE3nrGJE4cRaA5ijcUea8Cg&#10;+VAj8smIrn3wx0Oc2FN7C4ATgXPwy87yqAI0Op708Wd4zC6cRnmsoFW0EamiAqBQMQuLOJAeXFpD&#10;KwySYpc4haNmkIbBqJFwup3/l+BLZ7R4I4tmA6hcX4CLhDfmWWCleRrLVAmFZhC+hQ8NcRqaLYMA&#10;vrVAH0UeAbqX+w43EDWsON6Iy8AeFCgaZpKkGHTVXmshvwqbbsfWqAIps+h0j7bxv1ho2aWnnKCI&#10;1uHMjxIOK51XTj7sIkCxHWG+A9qniQTcdnKw4sMASg2A4v792JU1G/TQRzIAeNQAgBwVWxXwNX23&#10;ESNAt88FrcHdsjsAdwJFNBoF7SqNj47trQJaCuoZ4lA0A3RBVWX5kpXYrQ86pxzRuZ9hTREwowdk&#10;iTYoYbkrsbjmWFxTVEtxviBJd/pYABPY/JwuloZ7dfpgB1pCAwGLHu30gggyMWzACQe9RKMmDWXD&#10;F86Xbyugk6Ta6FaYcxfDl8+GxEaoqjZOFKcVZnA5OeI1Z6y6OU/EH5TQQQbs9mYn2YW3fCNc7xXs&#10;hC6H/rqC0lowsQ/F3ZabixxAkYN2TBH90hUZAkwsFjzM4CJRmOfo9MY2dSDulyA6P4dOlBXcqUR0&#10;wlXR1AzWrPA+OuGxd5tzZKSzoDARy/vh3WsI6VVicOzvqLCAOftbzcIeD7Ugo1wSxE6nh6n6jKHm&#10;/yR5DlZohkqqwUTz300v5TNQcynx2DaF2qVrk6hAseZuF5pkCa1gjvDIURa3GpTdIE4ah3StUKXU&#10;E3RXIlvusVsXOObDCebUnLh3ORy5azFqaHPm9n6EcsHDpsFdOKq2m5JLBWKI4qn7WODp/djDbfYA&#10;OArrDz11Y/j+uy+HT6PKYx1A1qmpiLKKKpB18fwzykq66m3E8jfCj79+IXxw/v5w7p5D4eHTVD07&#10;GSfrRD+pIcYNm2ItcCxE4xLsuvY6U2jpeeGYI5lA6shmNEVuGwT7WOxd8AWDMoBdA0y8roLI7N8H&#10;qCLymBKyHIroZWLapREzWH1rVCZ93K/GY03ixpvWlYdJw+hx7bqD6Cpj9OzYwLhNsDbB1gWfxV6b&#10;9Hbfayq/NaoNmzKXzJUie0x6ahGgscpYA1h2ANwCjLEui4DIsg2YAIm6R3RAc00SyTJE+kKRRrqO&#10;aNHGAcm5kWQT1qBdlvOlDgr0J6FVtqCBxvgutVONtHGOdfPdMhm7ne+0qbVZzmnHWcf4nuVxMBqA&#10;6NwdR0g7vCkNdeUC38Smy0y6TYk442fR7AQmKpsWzmVHZ6d5jO5ooh8/s/42AxgN5Oo1AxCb2ARu&#10;5rltKThSG+oacLsm1kl/GWsm9t2GKhXHOAL1sF3iUDqjOKgq0CHuYkehdRzu1GugITv6FLveRiiY&#10;NhbCDDRJP5zy2omhcOgO/OaMbF2iGW+FpNpRwgfL8mI8mTRvxjjAsGgKLhrGCvHny3xxpg7Yp4F7&#10;i/GrPdhs26FumqF+8lMs6NMs1H3NPGEm8rGwd7BQx9h5l3iBI5zIUzRY6UYZRbw3lXdgeyclL1WS&#10;3epYdBXvR9BMKvSRNEFhNeCSaihjQ+VoJS6+ixiUJLSURwu/bwAMr0T83lraygdLHwc0Vwt0Tytd&#10;6u04wrKI7t1mVOE+SgAECXSNDIt4p1oKz8vcrDQVQtIFGLDxb901hHoXZaqEGI2T2m/bGS/bNYAQ&#10;PUZcPUaCHmk0ANUhUyUATkqqAPj0KO6yA66gI1XNCKOKE0gECePS3S13stCbUOvc8RKLVZXdR41F&#10;LwHddTVDqDY6Q56Oc63BOXY3RW5nd6mR52V0Ab9cGcrRXrrI+/gCDUDtVHjcLAtwiuojTyhjyRnD&#10;/N3I9s71iqSdyxSOrrTuLePhnQrGl1uxOqpGOAHKPN8Bvjv2hNhln+F9iHHCmIfVitvLqYFVhWNc&#10;T4YUmjnl3yqcWCPYJwc5oSdpIOxj1xoDQEwEdZBVQ473kj4WaSeDMA2pTAPQ7XxOAlYT/TPNfNG1&#10;JLcCIq1cNlBNdULZCRg53tsiFECS8t/O+yTfTyuXIpuRFFEu/j3DxqXIpiA7y3vAe2L2WB8UllVe&#10;FWDpw8GliF6vNjhJOaFLGB8UDg3DLFJtmAuW5H2Qcuuio9/PaTBq1AJ8AOsKn4VmiSKV0yQW4RX6&#10;NnY6bAjr5hyL5wKOnyVtoYCImWqRAyiygKJvsHjtgFO3g/kAO+RjcO4H4OH3M+zs4O0ABmASNa0p&#10;1MK3L9CA6GTBQziwjt1LM+A9u8IJmgkP0ly4Gzplu4PVoMEcDHXx4oNYbd8Iv6CKqOsZdToqqkIu&#10;VSLr1UdUhXC7TwlM/AS66mfvvBx++Prz4a0nbwrnqDxuPsrzYC7HFO6wKW3Wxm6YPsuUvCnSZaWq&#10;omRlnEPjOo9wy43pmKNRVoNJL5pWzSgYqoVeqoYqXeO9dKWXqSbUO+xUL6FjJKBFk1R8OejEPPEc&#10;GcwLgkeWHhHBZgigH9CgYXwJFNcYRotRtIYxqqFRjmF6uwSQSRb2UXSoPm5TFWBwMpm/5TCoBdxU&#10;Kyd4T3mfdvCeOcVvB64qhzNZnQguEaBQcWxDODcVeRrNatYucRITRukSH0JXcUZONxTrRjZACtBG&#10;lvvdlDrNsLmOwRZ02aOFlqgppJ3zK86mrJXzqwuKKoP7UEdjkgrDzZrzOdJs7pwR3so52grTUGDt&#10;cET0MM2sNks76bPAJmZzihgjNm+dVBwJh8uxVqhFF9iAdbGudUBFNfUwOI7zpo1z1Erk6jhAAvhY&#10;6RtldBXA0SDocc5y0McBKMSx4raiD2zJbIW+IRkWG2grOUoNjE+NQbUYj94KaLgAljlhdSq1sNAX&#10;EY8n6eeYRvTuwY0lTaO7Jw6nH2PxjAYksVvTJTS4ykwPrb1UJPNHsUIyO0Paa4JmQyPK21jE21io&#10;bcTbkm3k//Oc6GWI8zgJHEg6iOII0CXE2SInbJ5O9xS7d2eCWKVUcWZVEcFHcGyNH8CqCyDa/9EP&#10;KKboBrdi2pQhAsXXCU3VUGpgqhU2W2inK+NbqEgaWYgQlnsQjtu2UPJtgcppJLPe2BQ0C+y4XbwH&#10;jVmi0km/vaqb58n1VhTSO62VDt4/9ArokBhfiC6es66lKzsaAFuScnF2CYTt0F6t6CrNvL/dLCwO&#10;Z+mGN0zxXlnlJNQuANyIogKk+vgy5NCB0sPG2EPJUDU4hfAqmv6cxxFnZ6Iwb/quFF8J4E8SGGni&#10;7mbG0bbBoUa6BJRTJyWn4nKC3XjCmeaUnS1UQkm+eBWaCYf5rPoogweggQZY6Co0A2VYBJO4qVz8&#10;XQxTgEkRy2ycL67aiOMpk+5cKKethlzQpX/K7Oa9NP5FYKwBhsbZD25z8FHduTVOaugAfRQOwSnw&#10;f53jkodmch66gZA6r3p1WKGxWEEUACKTlD2SLPZpAMEcry2U2hsJejSnayuVyhacI9cg8G3Ar25q&#10;cAyOuAPuNsN7Z8pxJtI9OFEBfP8mSOQFDqqRDNSAj50klj7Pc9KtlXXBR7DMwzebilzDoSVImlzc&#10;DVVnCGUWm2VWwOW9KfG+9QMWViop3x+qjzTURBnBU/GzmxPUjDC7nBcRZAUNHUcLuJEW2KH6+yK6&#10;wCqJrGskqi7hVlr0wJm0wgCgFVw+a+ggu+XfFWjpCdnG4jZ/lF0udMoCfQkr7JJ3Q68cpBP6IGBy&#10;lOMIwLLfhje0FBN83R3vQlS3y9zo99defTx8TJOflcevvnup+uBngOKSXVeqKqKr/Pt33gm/+NYb&#10;4aNvfDX89N0Xw4/eeD58+4VHw/lHbgx3XI+DC5psmdcxgotpaLt9PthJ6QPQlmuPTQ7q0hgXxwf3&#10;QFFVIvu6HehsKmj+7Ia7TxPjkgYQypoxAIsh59A7NMsRwtw3pwGDjmoDM7NoT0mE4iw6VAVdwfke&#10;PQCIOoeCuWAildVr0jF/70F3MAiwB0dkL449e41M3O0BsBxFa9zJJFThNt5r561vpypZszIxDj2q&#10;VIwjsRrhdV7q48Att8jnMQdoz/E5SFdNU9lM8PkO8J22Qk25qWDj1s0asYUNkbPBTYCOQ8UmHMzE&#10;e5NyxgzfkTgbDwe3meGWMwaEyjUPsGYxj3iZYSPjGGmn+GXY1DkGdoSu9Uky5UZhdGpooBU3QNKy&#10;0NkFNnRpzkkBo5uNmEcj59BmRmNvcWwDG7CruqDSNcgAHD6/DaRPbAA8Wulgb8bh1VCm4nB338ru&#10;flOK7CWa3jYnnb+9BYfM1vDnmzaEv9yyEfWdYL+OzVAP9HrQMNhFDlVnXyM72FZ2bE2gJAJ1lZ0u&#10;2VRN8PbOl2hnIW0hkLCbRdSu6OoCdAwVQtUYd6qCPnbcBXb9FUTqApSQg6NcXBWOk4jsOd7ctHMY&#10;4NqcxtdGFdBAD0U3u8saJ3gNasbekxJCdxU6y7wpF6kMzqfsLA12OKXSUzQfoj+MQMMZBZ+hommF&#10;rhIktgJQVyeh31jAN2UbAAO6xfn9Kl7nZY2bQkNC6ku3wWZ6H2gKbNoStjC0aQuv8S+bNjK1b2M0&#10;Qrab3X+MBa9F4OC1t3Mfu74dTZtG7M7pysJMkEdwb+5pRDjmZxalyHHFImxDTZXFpMgOXPDoAihb&#10;CvUYk0YcUjGcTWkApcBiZ66WC1YDoHAVltrNLJb2ZGxF5HZ4i3baTv9vVMqaKst7RjNgJ+VnNEkQ&#10;gLE6cOxkBi+4cy20tMb4ssb40pbZ1fQiQPewGy7D1zu/WNBOAVq9fOEK0DsuoP3EkkRCsMm03EdK&#10;q5PbJViEE4Bg57qYpjCdQgPKoscM029jJeKcEHUGJxj20Evh7jzH85XmsZIxzbfMwuuQKCseZw34&#10;f1NUF86L16LcCqg20dHfwXvfztHG/4vJA2sXBiibsDU2knXVYLonIrXNkY1QAl2ArBWUQqBz4gWO&#10;bk7gTgC8xfeHXVuCKrGL99AqRaCQErOb1qotYcwLh8+zHWpPwDD+oY35Ju1cduGFN9Qxzm6x3Xh7&#10;TQe41CIDAIKoDZRZ6L2YlmacYWW470E++2pkgc5TITD8CVF1COAsA5L9VNVVKrgRFt1R3o9BdKt+&#10;XFszAI7BmSvEci+xI14SKKBJVrT7UkXswq21xkLmsZPFbRdAs+/oTNiHK2s7hxbTFeeFINDvgmrZ&#10;EwUjzofr790XXn35sShG/VM0jF9FuofDn96JwOLXgMWv0TcuVSO/5PdPP3wzfPzN18LP3381/PSd&#10;F8KP3roQ/vqNC+H1M/eFG46uhElAYpQGUTPKbGhzka7BHBSIuo9TUZaIKxnF8TRCPM8I/SwjMAoZ&#10;gENQiNx7LP4O8zI4sYI91zG0ReJN4syGTxNjksLtliCOoxvNTTNGD4BQMtkYgTwHjVV0lgr0lfpI&#10;1omNVCPmYRX4WRCpqqmgrUmLjZpyTDWjpjKAvlWmUunl50kaVA35tEIapc9mEXCfZcbGLIAwDCgO&#10;o81M0seyAI21fHwqun4CG7JVopEnU9x+jPsP0XRqw6nf+S4WbM0bG+kva2Bzk8H04XiGJNSU1Xie&#10;ZsYYel87a6BDm7bab2HqNd8rO8aTbNwSnH/t0KHMx2BDBBDzHfNc7KUJcoQN2rAZecYE0aM1zLnX&#10;iyaoBt3F+dLC99cqZQtD4zawgdzE5usaAGKj834ACyuNazC12Cx4FTpIA+dV0Z4Ovn/VWey4iUF4&#10;dAVguP2rujdjydrAgsM0OprhWhjqdFWMhZMd+QaqERfarSyyrT3sovu2cKI28KRbKPM5CWki3Jwn&#10;H6lzE8mmjdHs7i0Is86KGKLbcRan1AQIOMsbPUlkeo+zOKBujDHJcrKm0R7i0Eh53kwTHkews/XC&#10;I5cRigahJoZBTumpqnZVqqQCTqgKHdYVBGots1pgrZoaiQ2JMUjKcENF8Pi6yJ3i9zLaTRoxvbEK&#10;AJQAOYDK17WZCsfFWjouA+C0I5i38louBzQMatyc3Ap4OZhpC2mzVB1UW/8/ov67z9K9us+EeSfz&#10;eawAJ3WovHPOOefKsXPO3Scf4BzgkKPIQggECJAQQpIHiSwky0rW2B6PR7Zkz7yLe67rrsbPH/tT&#10;1dUVdrj3b631TWupmKawZimyPAdU+yaQSWkLYp7HkB0UwxyrXaYsbzrnN5H6ztjPPgbemjKxLTTw&#10;CQ1xsLivI/QR0Jl2mazSLINKshyq3IcsB3eszigAPJcWT3OqNjloVFF58MVYGpV34RMXlBdEkWIt&#10;6aaE1otrApy0Saeyz1h+gDnxVOpnh4/KQ7KM0bPPRGIqrt6IKhdIGsVVtsNrRxciLxPG5CNXNnb+&#10;Puq3x0AOj4gjuQrU4lpbd6AvlMwyCaqIatMs2NnPgCK3ULPNKfJz4B+hpT7TlM2EvIN8RJ8C58Ri&#10;AajAzRS4Xnq8ecz02jXahalFVZxwkvCgk4wijCYFOM+eeH+uwTRR4nGnCIhUDebFb8R8gqBH1ShG&#10;0heYrNxlUgSvFcYaAA9MbwKVwhEp2x0qLFAxwvVWpzB1+byvKktIi0nFQjLko5PkgDe46imluBYP&#10;VVRtcOuyO+v78DzEvmTgZ4TN5F9GKsV4bs0G0slbpcM0c2gEad5FeNDhuTBh+QqH65wi2uaaGFJY&#10;NXw69fha77GV8RIy0rscWEpGTeE11kQZ7w0glTvwJMp67zCt3OGgkpy9gXroOh3zJaDd+2GRQbZK&#10;HMotJMH3KDaPKTavo6568/O4zYnXeA31kKqrP/rBl4P/+u9/Aodh0XD6+OsQmgo/hv9+OnGEheOX&#10;wf/4+5+FU8d/+/d/Efzz3/zwdPr45Z8FP//254JPvHYzuG6UPtLrIR1rlwNeb8OCbt4YfqG4Y9MV&#10;jLjn+4xzOYDEnmIsreM899ZwL3yf5xE135TpZEwO1tYh8eLIpNuu+yXTaYSCbSZk5VZGJpQxk4pQ&#10;lplZA24jZdQq4/iaCjn/fwG8tSdnAkeyT9jiEdLfnV9NJa6qpQgZyngBf8ltiscBRlJznIw48TXQ&#10;GX5EKOAhETqqqO4gbHgcKubgNki9vQDkZezJPTwttxFDXGNNgVluUxqRvuneXNN9XmN9SMpdt3hf&#10;H6AeNKLdqbzGpC0nYh5bies4NYSrgEjP8FxkBqeTQBZCvYwLPMf/1VjA1KIJFF2YMYXMaFRUHcoJ&#10;Ojlv8p4MuUGQiwHcYI2YpKzFgvd5hvdHikSJAudNkfd8Ab9biwZoTjEym+7YM5mid1V40dWx3eMC&#10;XSq+AiaG9DhH51Wha0SCyoHeOyJmg/+rQR7nZhSQYQ4WPgU8kOeNVQwd5zrNQzIRjmTGgT5ml3ea&#10;YhOtcyAD6fQgew54EDfoOi5DDl6hEl6kApp51UNdVIV7EO6pLXQzo2ii893l4tkzpoIspSNgDiWq&#10;bZQxXTp5YaEGnoMuUtkxUNMU/8aAQiGZ3MS7UaAglICbBhoCIdBHTBkWjQkqMW8zbxxkXfd/yHVo&#10;/CPe3Vj2TU2DTD7uDnECylAwKxDUFYpRC7ipRjRJqc9kBVFeINVW850Fpc6T7aFdg1MpMM3oKVHy&#10;O7tNkaAQbQLjbeJz8Xf6WEYUjgkeDT0cUw5SyfW+hylytxpjYw1uwu59qrsdeMMO/bTDptuAABYT&#10;nXMB7FBQS5D+7jp3f7kyXJVRWS6EWqhoohuBQ9jmTWlu1kVye3TwekhNmDh2iCwQq3dr2BYQwS5y&#10;xTkFpIHqwkTiLFxJnluVi8j8rAGx8idIg2+C2V6Dj3jCIeaGPZUaPfcfa3DkEJQ4d3IIJwkgoAZm&#10;xQpeFzO/6hCAp4c4bn4KXMOJh5+3aCTYPbKO+kvYSdgrPDRdmenCKz0tNBjCVGWKRI3nvsPXJ+Hh&#10;z98gjDLKVsS1cg2pocqx05Thvm8YhBILCtgmviGFGE4NbffHMA3VgV9L3Lc611SNa1VliSnMNT4a&#10;J9Ni4qsyoZQ1WVK05VlGPP8L4DwP9wIdo0UqJ0TGGzqHsiVHzEudrs0CVVaowHPtjug6b+wSRaMw&#10;4jUi8r7HazPVuLVwIjR9WvHDabGa8Nw5Idb4ef01wnh9XrdjYL0XSWZ1SdSLGALtaG9ArB8TbXGE&#10;l8K494tEmJzAISgZvYS34goYvsuOrhqhTeF4hCv6joWE9aXyJmHUOHuxjd54hTyr90Oifx3C/D9T&#10;BP7nP/4SSEpY6lecx1MYy69RSCwcwlX/+vc/DYvHf//bvzidPv7dD4N/Ynr55bc/EXzT9bduiKTL&#10;n3Oob5IDdgCfYBLrRQ7lTaaPJt4fC3Eb2KmHzHnG95iEXEYtpIehSgCmxdYiYbjhFko3c6qO8Xzs&#10;ur6Xn+3hMdgE/poT7+FE0Tb/Cjlqm+ysvn8X+GkMnLVAjOEOkB2gqm1TAZDtbsGhbEOwS7hvmu7L&#10;ZOKEskkEilPMMZPHRZzfh3AgI36HRtbLLrKSj2LKMHrkNqq5exTwB3pv8OLIqxySHn2FAmJe1lUm&#10;RZeeXaQpMi7nAmZEfUvbnHO+J+XH5u7MMSuKhko4Szm8jWAFni+qWARTXgqvkSm5ikbWMfCtFBrB&#10;Mh6tKGrJJFOCCsYW0ncnlynQr/Cv50JHKTyQb5OzZQDi0eF6a3G29GzeaF7lMlVUjSlax4g45Kdu&#10;Yta8gcfpClPvNjBYn+e4uwXHMWNiGF+FvziBX6Ag5CGLQyUQtwZqpMFFDtKbfMRMlxlleFMVCOXK&#10;BZW9PAcehjmw4gVv3j0I2gXE5RYH8A6H/Z6dJuol/QttKts23abR7WZXTZGybqOc6vM3Izi6l3MZ&#10;Nt5leDOVw33cVvUtDjCd1U08Dm7Xa8IxOBUkmWaMHBe+KgIvNTk483ys832hvwG3eB4vRxklWAke&#10;w3/Ln3QpglM4mRlFwalDuZs70p10Ohw6bcjrBsWhDA/RoiAZkdJhqsmMcoxrueB8JhVskGe1kU9z&#10;f7NMJDw/HDblKZPWkEmH2BLX7np/B5f5P362zfPTYQKpU+T0hHj4jegydGQvkB/79xc8X7tuIwSq&#10;2XMxFJCIHcjMjV4UDh3c7tDwIHEToXHq8hxzPleEsKlSKFwT6+M5VV2pymgRF9AAj8xDcqVZEpWH&#10;7yiBU45YPXm6RtIFSnJFm7yO7gih0ISrYjlggQ+6HFo5Jh5X35aYAgrkclV5DRpEoFQxHHZ5nYzD&#10;OMT0mOF3S2B3GZv9ua5FTFkwHfuQQ1CJXwZeJg2sJrymUTBGEOMaB3yCLYdFpoQchJyBbOZshQcx&#10;X6vQ+bTgjEpIabMmA7PSN4/jvUxhdarRy+KO+ByTh9NGnN+lS36jynVC0TidIPTgQEIyNbltskuh&#10;7vJv4Shlj02mtjLXurCBO09a/M4eEGMPeK4K2d5hInA6qlI4SjQIyhZrTIUu8ppzncuXVCgeCd7E&#10;Lq5KkFCc5nNzwup0ie53F1oQCgwnQCFCusIsXpn1PPez0gzd/HHe9K4BtWg0+P2SlIbcKc+s8Xxq&#10;yPRrGjJPOHzuE6B3lwVDD8HXQ4wdmMS0Wvdju+r0OpPhnbcRrCCFv/8BVEzvR4KKdF4F0w14FSNh&#10;bhCPfjvcI87vwnz4GC/C47dvo3Ti90H2fu33P4FBkHWzbg381fQhfBUWEacP+JB/+iuKy8+ZOiwc&#10;Pzm9/Z0FBN7jbyDN//KPg7/7wReDn371vcF3cbd/6HVyoSgiRzYtQFIDDziuwSmYfhMXfg2ncw6v&#10;gat5WxQQ868uEt9zCfmtCQKuqz2h671gHA3Fcs/9K0BaBk3uATlJhO8AQQljdXD8dzDFDS0CQFUt&#10;eBALkRlaBjN24UPkSha4ob1NgLTGe9yIgze0UahM0n3bFcGYXENpL/dnwX2Vo9nifbKP7+QySjih&#10;KM2OR0xP4WIqSX2mFheE2bh5/3YoNmHxIYxw16bQrDnEKnOgYRN1b78XOTENyQDIeo7QQu/SFAhL&#10;VWOJ5qKFz6OCczxHokG0hndKP0apHqxwW+Omj2qjxnsR5dNEUQwH/VxpuGo+dxsx0WzCM834mgbb&#10;LVACV01vg+bsMuXsIBOfo/g7BhVyf7tBp24wPABGvYAw5AiJeZiEEabj4pDuUxyEn2pOHaM82l/w&#10;fshfTWoS0NvuHYfP2LpTo2ur4cZt4NJF6YS/wl0dY7owD74jQgiPWQR1lRyry68TTYJRb0Sh6DHB&#10;zDi0hxfxNWDYazHB9FEwDU50LhepmBkOEIoWxro85LMLksa8yabh0iLeqGwKzA3L4QGd4eNalSKj&#10;eoilSmUgtS4Q1T5v4m1gq2068T6TkLJaH0tBs94EoyDqqj4FYYsJ5JDlTnu3MexBsKvYSnXhMGp5&#10;DkkmK36fpj33pG8CgWUh1dcKKWI6KCC1bLCSSXIQk5w7KqOXzvIzPFfkWcX5KKxVp/DUmNqqEOAa&#10;BAtMLHI9xoRYOLoKCOQh+P2u252o6OF+L55OEHtg2/uorTQW5oCnkkavw2kMOMiUK88kbjnc/DmL&#10;tibGIYdSlwPGBVFjww8ZSb34Gmzi8/BLdCjQLIaK4+dogMcb8zEEJmm4+9wRnzefjvAOGP2Cae8Q&#10;g9UYYs6pwN3mZbpntwk6BZn/ZRpwlsdvEvAu0tqC+0NwqqdI503zsQZe2lckQMPQooOxk/YgLgK1&#10;xeGJEhzsCS76KF3SRgFDYp4oFDwmUaaEqH4TblUmr7K7WHjscRZblSzUTC5lllZJhtfAZjUsZVGM&#10;rBOnspbXHc+1we+zgBjsKOwleV6mAOUpOkWkwRahNNljUYppHEguioM+DZfk77LIhWZBXvcOfJIQ&#10;UgN+pMFjCaWKHN5OAC219kw7vo4qsYykT5pMTIRDkVj4Ok7yBm9eC0eYUEqwZA5oIQ+ckKdA1vk/&#10;v57tMtWhVonh1tUMaQaa04XqliKcjOSkhaPOc5iHxxKO0LS5Ay9yi30YN9led4/FUPfZanePjXZ3&#10;KRS38U/d/gCHEKkN9z+8Q2HZYrLYPjXTIocPb6iaDFh8gI/B4uEkehlI6yJTyjXWmD4kykQo64Ps&#10;8/irn/wBuzh+EXo2TjOtLBp+fkqO/78UDnmO//F06vjXv/8x08dPTieQv/tpCF/9l5A0/2rw10wx&#10;f4Zk971svbtAERhDYjdxNrcxWlbx/uRIQE7jiXEXSxpzqT6ZYzr1HSTbU5pJoa1ruLyvAvnY/Cxc&#10;Q8wqYVVVC3euEMUxoCD4O6vEa4TBiZjfhhQRwxPNwyrxtTIGOc2dfRRZXZIBhsBW/tzMiehoh4gZ&#10;Dm/Mnj2+v0tg42yfQmRBobBMDCvk1odP0c80g1+weBw/RqVFTteOiczkSrmTR/hN+GzIe6zPbUih&#10;lNvZB7rfoVgof59CaO9zILu2wI/uIpqrlERCr+zeNbC+/sprnVZzxNrEa+3Q8b3KpLGEqfc8Jr5l&#10;rv8YfIT+jBrNm5OFsnsTF+a3VAaqEKRYYCDcQsZrsRoDFfv3Xcl9wNrbcAqiaBzCi+yzd8fCpXzc&#10;CekSmV/HLmejwBzcZeKwE+/THfc4xPVB5KZZ4JkCbwY6y+1CaIBrwWc05DQulujgUCIBybT5/iFF&#10;RwNej9F+wWRhsq4ZVUcvuRSJCxxCegfiWoJazL/ELo/cVJMeN2SvFfZ7tCGTs0A/Z1Nxxq00RjvI&#10;eMj5LrBBCYVXCqOc5rv1KqQ1X09QzKIWGaCiMlxMC4hrICYN3NQlBHFCt28cyg4QWhh0yDTREwaC&#10;vG5TgJpAYz0+zuBHXEal2a4pLEGXN6EATjkwxnSmO3T0+0wCHVRXRdRVY0jrGkWoBH9RRECQ5D5V&#10;KRRdYLESwoIcwoIqpr86fESazzMUE6PZCyitSnTJFcyG1XDjH0Warr3phMPNacopRGd6iD8yvZkb&#10;pfFHIjjbY1p62r0r8x3SMTtdaDZ0WukjA64hO1Uh1eWAM/xwDiYe+km48Dzse3bSvEZlDt94gy4f&#10;o16RGAMx5f07LNPhQtf9LLnrROK/t+BFNBLmgb3MoHKXeR+oZsF0s0WX3cQZn+XALTCVpOmWq0wK&#10;Db4vwaHfAfef0Wkv6Jjr/E0LYJGPNeDGLDxDHDgpUUJ4wMWfYfFUHpw1nDbkJjgYs+5WZ4rIGMbI&#10;tCJ01KHoNnidnTYjdeJSUH6kMDHG+fkNCseqcSr83kitxkGMQ75I0eag1bUe4fE63fg1DZAFiohT&#10;RoGCnnERV0gWUmCQJGp86mgcBBLNUjjz7Ii3cJxOPfBYqE0sxlXgvAaTQJfi0qGQq0bRwOUUN2Ci&#10;UOGVQ0NvHHya+Icc8IIO+xJZXjqAZ6FZUIPlaYxEWOh5nSsUN/erqGpJm3LMxJjs8BiYZOJAYIYw&#10;XlN9xeKgO6w3vcnCrOsY6h6wte6+0R1MFjffpLBwu0my8XV21dx4A4jYnTWkNzx4e59pAhkw62yf&#10;aHqTKIf7uI9/Qa/IS0wajyV5cVTfBsd/ERPhx1gG9Y1vfTL4j3+tUfCU5/BjWDjwcvyqcPyPf/hp&#10;WDC8yXv86z9ws3gwefzXX/4g+M8//YPgZ9/8dPBuTHv7TBp9dk5UmADKTBk68G1oPGBLig3C+Hxi&#10;YCCIXUZkVPoREtojvhYuHaLwHDO1KKnVbHjC13e4bof8XJnDtUjhyRGvoSG1Y1ovkRs5Nkjm2pDM&#10;fGzwt8cUHVMQLCwDVxdTRNpEvPvzZQqZxcVCModX6aLwsiB15VXcNw9cZeqsgZ4nkPon3J9dd7mY&#10;NQYcvIVsdobpb4wAoA257ariI0QBV4DsT+jsx7w3FkD4E2DigXARZ9QApMANoXOKh2IRA1TDVdEc&#10;8Hp/dpGsD4i7SXAdrJdawfl0JThHrJAQVobrJMcZIKStUEX4yWtrTPEYglqMaG7kzyxGm6IafK4S&#10;0sSIFs2sk8c+RWEf2bk7h/aM46FwWMz2oRZcgXvA1LHL57t3mTi2wN8XGO2cDAY4qNuHhZD0nt4g&#10;8O8Wi5iYMIaoproXjOagY0VRVedjno4+BbHcJPlWpdUEBVOTIlTa0ntRBVYBioKcnqOiGoHzD5k4&#10;epjz9Fq4HbBIcYq3kMECjRWQvJ7PJhi5LBzZ0EfR5nBVGpwm5nyjkmcEI/IcaauZTCW60CpdpOqv&#10;jXI2nD4sQqrD5GjqQGyS7kJOQw4cJa5TnqQpEJFdnVOMh6+xHqbVjoA0wm2CqrXo+I9dH0vhWUBm&#10;a1Y8hFw6YHScUVjyTCfreSePDIQdCisgrCIQ21BOiD3sM16kGlBOSKY3cuHEkKEL33BjIPHsMbYG&#10;xui6Y0wowm5lDqYWnfSYwhtmUglnCaEBhQiDtDksjRFxV3mXF1n4Rz6l68WmKkgFG913nc66w8Ej&#10;ea46q8fhp6x3GKqNVBEBL/H9VSTCMXaBJCggBQ6mPIdUh8nEQEbVUDklxpqQuB9KgjOQ5CkO5wzd&#10;sdyFsfBNDtlNCquLtgpwIBsZprsiBZbOuSopjBS2zSE64ZCr4k5P0tWnKDAVDYF2zxzAHpDuFdg1&#10;Odeodd58h+Ddx3RtR3Rv7kc3JmTIZNZiwmki8a7xt4Wl3IroVBJrKEt2imkGS2RwrQH5CH2lUJw5&#10;cQihOcEIYyU63LomDhMC6TUhhKozn6mhaYYYxsm8RZ9iGGvz8zxeD20VJXE+t1D5d5yKNkq8tsBt&#10;afDmkqZICPoBr/tMRQtQwIIuzompSCFVElxk2iizx1mSU9WXjnj5iy74tc57i2aZYpSE4zEnLMtr&#10;YtFIU0R15McawFrAEGlI90P8AEJS7np4QCqra1Ld/fAiq04ffhgpL3uy75IDdeM9SDIpHEYCXcdH&#10;dYPP775JsCf/vvnmqQEvzIYynBDy1lhw164qB3Y3isu8dFhf4rW5SkKxy4g+85X3BL/88beDf/n7&#10;X4RkuYVDqCrkOf7xF6eQFcXif/7jz8IJ5PT2/y8e//df/1nwn/j5n/zuB4Ovv+9G8BEgqPvyFMae&#10;46O4CBdwSAEwwvsiXp6LwFLbTBvKd0/4mjs3rgJZXaLDd1Gam+s8jI/dRgmfYAbaLvCRB38Gx3Sq&#10;4VTHNURRaFGMquyvV6ZdpJiUKOoWj66KLOCsjvHvuKurFDF/3synETHwqrpGTCbyMvIrPX5XgwVh&#10;JidMdINTOHaJ/dg02JJp45DiscUU4jY+wwfrqPqcPscIUDSUujNj7i4NIFAbs7bTBBxikYkzzfVa&#10;4P1S5N++T/oUElMdbFCU2boidsj7tE3BCpsJYGSvGT0aBa6fEmdiiSY45OxsajTBojQMZfR8HCDB&#10;D9WAqgzl5pjWy3y/kG4HkYuwrFDqHtfYAcrJA9K+d5lUVPjpL1tohEVgs/Vgt/eOTXwQHu6d0HGN&#10;Ce+anEcZnKuDGoPYERzc46tEclwjlwkieUBB6GI0K1Ig8lO9D7xpmDqUwbb5egNM3+JRphOPtLOh&#10;JyNUNkGshoF/RGy0mAxKZEvlKRgp4CZhqlQH2KdPp46CqYbXQdK3TpfekEjloI2wGyOUBSsVpoDo&#10;mUhyiCcoLFkO8BqwRk2jH+R0lb9f4aNbC2vg8kZ7lDgwVAhN6cg9pOU2phx8J+B9V3TxsvzkgsY7&#10;1F67oeyUjxoMybZy58elB+CQ7qFAunk+kwYWyRIimA5e2EgCO+g+t3DBa/BCeD8zTCkxIL+lDMor&#10;Dpq1SoGuOMfhBuTFytgU9zkD9JZG0luAr2kyEZlppcmyApejQ73FhFHiOVgrF8PcKUlwPRxpDX48&#10;L+7XyPG1sGOhy5B49maR8fCvcgE5ZVic0sBVGRZHFfl9aSa1JP9OcpAWuA954D/l02EMPsW2C7nf&#10;YIKTo6kzFdWBnFJ0/yqCdsFkW/zuIgd4jY69TMcu5CJEtZYG6gNr7XLYzQlzGxipIL9C4RHy6gKP&#10;HSG9PEKFcgFH8aErMzkMVG1sc3jsAZH1KDZuJBvz5ipxYWeAwXTT1oHITj0bPG4eTwyYaQ2IK8o0&#10;Icy1JrfhTWKcf6eBgCwump8MocxxPwtMDU4O6taFvSQMW/zeNFEyPhfyMEJfFhqnjQoTSIUJJMMh&#10;nqPYZeFnVvibBkeu8nEdWMz4lgITnySkhs4jonJOEIscAQu4oTEPrxRnpa+ZXjmmPFf7ZpQ58nwV&#10;mVI0KeaB1Cwm/p0y/64gzxSa8PeW+NxJx9+RQlGzILLiNma6e7ixH5ED9ZD1po9YQfskXHVKVAlr&#10;Tu/DfdzH/+ESLqM9roOduxv7Pqt8H1JYHrBo6B67r+/jRXjs+lojwSF376DE0ilt8utNgxch3a8D&#10;Xd2C/7gHmf4AMt2dIF//9seDv/7594J/ZrL4f5w4/umXp8XjP/yC3CsLyGkR+Z//+Jf/q5jIe3iT&#10;NP8/f/qd4G+/+8ngJ2w4/C7k/EffIPaD2JBLENCq//ZJzbWLP8IEKol+kcTcQxZG7XM7IM7+At6e&#10;A0hnb/sUigP8HxMibNxu54GeBe7aYN1wkj31NQj2Qz0aekQQ3CzgJpRP1ykS8ik1sp2qpMdaMOp8&#10;Lv9RJ/K9Hi7xAloCvhoR6TGiaKjokhtx4rARqAFJTpnQ9fAMUM3Nwv0+qrzo2pkOLlMM3XHvHg3d&#10;6ldRVF0GknLXvRHpQxqHCq9xHRFF/in3l+MaqNNg5XVrw/XZNGQQU3T43W24so55V/y9qiZXGsWu&#10;BltvoRoQ4x7v0yjvjVR4LYOAiAbRgPW43m26srx/kjRxOab8BA2d17irFULxEWS8k/AETnUBnLbg&#10;vm9iFzB01N07PSblOnxLRed4YwfYialBVdIEP8UmabIWEGNGUn24h3aGw4vOGGVRlUkiC8wUaUES&#10;c5AXwfDV6NecNAj/M8a8jsS2xUSShFSOQCpHmCDE+utAG23klHb7ZQ71MuqnGZNIfZ8YD3KmjpCt&#10;Hj6yuCDvZdqZAIM15DZQMcm5rDqNwDGsVjKQQplw8kgDGa1Vs+HGvhIZTzWI6S58TQWILQcGL1kt&#10;HDSiC9cpXUNKOwB26PmEi79TbCaMiEdgfidUVieOCaqwXR3tGhovU0j595xJY5+sqRMuvCPkaX3V&#10;VCH/gDmQgqQ6rHHIc8b9NctKGW/oB2HiOF/IohQqUjhYDIUnJsbXYq1T1VmkDAxX5f+Q+UaZRNKo&#10;thJMIaE3g8JYhJBW7aNf5FyaoulOjXI5XDi1XuBni0UOTo2bHuIciBD1wjsSyQUgoQrdcElsn8/9&#10;/wpFyYBBi0PT4myR4v76PHf1z6hQ42YsvvlcRSY31+f24ILMeXIHxhad3oLx1xG7rYfFnSR0Q46+&#10;FpQGRWsXAv8G0tIDXdJc8KqGRnRnxplMiUeY8/MDlFRzFF06ZdWHTxjtt8CFR7wpXCzj4Xo+5bTJ&#10;lMtF36CI5knxzXLxx5mClphyVghutHisUZj9vlWgqJUsX4fryCvLpRsr0b0VKJ4pnkMd9VneNBaO&#10;JMXBAhFh+jqXLDD2wwFxmGusTPL7s5DuKbgQJbxVd7rwOiSZRMJ0YbDlKPCYE48qFg/4jiuO4Zwc&#10;8d0Ts4NL/QAJrZJIjYET3b88FwoBkkwqyiiNXjFqQn5lA5hto+zfdho7LRpFOBU7zyoTpc9HEiXW&#10;lOfqFlPCdUxet1G7qHy5D9/xBK7jMQXBYnDrLSAsjIJ3yE66iWnw+rvNilL9Q5GxSHz4Gv9/mRUH&#10;eBHweNzF4Kbj+Q6f3+PzO0wx94GsDPZzT7cy3ddxm7/xmV/dHuBCfzX4KgXkLykC/0qhkOv4f/9X&#10;AbGIUEzCf+sJoaAwefwLUJbKq//7r5g8MBv+zXc/Hvz0yy8HPyRG5Qesy/0axetDLFh6YCAhk8gB&#10;CqZ9biqlhJX2KBxCUu6o2A87e82CTHjE2LjE6QKFZgSUU0VVlAEeVCq9Dacw53s89Hf5fv/dhMOw&#10;QOSBs4zOz1PUDex0EmkaBki2U5a1xU4oej5UWMl1dFB+CaW5qdJEgBpS2RZqrzaTs96dIQe7qiMV&#10;XqGpkLTkTQ7iAwrHlPeLW/om3Ga8B3oISVqIUZoIHpwqVEUWbMZ4rfVzlHnvxphyVRoqzFAoM2bi&#10;GOGbGjAV5IGllNCWaGzyNHB1UBWDPU288H1io6SkfIzQo897ukdTP6R5PwhXMwAlw83Nf4W6YEOY&#10;gHAI75vpJ883I9pnhEBpyHt0yvtywjQ1pNiNeZ5ZUNZ7RwVoJ07Xn4dA7kKEh/JUeI0aZrXshClg&#10;kGErHkZA/B3ncknieHFVg+F7MyakrHeC6aLK4ZME649QaJxEqvAgDQ6oKvCR6bN9oLD5XW9MMDfJ&#10;aiJbasRks7hThck3ZbZI11yksECcHwONHSDl5QGriGrye2JML+fzqeAM0NAKCqz1MocvJHWUorLM&#10;19fhHKIcyHpOnFyydNGZId4U/r/DgTbSpU2RGEI2TsGgJxBTJtqO4Da2US7M+Pec7+lQTFoUIJN+&#10;lcpucdht0RkcMn4eq2lG7XSIIuGEzntKEdQJPoVw71JkqpgLE/ztc0wi51RgcZ/iQlsU2fMUjVXu&#10;91pY+CiAJUQIdOOnMJzKLQ6utq504Rbuu8oxOJMkHI8T1moRkr5UxDuS43dng6UUhSjL7y7wHOD7&#10;WAPKO5/Nc6CytZDCEqGgxOECijrDOdyF4lS4bYObeqjpQh9xIWm6NLRR+fUQyEbHfgGBQlnnPo8t&#10;dLrzfBSZggp0vn3eIE0OUeEzIzVckiX30edi3wTO20G54cS2x9+5yGh7BVJtAUEnySznUuNQbPFG&#10;05AXqXHQU/zSTCxNiOQi0JABiMpoC3ArWQ7uVI/nA1gt0qBAqqriJnS2kqkEq9kazwHEIDjvMt3/&#10;RhW8F1+LhbMuR+abC+jJHe5Fpo4SRa1tNAxvEpVLcXaWrDHJRfn9GyXgOyCuVZZdrVOIEhQJuRQh&#10;Kcl5/71WLAdnE1xvFiz+XgplVJM3vBJkVwwrAlCSbMzLLvEwbrm89hojP6GfvknnHDb+n8GSRq/M&#10;6IR7FlB0/U6GKsKSTQ6Cp9ONmLVdohOIKrM8MNY2Phxd5tdfdasgUlauQ8nO2xQHvTUvw1u8RCTJ&#10;QxN2gZ/uwl14C+PBKQw3KSY3KCwWF2MxLBD3ObDvufUO4+B9pKW3TXnlZ4w6uQOf8hgO5CV+3xOm&#10;FVfdPibE7yEO6jcoJm+TyPutP/hM8A+//BOmDYvE6fRhETklzn81jUCgM4XIe/z3v/1REMJWP/pm&#10;8Hd/+Ingr77+3uBnX34p+PEXHgY//My94DtGzqP6Ml9K4rvJ7olDuLgtGrc9Jo5QucS0MQ2j+cHh&#10;mSYO6fCFiPZdbcAOC7++J0FNcd5GtbXpLhiaFyeErku2KAoZeKcsBSMK2ZwkZrxA4agBUTmJaCC1&#10;sOhgr/C9TiXyHuUxogc4CyPPQ9UbuzVq+HM6FII5Xqxd7t8uk5MmRuP3J6iQ3M2joVYYu4c3o4UC&#10;sQQ05XQp5KyazuTpJoo58+AMFLQwJHgfCO96zY7gFlVMalitIxGX6zKEMEuzmOY9ocRWE2wHeOsA&#10;E+8+159yfXlQ0RWVnoai7tAUG6xqQZmGN3ftqBI0QcRYJEVMeqZcJUtRDKXyFDiKYRWvUgUOL4wc&#10;MVIjQeFIQ+QaiVFBWWVm04y9FKbQtiDEyzvAQ0wfy2UkqU0MfgPkuDivVS6tc1i7JCmKeTDZk/QW&#10;DmE6CVVFHHp8PcH35+ZMHlsZcOosAYEF3rxljCgVKpsTAsmzeEjyTCk5Pmb4Wy0mktEJBxrFQ+jE&#10;+yn/kYacjqBmWiqmgiXUTv47hRJquQxshOLp+VgqeCGe4oVBRsqkE4FUb3Fo9OiYjUPpMpq1gCu6&#10;yCoHvFBtOvEOHWgPsnPoi0SHOqIT2ELxsU2XsseFdsyFt40p7UjCnEp9yAVyRNdwxMWwD4mlBNko&#10;kyo8S4kpZwmSfwlneQyCfB3Y6kwyGZxNUvT4uErBi1B8vYllLwNfWVROCwsEO92nMFyWaapONlYx&#10;9JHALwG71ZnqCqb68m+Jd4nuGBCYvE4V1ViSr61TQNbhU6JVnnsOvrqPS+UVRVAZb9e9IFyIkuaq&#10;KUzdDZc4IQqok+qbUu5MEVP6XCcpwJuH2iqqLEnnotJcYR/uoxlRDbD6BmOuewFcIKXk1KVVe0wd&#10;O6i7+i7WIpupp1MWrkVCLtzMiPRZ82ScIlkBevKmaU5Zqge66qkUE1iS3SUJ/r1a4vVnqohDfkf1&#10;amRPC8cyBOESC6ssAKYJ95gQR3h1hqQV+LgsEDneWFm6MMdyp4cmxLfSXgtFnMM/N5coF2LVR2IM&#10;vRAjk0ue3+sSLJ7H80wyL8QLwZkYMBVThzLlAvd5yJt+W1c53V2d104PioWvQ4OC+iTczHgIyXgJ&#10;xYobHq+gUBmBN6tSGxqxTdNyaCAoO0R8XTYoTu5SyYN1G/JosrB8jTsZiuDY4tWuMdVlHi7covs0&#10;BcD1oXsUFfPIbhFP/hhY6lX8GRaMWxSL20+zk+6465zbI6JKHhqPwRTizuyHQFzmMD3Cz3H/Q34P&#10;ybwQ7/fZV/GEeJLHH2Il6tOftbjctzDxfRLsr5Ei+wnktj//ybdRYMFxhMXCCeRUrustnEj4mv8n&#10;9/EvwFwaBf/Tj74R/P0PPh/8u29/OPj5V18LfvLFx8G/5fe9zfbDi6TchgomOAYVWEP3ujNp7PNY&#10;h5DOA7r/PYrGzJRlCvEQuKqKw7rBIiOVTE4XC4qFn/eQ3kqcC2dVOPwlmV0pvA1pbUTNGjsp8kwf&#10;aTiQuIuNeL4z7rXg8zwcgrlsbQ5rmx53y7hzpk1MSImUggqCh/ZTnvBUVUWaMvdVuFW57RYN1QSC&#10;W47S2KS2/iXgKZuOLs1XjfeR16KNiJNmmfds2LjwtTJNg/Cq77US15vXhYa9OlCV/i4LSYHzq07z&#10;Yuy58SNHTLo7QKeHXH8zio2Qt9C34poQ9eEsCHleGscRIiHP1xZ+poqTi8kM8KFtlLBGF8mjlpx8&#10;NRVznbUUvBwAVfWJHJlJFtJZVjD5TchrMhHWDlpXuCa2MTskung9evy7c4FJ4hDn+HaeO89Fjps8&#10;Dj+xUQf3r6TDSWC9VACXd0JIhrBNrJdmNM8BeVTAgV2s5IZAV8lyJ5ky0oMs8Ewe45sFB+yfApLq&#10;MrnAd+QoDBLJRnwk+GhBqgOtlfnb5lo14EtqTCQRit8qRULHc6LF1zmYzNlq0QnWeULyIyYjiN8m&#10;h4RFokXBaFCtq8BXlRH8DiPjFth6z2wnOohtMM1Nb8ju9rn4FlTaTV7kOVzCAU/gPrcjxsZLKCQO&#10;MPBItBaA9Ix1d+qxYMaA6s5kKRalU1XYC8lESPInmELiTGzhlNQoAFHpuC+FES9N8XwKRgZuqGww&#10;I8VCR3wHCFBxweh6jUOGTC6yuFSPdYAJe8icncosHm0I+i6dg76WMiR9y9RYiC+9NB5uFb6miqzO&#10;8yLvo4R3huTP2AuzxkICn0kg0fQGXAnxb9e/HnbzHNwc4nEI/wodkVCYMlJj2KtcXMarN+xO6JhG&#10;uOC3UYecIOdTKdKmSyoxpcgruKVPR6vO7I4SVDqeMBadqSVPwZen8U2ljNjd60XuZ5yJYynDgQ58&#10;dSZaYOLAvf9018iZBA0MUmO5jAqFrsGbQLPiDLe6ihEnDWW3y7kSe0m4nhQG8CaULF9j0lCsUKRw&#10;eMtxTSxl+BtxpjsmiyUgLKEvi8kZ9pqc4eMqJHwlNPK5u4Riy80d7hKMOaAFlWFyKwNk0iYjV50w&#10;KDBzHt+cojFxMuH7S2LXXHf79zgEETRs0iUeMZ3YBXpYqBrL8rvcH28R0RFfgD/SGezu9aGpxPBG&#10;Fo4+n08laJFRXibkTg7k5Y/AecB93IHzuGnMN7eHFAA9GnfIXrpJUdDtfJfPb7vQiKiMm0widwnn&#10;c2LRHxKGKpJt9fgjtyHaCS7kdssQP6YRndPX3mAJUjjd3CKq/XHwrT/8VPBPFAThqxCqCiePp7DV&#10;/5pAmD5C+OrnyHV/hOLqT4L/+MOvB//u9z8S/OXvvhv46qXgW044RKqreprgtWi4yY6E1y4H/4TH&#10;Okd+24Bj0Im+BXS0SXPn51kk0TkI8Q4udX0iFo0Z04bwkbxEBbm0PydBPQQSVRhSQn1Xgfcw0t08&#10;qw6chsXFgiJXNgJu1OewTSdvsS9p7mTSaGBIrEy83p0keC34m27o66MYU+4+NTIHNZMS6yENQg8y&#10;XNNri/dIFzOopk8Jcbm580zNK0DRWUhrJ03h2IhycRqUKI2ExthVNnhaTLJcdxXOsD6/0+TckDRH&#10;mDHy72HsG4dhq1z/CEsMWvU9V+R9X3h6U8lpFmGZRtcdPPKeNeXmvI/l+ZJM+nXUri6Pa3K+SkEY&#10;fXPN9cyuaX6ZiWOHg2gHbmOKzHZ0oQRjDqZP0uyQrXR9nNVlggfTxowQ09Ej2VXF1egqhPcJBz2T&#10;QpZDPwmMlEAhtQF+rzJqOct0kufQ5KBcpni0II1nkOoTCo/ejQpFJz/J0XUSNjhXAixvYtQJcleU&#10;WnE4lKV8IjjHQephKj8g3LOO1yLJoSz5br5U2H3zeWZK9+6UA+xSxYhXp1veAY7QdNiGHC9BPuch&#10;gauosfIosAqQwxVlshYTvRb8u8dhNeON3uBFq0OM9pFTbnLRznFgb6rF1sFLxzc0d8hNdYzFh3Qs&#10;u0or5U/gA2JyP3hMhMwsBpkRUSVyQ8SyC+nFeIwZ3PeJHoS5PAfPmc55n1uDI4uQ7E26d5c1Vd3V&#10;bgQ7C6Wqu5oZCaCcn0qZ6/yu6RXMl0S9zFx1S+6Xi6iGdNvCjUa3Lyj2Y1RtLacWcPosh38cGCfN&#10;wZ9S6QVRLkeTJhMr0zELzAVUdOHAf35vBhmwxcxC4uha40DOwA9kOMwy/j8/Y5ZWjA49RkHRYFil&#10;cNR4M0j6yVWcjum8oXlec0BmMYqRfIzGPbsg+ZgNILUohcpOysgVd2nYEeXcZshkY4Fz4liH2/Hw&#10;fnY9Fzy3ng3O0f2fZ+o4D2R1jgLiROBEIpldBUqT9FYx1cad76TjPo7lfBEuoxxyISnur8XQBVTL&#10;8EXCW6eKLZ24JSaLAlOixZzfK7fEz5xP8/NuVNR7wr9X+RjlbxYNiOO+VrlGJLwTdI5J8GnjTVTL&#10;DIAnchSpTXDuI+MljGXhe3N8Xy/METv1iAj5jZnI3E3jvhCNixZW/SQFYSvgKiXLdoBNIDF3pMzw&#10;3QxR8LjbpI4q5hhz4L23UVdREF78COQ3xeP+h9kTwWRhPLhw1Y238IBQKJxCJMSvv0XIIlPJZRYT&#10;XWGdqjsqXiMJ9rVP4iz/GGGKnyZSnOnlIcXhFuF9V149CW9XXcfK5jz3oFtYXLv6Eo72z3z1zeBP&#10;/uQrwT+SW/UvyHL/H0nyp5DVKXTl5CFxTvEQvuJ7/htS3//jh78X/M3vf5ji8Ubwky88Cr7rGleU&#10;U1fd/4KUucYEMHaHfGhg5T1JESnjkbHrL+Hcz3HQF/lo9tR1vCmX8ICceCOufQ95udCWh/vIgsHk&#10;kOV3WhzaGGV1k0ucz2kSTwuNh7+px+6Yx0GO78HQygPywnZpFickGshFFfnbLZRxA763w1nh2uQh&#10;DejA9wCvd4NzpcWUcZoJZ4aZP8PrzeReBJJcZ8I8QzOzyjVWkJNUjUejIXxrMxShaMRpTKLwaV6r&#10;K0zW/rtpXBHJCrq/vTY0p7Y5N5oG0rIBtQtaU+XcbdHQ9pkqWjTbJawLOZSDOZrlNFB+FgGSGXsF&#10;pnGVijYpRX6X3qkCnHGbSaR/WZ8fZzdw/CZCqBnX5OQK+zgO7lfBwipgp3gVLuMGh2sYXOJzVFQj&#10;dol3OXxSHFZCVJLO9b0MHR0ehj3+vUUYIBBUDqNdrMnB7/a9OaY7ioGwVpTDPsUB2eJgrDNNFJge&#10;nCIK42w4tTQOKBzIctMc/OscukkUUhrq1qvJ4HwuETwXj9Olp0I+QEL8bCjZTfEEG05I8VlA3LO8&#10;yVDDTYrdLhPMPsa+S+xYeMBu8xtkK+0bL4Khr4jvo6ZKC6iiSHGRAymptqKoFFDVlJg6ihyWpsXm&#10;ORQ7TB0zLrAp4+iUi61E99vgcJvQuVhgDujuDhmFD7iAN1VHSGb7O5DhZnCym1fl5FCHNDfeXamy&#10;XpnagUUSEyHPWQfn/NZDd4c42aligtDnxQwj5Xmuq+FyKpRjQIAxJqoU8e+JrgUajoTnw7+1DSG7&#10;Q8DjxCLBxdER3mMCmZAIvE821wGY5sy0XI2TQGFmYKXpYhLg9mkLAHBQiuKQlZDn8IxB1hsVk6Sg&#10;qLxK4ZsJV9Y+NK/Kg1DBAmIAIL0mF2HBaSSPZ4Xu6NSvYtYXj5vJTge5TnQj2A0RlL9xYknR4cuT&#10;KBPWA+HWMRUdSo31soxdtYskuUXETJxiI/9wPlkMntuwcOSDZ9dy4aG+wjbDJYrHOQ7380wJy0BL&#10;+jRiTCcWuZRkOE3AOryFh/wSk4MEtAun1ihEFrwkz8MGb8b1EjyaUBm3daCw8xQmJxqhqnV/pxAZ&#10;bvd1pg0Lx2qBOH6UYk4TEyXYEPiSlSpWnGJWslzvKFdMOx1xyLdsOjhAejwnTeCHIt9X5/BYgCGX&#10;uY8tCt62uVZMIOLdBw+ZdFFp+XxoCFPLbzRL2XgSvmcKXLqtA/k2OD74/jHegT0UMLffvBAe9nfI&#10;TrpLkbhFgfAmr3GbSeIG/38FwtwdEeEWPJcP8X13PnCFyQO1FdPJI4j2l5lUXvowhcd0XtRa4RTC&#10;wiInFieO6+7bRmllkN8jyPYHqrQg4B8hEzZN9kVCE9/P4qnv/+BLwX+FEP8fRJcYX3KqtJILOS0c&#10;YfHAYKjz/J8hzf+edba//L23gp9/5ZXgx5+/H/zZJ24G3+Bvf5DD/yUmrRNiWkZMDBUKhtzHgveg&#10;3b3Bllk4sh44vBzHVZKVr6JquoaK7wrPzVVUWscUoQH/b5FJN1A/orzSvV8gKiacRpg6asBckup9&#10;vk+eooeSsBN6c1xF4K4as6DcQ8PrAt9pMoCQ1AL0YUEzqVFxxPd2OTcqvFY2KDYjTglG0Ljcy/SH&#10;BZD3CDWTMLAc2xpNTFJfFE1BjmYjlH27dE21ItPGCtPGMtdVkvdoi59r0Gi2wqRo4GKhKN4rTgYD&#10;bA/1HeBlLQGIX9xYqtAlz5mXs3Fmek8A/8ZBEkpA06ZBFPiaU4bFQxVjkvdNkrPQmz9nwZEHtaHV&#10;c0auVu8dtR34inkOKWaONy5w0pEQVI5OPAP8wFTAAVYmvC/HhFDfzdPBEX54gGMb3qOyydfshLeY&#10;EoCWQpyfYlBYnIYiVsHKSlY3sP4IpHCqK0fB9+3x9y568MOXjDnMiDKJdik03DIQ8kUzszgw18pJ&#10;IINM8GwkDncRpxtOc9+4D+Rr9Y7IhIJI71wqB32mpgFqLNVg11ixeoXNgtuMahcIxBtzkPZRdBVR&#10;WbXAsDX6eWtSQPr4FtpCQ5rTOPQrFJAih1uNF7kJJFDnY58OusZhmYaTaNNBLriQphyEE5JWR3Ai&#10;mxwMA7qIAsKA7NAiajS9bu8SuKJ6bJRWwEa68mso1XIYHzPAck4FE9RjckjZGY+Z57HmZAHcVUds&#10;kIQXivN8KVxI8ztzYwqIRQPIaxmnvZzIBrBg2UlKRRmTU5rfK5Tn5sIOPFWDaUy3/BxFxQjVXISJ&#10;LU7hqLnbgjeA+vE4BcIOo0wRKPM4k0xBSeCzaE3Fl7yG8fGu5i2FU42QWUICWm8G31OmcBSYYPRq&#10;1Ph9dbiDsIiiOgsj23muZipJgFMWEIruFVddMuPNt0sOl76EPcxNbkcUStMjYpc9R/khz5Pz8Kdb&#10;jzGZqJg6F88HZ4GRHO2XHO8hx89zSJ8FUlq2MCh95g0W7lVHfBDj4xKTwhpFxoM/SWHQYCdUpYFR&#10;pdQ637+ODyXK2tgoRjt3s1uoVvm9a3zuhOKbeI3iYrSDZkMVbk4TJg9rvBSKUsEmHyI/IvxQxsfR&#10;5LDocJ00ITJT/K0o90duKwfB38S/0edwSehip0AWlVabYEzhMJpfTmoE9CB5vuA5muAPEe5wSdQA&#10;uCbM+eL626GAHN7HIU5g4BMkuo8xBj7G26FU9wr7IC7jy9AXoXHwGmtdr76XVc5OHBQN16TeJjDR&#10;vdq3UGLd5P/1gTzRGwIJLoR1i4P7pkR5+P1X2alxMQxVFM66z/c8Ydp4EYL9daaN1yC2n/A9d/n/&#10;6zjEXXL0je9+OnSg/xMTyH/DEHhaPH4l2/3V56d5V//5p98N/vFPvxT83fc+Hfz8d14P/oIo+H/7&#10;yVvB93gsX+PxvQ+10jGHewMRQYnbkEZuxCRRgdvQG6HHQwPevuofVghMmVZ6qqGYBOYELbYpPBFi&#10;OeLe6srEbTCEbYk58UYBySJ7bqCWKvM79eoU+VqHqUT+pIQaLov7P6XaCVVVE9Osi88a4fRBUwrU&#10;JGTr8iMnhw5FzcnQwMAe7zlj9t2nYzabO8P3dHMT12Rarn6KplyFhlPeBxXg5SaNVR2+oQ4EXWaa&#10;KKOaqpqggFq0iqClg+KxA/G99YBJVbM1NwnunIgK72kTu7MgKhsiAzRsWThouewsaEuWszkDfK9E&#10;N69Mn/dy1JQJzoQNBDdxCkxSsQ4FpASMKwRco4C0jpk4ahzELXKnRhDW/RMKBUWjzBTR3KKAUACa&#10;HD4dNtbVKBp5vl6kWPSYRiZ3OKCuFqlC/D8dboFcqCYdtQWlSLERotHLoIw2gmQ2JxfSTQDPJEKC&#10;vEGBUrWVmQgzAd1QNJarce5wMjwwE/Ama9UUB0IqeOd6FJgiRjeAo9zCxbRTCw9aIB426TW4D1O6&#10;7gUdtm7wHl/fJpvo1otTFtXPWPzExYODvMiTlmPyMLlXcteDLtxJAURR4msa95T/1sC53cFR4clt&#10;eqjysYBLvA1WPqaT6HMYTHyD8+IuODC2IKDmLKCa3wPWuYEjnvgWgxB/FZOi6U5psMWjAjxX4bly&#10;ehOy6wMRNphC3Aq4S0jkRbwjl0gAnjAmppnOhLOSTDBxisJ6M4MKCS4JdVYUriTHBaHsOG70O5Na&#10;nudb30wLeMtlUeHaWziXHp6MIQW0QVGR5+nrleAiFoOv6lXQTIlyK1JWIsx0CUcVoWhEKii2KBIZ&#10;iXpUc0KELUj6At1JhTdJg865TwFVaJCqcyFSPOpg+zW6oiydvB87yAu7dMjurhjrAgbCmofSW2Ig&#10;EBgs6CI3ue0i6d2hg9vmtktEQt/VubxBhNmEw4xL0fEeE+flUF4tMgmoHGO6SDHFxPj7cf6+Si0/&#10;SjRu0KkJKZ16PZgSgKpURinTFbrSC6Mk1x3rMTo75bUWB3e0nxEKg+PQt2H3J28RA18WEjvL14Wt&#10;svwegyBT4NF2uo/eYP/Ck0thpIokvnlUaYqe6jCnOf0ufj3B3zKixCnG/e/eN7kSp7IJShb32Oj0&#10;DfebGEFDHPYei7wsHF2g0Y6FA3WWRHkf2Evc3eJx8z1MAUwIhu3dZd/34w8fMUlwez9cBDHschJX&#10;4TFuUAwsHjcIqVRxZSx7yGHIcXC7C9SlJ+QllkQZ0+4mO4uMkt1rJO46uTxh3aqLjeQ/bgJv3aQw&#10;PQICe8jPXwcuu8W/b/O9T1huJJT1+qcesUDqxeDLv/eh4C9/8h2i2zUJEsmuafApZHUaW0JEO6qr&#10;/+sv/zT4D0BXv/zGB4Iffe5B8KcfvxF8j2L2Vf7Wh1FV3YAj2DahAJmuES9JjJamHxxKlgtJAUWN&#10;hYwgxFsc+nVysHSn9yCt+xDrXeDDcBMmsJN77PVNOLGUMGu2UE31gJ0kvUsj17CC/eOjiZmxFhYd&#10;eQdFC0KTHNScCUXTD4AsDcR0uVmd3z/kOh8LqXF/6tyfHJyWUK85aj3UT7twW7s2BK6UBsI0gdn8&#10;szkL3KakVrgbpg7UVBG5oNuvoXpsu7OHSJyDVxFevERTxlkxvIaBGGh6Ar0wdTU2CiknhQI8Rh2Z&#10;fRJ1aRwUwT1CTd6/TiFZGuWNhhym9AM8KIiFKydyNKExBTJ8b0Q1oRYB9w+J2FA4VFumu5XeO0oQ&#10;0SU6/irdf2ObgkGBaBA90jqkG+ZjFymtabjVXdROE0IO2cNRP+HQOwaqOkgzgXCYQNpWhaNCZRFT&#10;gM7wcFKhI+WwEntLQhafice4RenMcV1ToOQ5svz9RI+YEQrH2WIM30MMkjtB8aCzriSC59PAVakY&#10;B4ZGO/4m96NG/Ek1LGQUKc2G/O00k0sCKCdPR5831py/OaXLHlCZuxCseZRXUcyDq+zViFp9IX5V&#10;Hul8rtIp6j9oUwj6EElGmEzZ9THEj5Llfkie9+EeZnQWEy6Ibbq9Ba7MGU7MbWCKTd7AFeJINmqn&#10;kSmaEgu8WEngvfWKRZDnFP7FpNzpTTcRAkHBV0zRT+/jTN+B5D7wIx39NsKEQ7w0F9mZPoXk1lXf&#10;McEVSC+qLwYeSXVZHLVWgklO5ZqR+C2jYyhCvm41XqMh4oYKk6J/OyNsBpeiMqvFBNSEoDNC3d0R&#10;22q04SLSdBXnkfouQ0Av5+CTiggcgLYSThxMNfphdP/36W4SSIQ9zLNANW0IYZVU7rqQG8lxuFaA&#10;YQpckHbQJQ7MFBdghm67gpx0TOGYMXmMjNkwAlpvCLCf6hNli8opj4Bedvj3DG+I7loP3XCS4BBf&#10;ZrJQFtwD2nJXyBSZ4h6qJeEuOZTQp8HrKUeyQRERukrgaI+EXg8JfydgOiwJbG5CU0Y4JHBl20km&#10;dKEzabwQgeOggBglYlS8ezxMAbbDb/O5cfLGw2v8Mt3VYLsjXM7XMLLVkG/Ki6QpBiphVFuZdJBn&#10;wsnoEwHWUz2mq12iPs598vvmFIYwUoaisY0izfyyOZDGEdr7O29Ber92mnZqaqrBdDvsSBkzkYQL&#10;ungNLr5MiCHTgkGGV19nr/mbOMdxi99mz/ctvnaZEL5r7pV444BQPkICdY3jFL+Np+MGE8UVCouQ&#10;lgUlLBRyICEncgp13f1VCuz7NRgCR8F53GYPxTE5R7so9E7wK5yg6Dlh3e4BYostSFtDCe8Y507R&#10;UfJ7H1jrg196JfijP/5SKOH9F2Cqfw1vSnV/HvzDT/4o+NNvfz742pffDn7vSx8K/uRbnwn+5o8+&#10;e+r3YCnVDzAs/j6F75PscH/EdbTgkG/IbUCcDygMXQpEhTTdCoR3CQOdZj9TiKuQ2QUmh7bR7kDQ&#10;TmzbLEU65PdIKrtvwowzpxAd+jkmjai+GgpGqKJiMtQBnsPQqUQ76UY8vt4FxjK1t8H96FMgpvge&#10;JK27FHf9Ga4xHnA++J4LjbL8nHLabR3ZxAtNMCR77au6GiCXn+GLc/1AhwLRAcqtAUNVQC4KoCVV&#10;4Kimsf4kSmzRSCj+GFFEZu40ooDM7oKAsNBui7Nji+IzNKwT8/WcNd1+Xgx3DzFBYyiOUjTcjtqF&#10;t57d5PwDUpcIL9Dwx4GuIzRfmgljcKFrNGVR4PsC0JYTB2sHeu8oT9NAVVk6Yrp4yO4G3byR6ap1&#10;Qoc3XXFukgbn0tmdYKzjcw7susoq4KIuxEnPNFhJdEnfRgosDwMWMFeLaqfL3GnkPEVhuZCE9Eaa&#10;SiFIw33YDZc56NdqybAIZLgf641EsMbvSAHVCHlFmD6WKklgq0TIjRSA1YR02kSgNOAICnT30T7e&#10;BQ7tpF15PcmLCn/AYTvB+dzlwM4z7TR4kpStloGCEjrQkbGuUURiwDIllATCCSUMd6fZUjwWCoYf&#10;5WV0hjttjDgozKIaInuboLAa6QmhkMwpKP7cOTwmejjcY+FOkyRcRA4Ia0gRmlMwFiQC94CmOjxv&#10;PQjzLfDCfeCIHS6YI3DPPT6/gMfihCX1+6TzHnBBbHNYb0GEz5isOhQyjZgFYKssU4gbCstwRxWd&#10;8m41pLjkudUJkewwdbT4G04r+kZ8zMa2m63kQT90oZBkHeqMKYXDnRznccPrE1lB2ODUEfpJKCgJ&#10;5LlJMNEiz18TqKrAxSd0VMLl2mRcn/K7NLd16AI12SWEw+isCtz8f3XrLRffM9V50I4gEvs8byOX&#10;TwFbzTUBghFv8qYTszZgcUJh0RzVRB+vXr4NDOGEU4VADDf68SYyFcAOyrRht5xZ4HR4Fx3Rgd30&#10;deh3cXrwtgI3EeOwtsNXWmxciZCWENgyxSLRklNphoZCM6+MSdHR3UCeXeXgMLlXqa1OfAulmwl1&#10;M19/fDG4cv84NH9pQBsLXfCYhzQXA+6bkmd5Cp28TkZRoTFgNTkSAxPNKZq5e4PvceWyoZjyPwcP&#10;OFzgsLbpPj0ctuDr3M1hPP0Cjf42CdQavsz/ct/CBbrQG2+S6/SKyaquvmUa5mf9fN+JhevtgEU+&#10;e5i7trnOzCC69CL5VU9zqiTQHzFluN1OddUtIKdrwE1Xyay6+CrFhiJxCmcxdcCJ3EeNdRdi3QVF&#10;+kvcc9+n0OstWeB1WkBIXySu5KH5VzjElfpK3N/j59749MPg87/3dvALpo//iwnjX4kxsXD86Htf&#10;C97/vsfB53/rreBzn3qLj+8N/v4nfxj87R9+Bqnuk+BH7Fn/4aduBd9HOvwNit3bNBl3gY/3Ofg3&#10;5SbYTVEx4gUYUMPe1EwpJw7grRwThVOiEFKbpFnNpxNubijsIrePY76M0mSEoZlP0wc6vPZes97m&#10;XOcjrkXDMvsQ30brmzfmBs4OU7wrkGcEGwpNGU5Z5f3m7pYJtyEFpM7PVSC/x0wWRvt3lKUrpaWp&#10;GLkBNFwbwKStn8pVBE9vZRraHIrEEgXEr7mhcugWP8NGJba5roSc5DA6CEJMzt5hgtk0qp2/vY0q&#10;bI+mbM41ZvzSGu9tM9+cMNogEXlg7jVEMfIeUZpeIa0VzMkxioW3CJBVTl+XxmAKR8XCMSIyvcME&#10;UZhBtsJrtIBNGge4woGk8sBIdvatAwhzcqzkFPx6fQdYipTbItyGU0UBcjtPN5xAUXQmHWW6gCif&#10;csBTTMLiwQGupLRMoRgCn/SZbLaAtWaouIZwInHgqwjkemqUhRCPBM8ymZzLSIRzo2AslyDLUVkt&#10;5eOhcinePyXiQ0kuRLI/t1yM85EJJlRr0dVTHbtggpt0+XNuMw7fDoWwx/3pcKDq/wjd5RSLMhNF&#10;hiprd73O9j8XUa3X5BBO402EgSSXG4x/puIWUWaVGd+qvFgtSOA6L1gSUvlcCuNfIkWnTgFFGNCi&#10;WFkgZgRGzpAz77DMaRM5sjleu3QbF+kaDzgIDukaXd26xYG4x4u7f4OOhIIxgtTfRk46oPjVKLBD&#10;XrS8ab3InlMQ5irMMkxSERz1TiBpSXnUZmkShxN8nqeoOPEl8HdsMPnIGZhWO+BQVrqqW7WJBK/n&#10;Anu6aePSfT4kyxNcRCqvjD9xrLV46POYIvFzj3iJ4tjCtDcBw93WuYsefgeDlsXAmPGwqLi4yLh1&#10;33xgwTPeeC6t8s03Fm6xG6Obd9HRkK8p4XUDWoeOTOeseVY9vkcysschLB9V5rl2e1+O++SGxk0I&#10;exscc7g6TIoWlArcmm8GJ47QVEdsQ5JuMpQTm12lf8NunwKyTsFYVp1F8bCIGPkgfKXPw2DGGId7&#10;jJ81qj0Caa673NRd+Q3jSexCQ2gDqEon8xTYSMOl8TF1YEB9K2PiIDQ/jvjohscWkNQqk52TTxFY&#10;tAmWrbNfSEtVnfJJC8PJi3OWNJE5hYnQ0EohTzOwJDGNqlHJ1eL7XdW8SbNx8ES+43T504iC1eVg&#10;CVcFgF/rgNdw5t8xr8jntw6MOOHAus22OuGsq28AMb3nECkvKivysB4jxdU1/hIw0b0PIduFO7lL&#10;UZEsv4dS6zEk/H3c6nfNzaIYhLAWU4Vw1gGZY9dJ373FNCNPcpcp5RYQ2jX2j99+/zGE+lX2o98N&#10;3mIf+jeQ8P4ji5/++9//PPhnFkj99Q//IPjBt74YfIHC8c3f+VjwRYrHn331fcHP2Jv+0y88gDS/&#10;F/zFZ++eFhGUX3/E7/o6pP8niCq5bQYURHkDVaRQVUk/BlxIismhQ7EwfXYKHLogasgspgXqKPdh&#10;zJj2TEDWKxNG4YfbR41gh3OA+1AVtQBC3eU9u0nRdT2waQpueOy6vhm4ymahSfNkAQmTlOG/evAZ&#10;PaDtAs1pE27V0EDl70bzF2l89GcIcdVQX3VQ1TUoJk24jjZNXYf3UpPr350ZekhCIyiwunlqEVOm&#10;QxIbGJxrwvy6Ed+3wEM1pjkcMu0MmER7yPH7fD7i9/h/ysEVuCQ4wyKoJlfwZ53lWjyTA5rFTLzK&#10;GZgEmk9wVmzw/3EgqhzkeEquBLI9S35gbl7vvUMFVJFuPw8MlB6meOMVOOiR3AJ1FJkyEr0kBweH&#10;DvCS0tsSpLVEebqfAgZJQa4meWPhKC/EgRLiHO4x3vB06Tt0xHbBYGZKbjP9LMRpDmgij1M7H+zD&#10;j8wIVOzApZTCJVH8/jEqKSYKi8460FSeAtE71L0eD55JbgTPxGIc6NxPDtE4E4mkcQxSPj1KB+lZ&#10;isrI38/Fw0O+qXmNYlUDrmkCZZUoNGkmE78+RuPfgWwyjNH0XP/fzYVRRrgkI5x7QeQPzLiK4rWw&#10;gGRRFxnh3par4HCu83+hy9xFVOKJFBKLzvl0OrxVmFZq/M0iIoEGxbW7j4OeSa7HpLTLiHmZbvIE&#10;OGKHw2QfV/EO8MSYA2PCITBHLTEWKqObnmNW28RnI/Q2Ee+kKLyQIEk4B9ehAx2C/EyKwgoXtI7S&#10;yiKiJHqJ/7N7SMDZRPhoxIl71I3Lr8DtGMVRh6Cro+YxOsSdE0Z/eEAZTT/gPuSZbIpcKMr1zMzq&#10;GJTIfTDexSj1pgUCbLcCxFPl1naNqpHnkO8DRvghsE6NA6rNG8ipo0/XZldqsTD0Tb6j7xvdXRUU&#10;Dven699QuaLvQ2WIJHGHi96ET+Pl03RAdukWNeE1X6Mu+WgTpIIT49BRljiSt3nz1Ti4zfJKmZZL&#10;h59hwsgDE6ksSzGKl3gMJvuuocZazlM4wmwrI15Uujh1GO/C//GzEt7GtodTC3CTO0M0Z02QaSrN&#10;NETOjY5ucrNojJgijZ938ZawWugQ53Ca0Q02uV/CemWbDtRlQ66BHlr/JI9NRZWdaBgNQ3dpjpDL&#10;p3bwvRgTYWGpMP06Ca4UEWDw+m3RqTqhuDRrbrIyMMcmk4p76BsUJaEytyBWaRKcmlT4+Lw0mLL7&#10;/L0Tctqu4DyXSL/O5rrLbHY8eMjXkOfKmdx7vxDXnMN/C94DklyCHajrBgXnxnvJzZITQYH1nk/f&#10;Cd4kPuS1T93HUKjB8FboVL8KBKaK6yphikqB7xCRcofice99FCd+7mX2obu29pcQ4//9734e/ONP&#10;/jj48+/9bvC/f+d3go986OXggx98Mfjo23eC71hkcMV/FX7le5+hcFBAfkwB+eGnbgZ/QhH7DsXp&#10;c9z3B/JoNDU9Gpc80JCNg8XeIEoP6DIFU17DHTfG5Tg9Cit1vA6Zdm1sBhSOjNwXsJQGwD4NzdDp&#10;AVWUy46U2LrP3qnY+Jy+ESK8n3SES477MxWKUJPCUKYJcUo0In2Lacxruk7hcGlYBcOdxtQGB3+P&#10;a2ZAY+a10KXIDeBvjPkJZbr8LhOjJaqT8A4ZDc7wdCNhS66/fQrZDnDX2OkV/mTE77MprPG4O6AK&#10;dd6rHR67i/U0QxtPpD9LdeF5rv1w3QENcxU+tOHeGs7ICbxxC2NwnoJRoontXAEipqGtHFM4NpDN&#10;ZuAGXCE7Q+UzuoJiSa/GFUhvJow0vMZKOQ5JzaFN7IieDX0WsWKSAMJTd/eCIMQ23EOJwlOEL8ni&#10;/M6gMEoAM6kiylN4OrsFXowMKx5zjI9ARwu+l++vQYz3gb0ml8XlC/xdYkf8+5gFt++U6dJLdF/8&#10;3zUO/nEieDZKAVmHK0klgBaEqJJUxxQPDld7O0rXmIbkpkMHVmkgg3WLYY9D2K7UKJGB2w2NWpdw&#10;ErMLsf9TWE4uwM46TxGoSIoDPxmuuG7eFCqmLPxCS84BN3eTiJYSWH/HzXYUEKWpOTr7Fl2hGxT7&#10;QDqhlwKIqU7xSlLglAUfA6nsUChcibvNuDqlQz6gQzyhUzwBVtgRvoIUUw3WQV1VA37pA12Mgd66&#10;TDBDDu91IlaeW4/jXyB+hfulsfAM085ZEnt9XkIZM5PPEv/uugscLqXDfcoCbVlAVH+4j7wKfq8q&#10;yE6/4xuHi18X9AEQx+E9nKdg63v4CTaZjgYXdJGeJiFvcUAb5lhFj16mcOTF7ene0/AJfsxAMvfp&#10;0HTJ1rh4VZy0Q8iKw1QzIl1ZBdVaTq8Db7DTmHI/nubyuG64zaE2Rp5rftguHd7MAzHcz2K8B9lO&#10;5H+t4yZXzaWk0RRgoas6uvShhitNdhSfIvCYvE2U8MOYEBEEeRV55GoaEQCcibEtRsHrso/Dwwi1&#10;5RRP6GYHHlAZp6BChZkwR8EJgQPdVOIJb9A5ZPaArrMDLNHjo1CNkewD1C4t1Hz6MsLYfjrSiSYw&#10;3thmp8046MfAEhPwaoM/vSl5VB7pcipDJFXFKJVU9ebhP0EC6j4WsfE217BelTnFwnXLXTrLED7j&#10;ebPb9PNw7zkfzUCywOjVCbPMDG00vp6JSSPZPjj/yWv7oXLqJiT6pVf3ScQlPRdz3y2ysI7Z4XB8&#10;D74CaOvaS6TzMjVc9/vf4CO8yQ2KyNXXtoNH72daIXH3HrLclz/GVsFP3CHu/WbIn1yG1L6Bqsul&#10;R8qBr/DzLgq6xd9wfewVfs+rSHi/+KX3BW9TKG49ukzReC349u9+OvjUR98TvP7mg+DTH3+NxU3j&#10;4Dohh2/hnv8CfpM/+a17wU+cQOA//nemjz/+6BUgrJPgYxgkryqLtYC42hgSWq7KbKeeu705bI0x&#10;d0lSWrks11wT6LHO9WkTNTZuw9QBJrUMN5ss96O0MAzqOTL/rMZzVzInjsl4CHTtayAXkuX9YLJA&#10;026fSdnpTyh1j5vXst6K0Guk7wIFVBM3d8t4JaCgNtJ3F461+LpNR+h0573iVJHleshwbWb0WVCM&#10;ulzfZu81hdFp/oYUhQ6Pb0LTZOGY8LeFiJV9NygcLX7HiGtjmyZnhyK6z3NgoSmDKmyiYty5BzRO&#10;6O0OCi1Jerdr9vHDVVFmVowlwu83goAf3ur23nEuE0OxkubwRm7Jlr+BZDek+OgKMBNYvIXjTBbo&#10;CA+FSqE8cNNZpoqzkY2gi+dgDIE7x0dhkdmoUVxKcfgDHNLe8GOkumnuMDALEFiVqaA0TKJiStGR&#10;4wdhyumiwpKQrzB5OPkYZWIIYhZeIotZTpNgCxnrkE7dfSAb9Sh/I8ahLrTmlJQEMsvAs4CrIynW&#10;2T50oyHQWv8SpDZFQ+t8n/vZoZqau6RXwv3dIUxF3pZRIXW0zkl4DYMU4xyuGzjVUyqNkL8uwVuc&#10;jSWCVQ7oBJBPjG6+QLBingqdIQtLLqRh3Ihub+AhXwRJKQMkS8B9ymLlfzQmzuggd+k6e5hz+hxy&#10;CyCWHXd6c4jscDDO6FI3OehHQGptsqr6FKZNoI8JsMyMTrbMNHUeGM8Jw62Ez2zEgndRSJ/dQLKc&#10;gAsiimUZD8wy/5cHzmlTrFrhgQTcRIOwVjmNei+664KLqYqqzBBCdecefOKxYW4VWOgOh5KrgXfB&#10;0o8fSdZC7nPxLOhEjKv3YizTeRfo6EquTAUfTuCZaOKqDkdkCpG8h07yNhNHT66AsTyJCsoMLWET&#10;XeFCM8bIDzlE3WLoZKHSbZODcgS0M+aAtNC7lXLK1xQwrKP4WssjdIDHyALbeDDmeB10p/fc/Mcb&#10;ucXf1tFdAFK0mxdLNmreiP0NpsvnN7LBCzHzvYAmwbSXUVwZ9eCkYodoNH3HGHm69ryHLAXQbt9F&#10;Y+HaYCADJ6wWRUYZrbJj4T+Jeh35GhgrFkPevHIzdb5PJZ+RI4PwPoLLE0exhyt3G0XgLuRmlykz&#10;B2TlNCJUZpepTNIIFtVWwmBq9n2ejJ0XjiozEbZpAjrAKvpKGhSIFJ22ybzyQuFkyaFhATNdWWFA&#10;zSVT7hThIDmhSBywCti04gfAUI/0bwBNGVtyjwP9GP5ij452j+Kx6wEI8b2Pi/oKZPw1ioZJwDqL&#10;PRT1J5jTdQJh/oCffwwZfofJ4tabR+GEYeiiXhMVYHf0g5C+e9GVqhSWKyxoOsavcUBS8hFx+zee&#10;XAg++7n3BZ/62HvhAFkRi5BjAbfwBsunvvGJB8FHCUT8HMT7n33ufvDTL55CWD/6LAWECUQS/WvI&#10;hl8ilmUbvmVGztyUpsj1v04MoToNiWzOZV88L33g4hHTo7xEF0hnxmNUeGDCwYTmRfjPQlLluW3w&#10;PXkbS14TI3jkwpquNuC6yCAK2eA9oEBDtdQkjPnhmgRyFqo07qZEI1ilIdGd3TDBgWu26GpqzqcW&#10;DaehnsJg7p9pcD004bFS8BgbpjboKEcEEn26GsEpOl6loLB1MgNH5xK1Lvelyevd4vV14vGjfOyM&#10;9/eY11uOVjhrxhQ1MSuLqcJ9QAWa7QrimR7nZZdGUZJ+yuQ6YZ+SSdlhYjbnWlcDoFzCuUwc2Wyc&#10;N2Hi1J2sWgmTXRlyOgshneDwV6nUY6waUg2rHORxIKw68SCuZ1VRZWx6n0PFcMPlcpQHhjKqyQGW&#10;Q0XV5hDj+5tMFzW4lDgEdhwyO4H0NkpxESaKQCTHmSByQDHi96vwJTFw+zgTjmol/0/YZxpGv1Mc&#10;mEq6+Ek63IaXi+Rqgb8Tnti9gEwXeXEFJVhHpYBqLzr1LCR1R1URDz4JZJVS+YRvI/QouPaVm7yG&#10;e0GcMFze5F6PBgd8Eo7jDDDZWTr5NXKoYhSPApBPkeiQLKol94fYVbhO1EUpMz62iHKpYJwsovZq&#10;wsMM3TNOtEYPWKXJ76xQZEr87brEu6Q9f68B6dyiuPSZYAZAajM6krn7Q0yw5VAc0qWMvOAodhoM&#10;iyiqhAXzmAmF9t61ESVPiaJCZpcciwo3F3UNCa7U9T8gMr+O7Neo9KHLisLCwUXKaN3iUDT+YkSX&#10;0ucw6kKyTSho20w/2xSQNsXH+IIBBdioAnkPZbBZ+AKj04vIS4vo4Yt0b2VuoaIFzXtLrbuTBgdr&#10;P8SDgWF4Y7hBTzORB5/GP6EdU3l9HcSCR1zUU24jcXj3ILvzAphmky7R4qs/yCK4hjk0jWqryMGe&#10;hvATyvIgrdixU5wKBhzyvUJCGgqF2oz0aPBmXGeKWALXXWJUD2WxmvzQrwvN+Zpa1EwZlVNQ/SR0&#10;4aRmtpD8QJKuUje6yrGWzl1dwSYP8Ka1aEh8OkW5HqBDk9CgEHRC3JvGgjdw+HzwBu5TbDRNulRs&#10;Zoqphd58NTpOIQ0j7d3P4d+V+NR85tKnMn/TLY0pnv8SaqAqh0eRBF2nOIn3JByKC6f6yq4pXj4u&#10;pxcfgyt8NUm2KO479xZwD0wX70WKKxeB0urCi+wEp2hcZ+f0Pv+/aYL0K6xsJfX4ijuouV2mcFxi&#10;B/oRKqot1F5bELJ7bK47QOV2CJZ/4sY4IlAusq/6InDYLmTyLp4Fs7uuvrIDl8K2QZRaD4hyv8k0&#10;coO/fwhPcUDsuJHqh2RVHVw/pGmYUswt4jx3ZoMhovgyBeXdr9wKHj06Cd5697Xg4zjaP89082eY&#10;Bn/6hfvBjz93lynkdvA9+I93syL1IgTxiGvH193oDVfwyh+0mRDnKsDgO/bIETviMR3ymPTPSFBv&#10;hZvz3Akur8e15PXNc+l+blOLe3T9Q/kFCxKFpG7WFNedXFyT87KuGgqUwMDQqn4uGg4LvzCsHF7F&#10;aH04hBLv9zywcAkEpMKkqjlPb4UmPm9mtq0Cqa5rBOSafSGRD56J0PiQ7Kw8PM4K4nxHWTLXCVN+&#10;F14lxRSt2bfN+3vAdTBwiueaM+i1SQPT4BrrW0DcOqnsHZh+jZy7NEjLMEzJ5fdQRDq6xXmO+qHS&#10;y7UaQFXCUC9wuD+TiJA8GwvVSzGMdlHVSXgpJMg16UXIooojA02RfhsWF4qKh5CqK2M/OpDdkr9j&#10;U2KZIOp7TDH4QrpwFL0jFFJTYSxCCeFFNiB3l/EjrACT+XsLFIQkklwLVKRhbMdpfHqEg1yFlEVl&#10;BXjGv91ARdXnb+XHmgGZRHijDdAgV5H3SvCHESgm+qLMstjoDteQl4FILlKU0nyUYI8ilY3hkYjw&#10;0c8NaIzik1gtoBzDF6GcVtOgk09GpQGTyDqTxjr32UNZR3wFziOvfyLE2t2jIblJ98cLbzChXpR1&#10;whezQFht+JZ5uDERboTk3wqHvqtv3SpYhPDe4PG6kjbDfWozCXW5gKZMGAvJcbqRDhdSj48eKiNh&#10;I56DHsqphVEjF/kcGW4VF33Fos9r1iJVuIc818gStzbWECE0FCaQUtzmYnAnSZkDJAGBrCS5zjg8&#10;hIAbcaiNQ/mpUI2QHxcen6vGMEWzytdSEGsqrpIohBx/03Q/MTr2BAY7DYZmXaWYQvJIW/McXnIo&#10;ro6VuC74elAcJWzdY16hSJZ54/h3qr6BKKT+fwojkp6ZiTvoISnrRoKAw3Z4c+4rJkCG26MYl3ne&#10;k9yX0OuhlwNTosunyujyuxQsi5jxDiHey8GdCV3xp+uJh0B0c9Qm8icm/ZppFYPLynPYZylg5nRJ&#10;Rnp4NzgglOOaVhrCUUBqOSALIa6q8JUeIAqXOw6MxZdHMidNM2SdA9sJxe9zSY/RLqYUhIu0VPnw&#10;scJ0YNBj2zBOikK4MRHoYUqnW6PobMDF6CMZUTQO2Q3j6+EUteZBwsTU6kCmku6apGBEKHJGv0jg&#10;p+hIjZJwElJVl2GaMTbezY7ef6NgpkwTEtiqnR7gOL8FdHQZKMmD/AEd/W1c4ldeAV4CVtpnd81V&#10;dn5f5oC/wt7v26ybvcp2vgtwIsdstzt8hMKKaWSH2xaFQuf7jn4FdjrsmevGAb2JemxE4+JhvE+E&#10;x+ED9lXw8xcx7l175ZjbURipbsCh8R1Ggvh47PR7CEhavBavvnE3eP97HwZf/dLbwc++/5XgB199&#10;O/gS+0K+9+lbwc++eD/4+ZceUEBOOZA/p4B8Fyf8R17eD+5YJOCMhP46XOfeTKUV0p2jbNzmvh4B&#10;xy0I5nSxmYXD+y906XpkvURRrvVfCS4aBl2auOz1bQo3zU6fSdLVDTYDIQ9HE2Jkj7lr4XoDrgHF&#10;Cvp8bEbkm+JMlSlSLKrA5kJWdv6qpFy1EDPBgf9XELGG2umFZA7IPhs8w+0sfqJnYhSQFE0qab4a&#10;Ib22hSUrNC9pOT3ud9pJmiLVBg2omHXFrc17d2BDRiFJ856I8N6JgUa0aGCGnA89UBCXqKnkatKs&#10;ufdjTjLH7mOgqmUKx0qFGwXjLJDUCgqmc/ko3RzkNJ1snYO6yi3JgfxMfJ3RHp8FJHgastuMqToH&#10;UouDsA4Z3qOQTDjEtm+RpXQdvuIyfMY1vn6cA5PNhXEmTeS+ynrX+JsbtVTotNbLIXGd4ZDWpyAh&#10;bVT6eWLcXwCzP09QoJOAXo2chyOVu4JayAemxDaPxDbN4Wtqb4bfI7ciaa6HwcMoS2Eqwk2o7JKo&#10;d494CYI7BTQVp2hk+T+LX4VC1MWTsk38+wiToxEeDSaHkGS38jMlJIGcohQ/c6eWuW8RzHgJY9GZ&#10;jvLGd1DoXHebMpyRv2+BXOZ7KvIiTGgD4L8y4gKLsAWoAwRT5f6rKlszfZhbmYN5wkg75sCecJDM&#10;gUt6wlZceHUKjnlVI5znexgGT4CSLqDb3kGLPWWqGCNRbqJ2q5h0zOPpANmNb/F1bsayDK4RS4Kz&#10;3HFU+bHRInI7ZQ7sisob+KEuwoEME1q0yY3HZaHQWW5cS5aDNw/coTKoDxxld62hcoMuKMHB7ZvQ&#10;A3c156ZEfTIc3Kp6mO5C1RZdm+tws/w7w+/VkGhW2Ok+eVNn9WLwxuQCrqtMoYMv4oewI1oI5WmA&#10;YvLoS/pSYPIchGEGGSoQDZAm+2Z4oxU4vFu8idoQpJL2Wd44RZfbuDiLv2Pq74gR3cNt121npMq6&#10;+UzjnVExvsntzjVrqcnvSupTYCbIhlt2qkiKdQdvwLMIDfV5rdocFEm4F/0tFSagPpNSz13wHFI9&#10;hAEGTtaYGN3qWOYwURKZ5hDPoNoqP83msosdQXK6PnTKpLf/GDc08lolvRHMmDp5SzyPJhJ7/5Ti&#10;nircjKun8wVm2dRIyQG5g7diSjdZ57Xy4DWY0Q5UFY/drn9rm8d+TJd9FWL8LtzANaaKLQ5N14te&#10;YBPjXXeQs2jp4Rs40ZkM7r55lUOdQ56lWzcfk1X1Ers/2Mp3iwP/NmT6bX7PFQjqiywtOkbmevIK&#10;+zRYS6qKaf8RUBP3SempWyrd8rhH0TgBJrtEMTJT6h5/7+7rTD2v8Lv5vWZOXSA6xGgVSesRRfvj&#10;n3lP8LEPvBJ88mOvBf/hZ9/HMPiT4L/87A/JufpQ8JMvPySi/UHwc24/+5IQ1r2wgPjxZ1+6F/z5&#10;Z28Fv4u664MP2ckOhHUJeHGPpsE0Zzdu6pNxg+MWyMEEcceUZmGX51PVYZECvIZAwlQBzaFnTRdg&#10;CjC+X15M498O040/36FJyvNaxXRgMxEb12/hL1qswz3zbuLk+hLepSlIGnsEwlHgvFJO7r91ey8x&#10;0RpwGKMhSfNe8bacLQTPIzNftVnid9sIrJv0wN/okps1l8hnIup6PdAIOhGpSDTWRh5mzP1s895y&#10;8lTtJXypVyrN+7bqdc97VNWdvKOJ0SWm9RJNkI51PBzIcZk4zuZiYaDgs4lo8FwkEvIScTp/fRQS&#10;2zkO2SIHVZJCsZSPcCDE6KqcEoAIIMCdSExa7OMxGAAZjSGxu3AN/aMsb5As3RxRJpeAjSgePaJC&#10;hjjUO3y9Ci9R5YCrbnHYM4lkmBI88LP+XQpWCknvOtDZEhPAurAW04aQWAkoLOPhyUGs5NIYDn0f&#10;BVVMdsNPC0cZA2KJyUdj4Vo4PQEZUQiayGOFcGpwKXbmUQx7ksb+7YQKrYFJvvAnTFV1nN49JMMm&#10;BjfwRuhWH1BYykBhWbifVXicGDBbnEnFFGCDw2Ictqqd4kwPqmKMMW7DVzQgyMtEqVSYijI8NieM&#10;VfgIp44MUuaqy67gdqJATjFW09Y4PC0gZTDTBp2DUJVihLI7RphkSkig9ah0uI8LcMcjiK1dtjBu&#10;E0YWQohMWRX3ocO5dE7oYijuTh51pg4vULmegqt5eX0ryKvrPKYyRdn1u36f2Vr6JTxIzZGqMPF0&#10;XLVK8UjgfUmBsyZRHhmLngMu0UFtp+OFp4fCxFjlre5DV6EWHugc2GnUUFnkvqq7EnBJKfds8FjN&#10;DhP+MkBRmEevhEogoZy2uy54LofGQhsVQ5ekrNDPJcSFvSTwJZgHPBdGwteI++gbpc2tjH5fCa5T&#10;kh2goog6j7PD9dDl9ZEfEWaw05fTKClB5o2r7DFOx1Zl7Bfa6Ol/wTTZ52+bGeV+DOEwx/4e/+8K&#10;4hG/Y8h0kcVgqtmvgznMQL0OcuQumLrcRZhQ7B4THoewWpqpoMBz0OD50yditpGqHdflatzaxL8x&#10;xxhmlESZx6uqxuh9U027QCTG1CsOkLBXcjvn4N8FMtp0r7S7HHgdVQBVKRwGUZaYosJNkhTXObj+&#10;ReCnC4+AaR6wm/xFDn1c6FdY1XoD7uH2S/ARL1Ic4BssIndexXXOQX4JDuIS6bXXHqCseohx8PGF&#10;0LV9Aj9hJtQJcNNVftc1It6vIfNV6nudzYUXIdH3gbAuvQafQVEJiXgmjHvwFTefHAXXHrOt8GWI&#10;9JfI08KjsUkOlPu6+6iclEoL7dx8EUnwA9RYr98Kfv9rnwj+TwIS/wsF5O+Q9f7yd18JfvGVR8Ev&#10;fvtBePv5l50+KCBhETktJD/74l2grDvBn//W7eBPPnkj+BIu+lvIn+dAMmMnGpo11X81GgNzxDZJ&#10;nt3kda8BAUZQ1ZlDtmr8DeGEdvyq8FqoA319XWYmbOUUnaIxcGunz7ObIvUNaQqNcsCfQ5SxQtMh&#10;p+YkYfBgKJGlQJgsENHvY4aVqwRMGeD6jeip4GaSgdBqjvdKn/fADE5tTKMpZ+q1526hBfd/S+UY&#10;BUQCPFxgx5Ssydk1EhXeo0498mdJlJcFrqUwjZv7LZlex+UemmnlcUAFEoai0twlOYdyWxaOUjQk&#10;v59PEuuBS3uJTl+/xAq+CIuIB6MHdwr4KttOgF0jmWUyKHC46/jOcOCWgYBqQFaFOUWnB7cBn1Em&#10;ANFcqSa3zmEeCEtYicJy2W2AHFAUjDb+kA6S3N5RAbUIhrgbEO2kMQ4g2ruQ6W09JUwyfu8AlZVR&#10;73WWPCUoMnb2Ue7bOQrZOsGHHmhKF8vwGXkOwAadfW0XKInit4HyKgYEloTQTuK2jvJY4kwMZjut&#10;E2sij+IkYXHKmV7bESJzErKqx/jcPejATRhmNEb2KR4DOv4OhL0HsZlbbjyM8X2h/4NJQpd6AT10&#10;DcNejQJZ0GPC723x7y6w0oiuX5lun4NrAJdRZ4KqUBRyTFwpYDGnGMn3Ih3+gK5hizeP2/fadAzG&#10;zPt3ckSSWGyKFNsmk8Imh/ymax91E9PxuGb32UgsVFgts7I26g4Q4LcUIgd3d1TCZF46FqTQSaC/&#10;DEVELqAbSkCNPacDo3saUDjsZHvhoifwT2ErvqdFl53holMea/6O479bGdO8WTzUhJwsFpojFSCY&#10;/mvApCR2uPaXgzzPG8mU3jgigziHrRNQNtz1wd+i61H1pXFwg/uvmz0mFCXURIekmkk1iwWmBixl&#10;kRnx5m+jQKs+LRxNtsE1mThMsDWXy4U4XRIFMlyzxqfMkfEKLUqIe/+yTyef8HBmIhNiC6Pf4WHG&#10;TBx1Ov2y3RdThtJhyXK5A2GKUBlmAXKns0nCTBIFikcV5VkN5ZgqJ4urSQRl7n8JeDDhTncmJLkQ&#10;oY11dPXrHBppDvYIz0eBSXPTQ00inJhrY7AtsPpwihYhCpAqL/ebZDlUhD/mxJFcheg2+sPud8oB&#10;kmXyWzeyRZe6HbKuYIp/lfszpRBu8X07FBuluddeIdfqRTKuOMQvhJMF8lu28l3h8+sPkes+4P8f&#10;HVMk9kPS+sodPmd50e418qEwk7oD3KJygQniEjuqjwlsPCZD7iAk0TUfMhG5mx1fxAmd/9XHh+H+&#10;8E1CAvf8HUxzXZ3Y2+x4wSczI29KYlyjaRWpt5zZHNf4zs2t4P0fezH48x98NfhPP/vj4D/8268G&#10;//4PWGv7zbdI2H0pLCBOHT/70sPg579NAXES+W0/f4gT/UGoxrKA/PjzFJBPXw++AjT3ClzOPjzK&#10;EHhyYFoxU+6AgqyIJA38qhIvmmcC4OZCLxMNfE7LTLbumHcjpwZOp0H5MiNwXPu8hnTa5II0GWUq&#10;2sKd8lwj5qWlXDbG6x2DM7RgxOGsTG429j/O9bMOHLrh7h3+7cQZoXDIrbn6oEvBmHJ9jmlcphQQ&#10;0Qm5QFcpOAnLdQyZQpqKM2gY5F6yvP9SNrluGw1XKusc16jqnhD+3+LG41rCCLwCj5hBQZoCGSrQ&#10;iGoYZO1G7x1xVEnLFYtHhOVIcBzARysUjGdTkeCdSF+flRTOQgpTSNIcfBm63SIH0BjSU+9CHL4i&#10;D2eQpVNPDTXmEQsC31DFD1Lk821IlpOHOKKReB2hGjm+xyIkUj/bhvAh4R0b5Q58MhJiQYXUYBpo&#10;UlhKKLBqmA0NYCzQ3WdnSIHxa3jIrdQSHDB0yEBHRVReEt/CTy0kigPgmiGx73UKUgWHuQXhDEUx&#10;yhRQIqkyDQG0Ciy3UU+FMSirmAzP40FZZ2qxoMiNRCkyQker/B05oDgTgeKAApyG7uwy/oyGWw91&#10;o7uCFYFA2cVWTjJkOg3Mw2fsbYFVjlQhQNIXeOLjEP5dXpghxafMFNfl8Q6YRmYoGur8fJVCVnbv&#10;uhwL3YeL7MXhjRt36cyC1M8ZewdGhLe5s1x3ew1IyuIdhRdKcwCrHCpx2Oi7MMjsLEqw5yOIFIi6&#10;X3EvCI75FAdomMfPNGKIolNbnC2PLofy0Habnasxdb321ZRTOBoWBSYF/4ZKjEMcyPuorTaVg4IZ&#10;z8HijQhxYZMdr27uAhecjnO7rw6vjRHyqtjKTDxZpkb/Xl64xp0fcAvKXtNczJouLTYZLmBVIxlx&#10;WhdTUTTSTChCag0lpurblZfCo0hUSxSrZqlwqDq1WGRVM2mU60L618CNh8BTDdQsdR2wvBYe/FU+&#10;ugY5zfVsWrCSbLvFEkXO2I82hdKFUEI7/q6GoYYcxgYY9vWrMImonnLbYLh4R3OgMfPCEsBWRRNS&#10;5RUko4EI5DyKmAzdxeChkeVxa+7r8HtNLVbR5RQhqTq/Q1gnu1eGGFhH6OhtCPR62BUrDTa227yw&#10;NvfFMEg5lyTdbYsDd4wXwImowpThpBHlgAs3HlJA7GrtaDPcD2+qz7bgJY4pHJcpOJeQsx5xmB8x&#10;RVgELBhX7h4yaRxSMJDoUih0y1/m38e45w/ZZXGFgnKbKeXBqyimmFQevk6UCTyIi4Uuv8ySKQrI&#10;NsXi8D4eEX0dTBsX4Ur29A+FmWUsVnK3BoWiTeHosF+jSnFVkWfjdJGVseaclTnEjVmZkBC8T2G6&#10;CUT2qc++jHT3/cEfsFDqb//0i8Hff/8z7Pf4YPCL33mRQvEoLBy/+MqT4C+/wr8pKD//yuMQwvpR&#10;WDjuEuPOjY8//MyN4JuowT7G/buiMxwexpTnCo1Hxs4fWXeKPLMoy7zWMI66dCvHlKgr3R30Hvp6&#10;o/KGu3LICzfptwmnC743y7VRR13orcbj8prSKGhgYplpSsGCqc3hVkqudU2sa0zuvm7hdkp35fCe&#10;WHOxGtdpj6Zzl7iiTc6QMQWky9ThxO0km+c+uU2yhRlS0Ygws8Zn07YTNo+cIaEnhPdSioKS833D&#10;dOGWzSUjh3i/rZCJZ/y6iq8aEK7q1PktVFVVJoUqHot1or7fBYehX2MVfuOFTIScKAqJ2UuqkOQQ&#10;6NLkRNYrEN10fTUu1HVUWauosjbCfCkgGJRSGQrIWp1ig1LLVNYJsSQNQ/3gFxp0yAMO1E0s8wve&#10;DD0gFA/RBMUnhMD4Oz3Mck3uVwm5bZZO2KiRMkUoSdzJBgfcBpPBMod9niegCYQ0RmXVBw7rXSSo&#10;8QIwGR/DLCsO6yjd+3IOsyLJsFkqdAx57Sr8ynKRogBUJAm/TPGzUERRf8VarqblvsvBoAwzxl3T&#10;obvTDRPUO2I0vJNMxV0bQB7CWjnd8xSxDoeSmwaFB3QMj1EmTZHkud+7yIvW0pthAi7PQ4/cfIMb&#10;VV4VmeKiTHuryGg3UHXVGYsbvGmqvPCakVS/uDipSefqG0kDzzr3PYvE1kJWR6l1uvPcTYAukqJQ&#10;cWGtoQBbwiy4kvM5Q2TALcnhLCfQ4HvTdP4bQG1ZTJcmExuH79SZAapRJ+5hpju5RjExaTPO81eD&#10;xFNpdfHJAHwa+SUNwVjFlWM+b5oWb4Y5WLHSzX6ownMVrbEoFA0fP4d2munKQmYxiBn9gvM+Teft&#10;zhAXSOXcEc5hm2Z095DNQ4xXKBIZ/r9iSCFFoszBLJ+QC1NnTz0dkoDyHu7x8AA2YtoJpG8MNeFu&#10;Thd9FGOn+V+nDnH5jEHo6gb64fvcYhnFQRtjCjKmY0QjIBnu7vcCskgjJnyTaxjMM024xConrBWS&#10;mBD8QBzmoUnWb4CBR9nvUdORTjea4hBoCG3wWHpwD0Xuq6T9gE5xKsHKFDemQIwwWm0i0d2+gxjg&#10;EbuiH3XhYMDiwd63gU0O6bb3yPjapaHYwrTWBKISLhResEgYF2/3u6p3hUPHiHcPJBODhU1U5xj4&#10;6M4HAyHLHB5KhPfJbzpB0XQBKOrkNgWB3RcHrLjd8VC/uAUsgrmOTXtbx6iprsJLXGfSYCf4Hvss&#10;rt5jKqG4XGUyOWZTn9CVG/vcs71P8ThWZYU89ug2/g1IdWGp41vuATeK3EQBmhXiQwZGp0OKd4H5&#10;TB1QKt7k4xRj3z7R8TukKm/yPOyxH2Obw90AyKMnY+S8m8ETeJpPf/al4Pvf/mTw13/620wh3P7s&#10;S8E//dsvB//w/c8CZb0b6OohReQlignFQwiLomHxUMrr7S8+e5tE3uvBl1F6XadQNU2P1d+jP6Oi&#10;j4rXlHj9DPE0FSCdOsuccjjTNZJKRBtrY7R/uMo4TJp9OkVyDZRRLwpxFohE0ShY9d9OIGGUzWnT&#10;IVRpyq4Zb2twh+6Lkes4A69xHu5whduZtBl/Fg74yhBuNYFAIcepNy3c88PXhEXzXLMhRMykUQai&#10;bnKdu36hQuNokxRmU7H8LgV/UmaC9ZZiqk3y7zoNXxfp/YiJdxN/1wIf1+QiIYcejmmgjrUahjI4&#10;jDW64jRYutCL0IUS1i7aYnOPQn+FBLXcAIf3CtlTZ5hKloC48vACuRkSXbDyDnCSUlwPpjaEebqn&#10;ydB9G3guMAiqjNLR3eJAcWWsnX7M5FcOa5VVFXKuVAw1CQOUA6kydWRwkS8VmII21oAtkhBMab5e&#10;4HBGphruEEFtBQwmRJafJKmOqqX0OyTBJCHXcVuvsAc8wuSxTEHTl/J8Mh48x9efJ+LkLMVPVVWs&#10;CSdiSm+TAgk3smQaLe5sIztM+vWwVm3mrUy3H2ZHuYeE4mfRizGtLfM311gJm6I7b9E1buPrOCDh&#10;9OC+exQkpSnCQFIlOu6mklogsaTPAYf2qnvdjQfhsHQsr0GydugmxbTFpotAHMI5Caa+OGozIThN&#10;jXt3OuwjIcMIr4XPufBilIvBHfERxAax6mlUSZzP00xrCT7qCclzgPu8bT0qBydvSKAb4wLPRBpw&#10;FTlqg8mk93Qnud1uS2UXf0+38tzVk3Q6Q8xuroh101mP8V7H9ISxd2q6K0uJzFnaJoRtE/+HhTYs&#10;bEbtw3GYF7Ze4EagYoTuZpmd6UtZnlsOdAtRybWuZuXAGeWAtuKk9yYoEmUVIxzUEvIFZMAGB4bB&#10;i3b3TAvyKsbOWFBLcDkxnoswSVgVnIu9uHVCTkNorsHhg/P6egOjlnuZdW07UZ7GmsgX5engdOLn&#10;eDMpcTWOXbOg8Sp6JyxaQj9JXjdxa9N80xwsGfwtWaSyI/ZVF6sYF1Mc2MonIVnLBkJyX7tMlkb8&#10;97k/A/BojYBTzKPuQDEi3/C5EUVlW+cxBrgFkM2M2JgFk+eMQ3zTcD0O3mkYWY8cnP+v02AY124c&#10;vLeUa2iFzkJnPOSs/4dr2N30PnfhhASvtIm/4eJ9OA9MdhLgV1iEdJEi4s7uGTlcM1a4DggKHAAj&#10;7V7g60dbFBHEBVeQ0DJ1HF/HTEjg44lTCHvBT0iyPWGqMPE4JJw1m5psS8ETltoE2ppQLOQTTG0e&#10;Et2ijLtCbIg7MsId9UwXUyDYLdRfu67HZbGSRWMCNKsbe89VqZDuhxgUjx+q4BrC1ewFn/3ym8F/&#10;/OUPgn/+6x8G/5m8q59+48PBj9gu6OTxy6++Gvziyy+G0t1QvquJUAmvUSaff8TH+2Ee1hde3gse&#10;wHFsM8EVgJIyNComHKeZPkJVHNNupgEMSiGJhPtaULmxadJJI2LWG9dLhsk/TYOQ4ntVuJmQ6+uR&#10;ALZKcI0Ydql8OqeZ1mVKXlOoAEN4lQJ0HrPqWZRUzydQUSXzUApC1TTgNDRz1iTbCAmN6dOZumyJ&#10;w31EU14RtmeSFoFoUgBsRiZGGaHKHIKEDLm2wpw7zighZiNI0kb56F8CMWjjJ+vz/UNkuT1WMWtO&#10;bKj62qVw1ICFchrp4A2M+vAg7Og14PBpgsWbddSja1SF414ODSrdixwmqo7o8nMLQg+ZJmru2LiA&#10;lJRD3LjwmgQtvzcBL5JoxLlogZeYalJ09VFI5QSTTJFICwtGAq4iPIyZICxiwj4NFEFyABVkvzlI&#10;eI2F54CcfmNpFUVDlM7dhVAECvL/LR5D1zeXmmOJaH0TqLty/P8acNM5YkjOJCkOCSAbjHNLTBsq&#10;yM4AwZ2HzzmLDPk8JPx5vv4c3/cCCb6qy1bhP9bgEpQCe6CvENC4hLnONbnCXEmKp2GDSmsrTBsZ&#10;pca67ImAd3+Iey16HDzbEJsujh8jHZ4ClWjKW+HvJTGxRTAa5jiQmkSZNIhoyfI8+HycQayQCKEZ&#10;k2h1tJ8qnOzIlSuHLn4KR5jLBUFu9P0MuW+XBADJcYvcGaJPVpQQU+z6yIR3ucgOScps0nnLMehP&#10;EeYb30D6eyfPUilc+veKdLg4SREEjLkO2hyeelo6dDM9yGljR3ookqZcrBoF3TjmpOMh7aE3BbYa&#10;MU2a6qpZbWCCLUVkm8e/Q8csdOeq4VVkykaguD53KeMbgkJPlx9h8hBy0cQ3gEcRL5Y0rrhTAMOf&#10;cSFtM7N0XQMh5dwnQjidB19NGCg0uhnzoOSUGBgmpA2KptEpbmX0c3eyJ+nW2rr7ERTMEBRs3+O5&#10;eZHpiQIywY/UlHOiYKi+GkBSy+W42MaYCHcm5Cjg7jMxj2oKpCekZZyIKbglOkrlzU5r8iNpU3tL&#10;HBb5RnDetbfsE4kk2fXBRsMNXO3h9EQhlLBuMuW13YnurnlepxbdpKKEiWYtYLExB+uQ8L4e+yIk&#10;3o0NdyeF8S0WlIWKGjr0samtwGYNjH4FVDxnkWu6zdClVEa6Rzn8xN6dSsTe4xx6Vbpnu3/hqStM&#10;D1eBoS7fBpq6BQdx4wDzHQGUbMabHmxxH9iCt7UgReE0kXZxjG/jBhMEE8gBWwkvUDwuAGldZnq5&#10;+pCvQ3Qf3tlEAbjF1MDkgUrqmKLi/bZoqCxKkDigUCDF/ZNPKBBWaLy5pH4DKGcI4TvjEJeT2cT1&#10;fIAKbgeuZAfJ7DYxPrt0xBaNXa61C0w393Csf+P3Px78+Pu/HfzR1z4WfOIDt4KPkJ/1NbK3fsrE&#10;8bPffoIC6zEfXwrX1f6U5VE//933BD/7nfcGP/riq0wdd3CiXw2+SVrwxyl+j/n72yr9eO1rbrvU&#10;g8Fhn+G+5rgG00wbSqNXmeSM8EjT6asQLCoacWe48mgmi6iTKJNg3PRdYtrzrgameKTZLZ/htcrR&#10;CDk5ek1rcF0lR+ocReNcggaf6cOgTIUQ27zHXA977T2byKe3aE4JDEUkskdq8uV3Y9B8D/tunrDz&#10;A9Xl8YsjhAl8/pBiw9bQ3XtsSiSyX2WbxkhX28q3bCCtVx6chVcsgx4Uef+VgFH1meSUyqtoVVU1&#10;uUHnhdrJxFalqKECB6iobrAhVat/jSojISysxP8b3d2R6L7DmHSL7+FjlSiR1ChBVwbEAqEteZ2E&#10;81hvQFyXUWEx1ej0NgF3Cdf3uzY2OFgJQzRAEBhMQlp/RRIu4XT3uEXnFL6KQGzrLTkTI2pkbRUl&#10;wzpFiQiTE2LgUWc1Id47ZGsVmUpKeCKURS5wB5v11ITj0H0eoZs/Q7E5T4E4l6KIYJJ7FgXZ2TRy&#10;WgpYBHjqHG54uQ69LM8atBiNBM9xUxIspGV3n+D+xZ7CVa7KtZBEOQAzGhfhCXIuqmJiiVDkNig8&#10;bj3U+Z7nsVXA+00EXmbCyVIo9IfUuEDcSe0K2xoHhfCV5r4aRSSMZCet9lwSYt/gMWATs6jiqLb0&#10;nyg19kCvKEXm+XZvu3vaVadp3qzSAEQoyspqK0xEA4j9OSskF6yX7etK57A3P6xKZ73L8peDEA5h&#10;annYDC691EdS6b5wpgUO0S7TZh2Yscrh29IESucxAn502X2P7kW+oAkE1IWkDfe8Py0y4V53cFPN&#10;dLqwu/zcGOhHebQpBLqkndokx5dN5qWAnOe2AX7rQarJzgu4YxGh4M6YYCZ03iNIYk2dTaahKvCZ&#10;PghNgBYMF0FpMpTQdKd6jEnFW8p4aFOCef7iTh+Q4CYIFJBlayw1VaAHfqsvqMvn5p35nGcoNhah&#10;Cm8eI8+3kMlK7nZDdzhxHXgqrry6yUrWbfZa8AZ+ZcG1pzNcv4fPBfcNfDlJ2GIMXFyn+joyzqg7&#10;PaJ8TnR7lM5faEkpswF4TkIbFLd1iuhagWaKA7VtETDinYJh2msfOGfMtOFGuw57rt06t2Dt6Zgi&#10;0qRwCfFIVE8hmg37i4CPWzjCdbd6QlxgJWmLZNqNhjFCHEt4SXrKOeEYZqTKuutixjSxTcGQ+N4H&#10;Ytq9RtHgb7RIoR1uzZmG+XtMBX0O+D68xIhCtnkBnoJCssOUsodZb5+U3H33oUN+C1NZ4Cbc3zkQ&#10;24ypaYFyyv3gLl5q49lxKgq7eTF6MtAKrsuluCgnbglbyW8g1jCy5A7xJ3dRbF2iUBzwuuyRPbXP&#10;7ZiJ5ALy37tkY72ffSBvvo/d6a+Qp/Xq5eCLmA5/+MXH8B8qsF4J/upr7w7+6uvvDf7qWx8M/prV&#10;tb/42lvBj78A6U6cyQ/JxNKF/l14j9/FEPlJZNtPEI5cBH6bGu0P92WUjgZL88PcoFcAigx9Gly7&#10;usp16bveVRm0gogcj8dtlS+wlCzLtFIfEHsi8W7oJtloMa+VcApRamt+msu/3C2DNJdrwtXLCyaL&#10;AZP9EJ/XLEQ0Zqjj8MQgQrjADqKrXJPXXvPfRAe9iPfnZcIs3z/HaAnMyfv6IgGau0B8ISHOYyhT&#10;2NZpylaZ5jW8uljMx2J0Slo+jskpCqyVoIFLT5g4VC6V58SCADENUAmpGpqByxuW1kJiK4k9ZV/E&#10;nAVDnYt8zqa9GatO3cdRRDGVRVEU6wCvAO1UmQLaJO3m+X1pJLaRFoQ6ctgIyqQwCp2FT32SYkvE&#10;iyj79I0bBzaJAKtE6O5X4RNWmACU4WpClKx/58Z68G/Orwa/sbwKLoiZkEiR0VV5hSSjFh4Ft+hR&#10;+FxhG+4NkXeg8Di56K5O0r2rljoDZ/MCJsfzwGprdPmuXn0+ibwY2CsL9LZMQYswMUSA05wq1uhM&#10;X+B7VSZFUV2lLG6hBJeEXu7vkmouoKUEYoIMh7y+DP0nTgsZCPk8BbENcV6na/Rra8AvcV70FX53&#10;guITg5yXaG6TlWPHPmRaMO7Fw/00wfcUi3e6cWJYBTJbY4pIUTSiGiiZlprARjMKwZzXp89rI5yn&#10;v0bOxefATV8WDaFBocIsBcziNGGSGHA49jmAN+nU7NZOHuv4nYRvxguPHfknYNJGcQNLYTLcw/iz&#10;RwLrLtyGE9SchsLcKqco41oadCQdum/X81aN5+BN09D45OYwFG9NJpW+ZsZw3wSdLTEG4qULpqAx&#10;sfxjHscAyMhi4uIoYzeKOp2RDQ6Bv+YUnF219hSOTbokPRjCgGPeREax9CHujpCtXod3ufSox6GB&#10;ucwdBfwtD36NTZLxFiz9I6Hp0LWZwLJ+3QlMZVckLMyqziTrdZF7nboIi6LKwbSLJ0HYUVz9gKJx&#10;/Ni0VJ5D4/BZHHbjPQtymzZ5DcWz4WaAxCSo03T4cZQ4S0wZUfakx9xgiPt3HUmnXhDVTSqrSvo5&#10;6PzWICddPLVONIreE/OQDuALdontdjWqHMele5DUqpFYV7qgc9+Fh9hyyx0H7ADYx/3ZFhL5gk2w&#10;eouIsFoYD89NsjxD8yJ53iI1wGj8sY59PqpkmnCYb7KIaATJPgfC2ma/xjY+FhORB3AdE4pDj3yn&#10;HYqJu0jC+wDRfcgk4e3ACQPyWlnuEZ9P8WEMka0KTQmzzSkYu+xf2TLeHKhtm8Li/TyguOzdRoIL&#10;6a/XQGOkWxHN/RpSMPqono4oFOZoXXnE3yAK5RJO9WMKxjZQ3hYH+xyfyBFk/yWc69dehvDHYHiV&#10;qeH6fVRiSIXfJvLkT9kL8mOmje9/7mHwbQMUP/ck+MnX3xf80K9/5bXg66T9fhgJ8adJDv4aS6S+&#10;w3bFb715GHz13QfBG7jlzbzTaFdmkqgYRQIx7VTe4qO8QsoVrSirNjDtCU8JEWaZTDKKOcK9L0YW&#10;af5kFwiChVUKw/kM72/I94y7xoG6Ely3ERAH4WlhJGNAfB/u31YwQ8PH+3SPSWuP6PwD96DwvOyG&#10;whUav5coIq+NEFdMmUKc1kjPZWJzX4pF5To7W65QZERDBkzwA6OOhLr4G2bTNUFGVF6qkHSxU4z3&#10;RJzJOzqkcBTGKS4mOnigpiGHj4VD2KcP6eJCJvOeZndrwe4TRnpiPXYf07Xeq2HRR70ENp6Go4jD&#10;YazXY2DBdN34FNZb5ElRSJJATBGgKfOn+sRezO+j9LgNdkzQoaa6JjdhFdN2Td/VR6E3YpmCcRY3&#10;u0qvf7OyEvz68trpcqc+8BETzDrw0zqcTAa+JL+JEZF03TjFK8IuDzmTMmosISwVV3EmgIxrbfm3&#10;JHIOZZQYe4zp4XmmkHMcwFkd5U5EwG7ePKwND1zHuGeHrwLBxykBHq665fe5F91pJQVklYGwN4+r&#10;AWRUNwKdca6h8xPuws9LdOvuC3ciKnCfwn0aQnL8W+JZxdGcBU7yFJts79pko9cOh+A+u9MlSvMu&#10;qWLikdtZy8NdIJGLUDxUlfUhuXY4+Ke45zeAA1WXNfC7uKtcY6VZWVN2x7eQPJcRQSiGmFGc9ICY&#10;7Cs/ojpM+KynV4Lufoiip8PnU3DOiS5zDIG7RI8cEXx45cmMbW+8SR/T9dzUEQ2GygFbBks9jW7R&#10;gHga/668VGOhtzzfo1RV38A2zuEdOvcu5soR0NoE6FNobMrHEZk4bv8LIR/NbZr7nA6YLAYUiSbP&#10;q6ZJhQddeBUjS5yiZhSdHkW6x+M6vNtBStrBOObOdaTDPEaJebHetAXBqBcKndyHxULD5nnEA0tM&#10;PS6z8uaee4uJP3cqJfa1Uq/P42afwg5j/jHPxd5D3pgvckC9xO2VaXCZN+kxhbdBUfLw0JciX2VC&#10;b5IuMkrzsI6Gf5UCcg7H7zLFQ/WYzvM0h0SGyUOuxjwv5bXGiRgJ04cX2OFQ3afzP7lLcYdkvnCX&#10;2A8kr1t8vSdsxSTi9FGkSx+zrGgktMUtJJiZBuYc+Lse0qjAdDe78raPmdHgxTmH7S55TjtMBh7o&#10;M6aB/RsQ1xYKvn9KUOAWE8wekvADoKypy8yYJvb43CnkGKf3AR83LR7XKGD8LlcDL4jR3+ZvuspV&#10;GGxK2uuc79lETrt/gwPMgEUey8FNJoabKAYx3Rmxf4hD/YCbe0omyMsvKBN+Xb7EdcM8z48h8YGp&#10;nC72SZw9BG7Z59raA8I6Rla8i8rPonGZ2032hdxDwXUTU+JN9o/coDm6yVbQlygAXwOS+vInXgze&#10;9+b14BErdn/r4/eD91NUPs4CqzeQJV8HDnuM4/xDpAd/i33s3/vgheCbLMV6wH1K8XrpIleiK/RU&#10;Y7pWqVdnOk3QfKzBx53PsuoYUnuFyS50nMMzuc5YdZYFQnjOwpF0GyRNQkRRht2+ajtl6TRdDSTy&#10;GvjGQKJ7cIYj5eHu1UGOvkCEcvzSguLA84Fy7YBr8piPF15h4nqN9ykTiBH93rxmx7yn5R1PHiMo&#10;IH/O5vAyxcMCcukleSjOIEQZ85u8//l8wPnTpJG1Oawh5glXNlg4ahy8xTk4+ygJb5ALFwYNgSEk&#10;V5S2OmU0iQ4ZXi+DgfOGxYFc5xByhevWHUhzItKbdPx5CkYUDmO5GA1lrEtKZoGdwsRP+ApxeKOv&#10;LTgTfkcLTN6YDPebt90qiAqqxIFvbIi/y8RbTXY5ZLiVbWJOuEVxnD9PMXmB27OJDaYCiH0mAfO0&#10;8hYtoLAqZjaztip03S3krhYto9/jTBMpsHX3nofeDf0SwD2rcBJKdp1QaoYSbkKQ8zhiQlhMJaEn&#10;Ayw+g0LLqSNP8chR5Pzb51lIpWrLXePuaNdQmHOjobJlII4ikFMd9Y4Bh+HkYzCisk8mIeNQYqbt&#10;orYakD65695gvCG7kM17QEBHdOSXeWH7duFAHvpBUhY0CH3/rsKEqPAZcF4SRZguf2GxQliESQjm&#10;eXCCdIuhsN0BeysOwPGHyJ4bTJcZlnMp583B0TS8KCgeY/0bdPIqNczp6kEcq9gIORw68yLfa0RK&#10;icI3ZDPkJq/jjHywDnHxJQQNFfwzHZIEjOPPU8xdfWtUc5oO3+ylaug5cMLQOWxUNP/Pc5VgYisD&#10;F7W5Tuou9+JAbzC9VJ8uZDKzLAKJbr5YEd4iw0FfYWKY4tkI+RN2mjhB6X0pQfZPeS53uOh3IPR2&#10;mYwsHP6M63HTFKEWE4pZXHJqp0qzU0L+TNLJNEMzgX7dZTe65Pl7+bHTihLmp9lDvJnrONdHPI4G&#10;RczJRR7ikIntAm9EiVpj4eMoD+02jXWJA0dZEJbDwyQX4tUvxLkRG6HGX0K/RmEKuRK8JsJyC9R4&#10;RpU4ARzCCXjQ7nMob1MottnhfoTC6IAD+hBl0hjopxaSyvIrHCqkuLqxsk/RsMvv4BzvUDzGdPZb&#10;rOzdvsYhQQKsoZF28no9XJ7lEqouUNDc76GIjN0U6ZpVvw7P4E04y217Fqsu0JKk+TYy8QmZUkP+&#10;Xh+/StvsM5Np+f4+twF/250t+0xKO0wW3lRUXaBYHFgMMQ5aOPZ4PHPuh+nKyonHyKi3iIXZdYIB&#10;JvLwO3zE80wBcdvgEVEmJ0SZXDDixMVF5HIdU7AOINJPyNi6hDPeAnMRXuUYj8YBxeWYf994ESiH&#10;gv+RTz8IPvihO6TvXg5efP0keIic+C6O+TuP4WRwjHv/LiD7vUIY5UcJdPz+R64E3ycI8guv7AX3&#10;cLHvI0KYoILqMRnryepyrRWYMk0FWCu5o4dFYjQHFo8l+CyJ7ufJmHqWgM0leKcCmwtrwH4poCgh&#10;qSRQkAuVTM/VO7SAN1NUoB9nRuGYMklNmbhGONmFNutMOFukF++S/6UPZw/Iap/GxTTeJu9flz5t&#10;cV1uMyXvMIUIt5o6vUv67THp1yILl4GtjphIjkNxAT/v6lpJdPjITZAG08UVaHTDxAnfO8hxByTO&#10;7jyAVCUepDCleOCtmKAuGZAwm2U74HqTta3sCs/goTCFtsRkUmFiyAINOY004BoKOziz4ThWmTqe&#10;T65DOPszTBouegImMeajCN6v83V4hRGOglDm/ywQdvpi9PpA8hSJ6nYaYxDFhULVOXGNrRMFB/2A&#10;aaMWhSPhRojiMhNHjGnGmJEs00BGTwd/R0e7KhiDEdfo0ItMGB7mqsHC/CoO2ywHhgdtEy5nhI/E&#10;7KsynYLu8XUKSQQ5chwoSThJOEp3eSYsUKb4quCiQ2d9bZwCs4Y0eY2f0c2dkZ9BpdBUkQMUV3eD&#10;F4dKhvuXhtOQsF6jGJldleb7C0wuYwrqDl32CYfcPi/UMdPGPi/QIYX7GNJ2Bzf0lP+LStQTXphG&#10;9Vaw0HFLMTXpK7Fga2g0zj7B9OdzPr+Oo5Q96C0mugaQldLfkdMkzvsm/+9Gx6y+GAqqMJKchwuB&#10;XC/bA8Jy6VaRsbQCXCR3MQaqkXsRplOuHOG50flvivKM16tHDH+D59NCV5LX4ec1XLot0DeSPhBj&#10;ynX4hxevicBMSk4NTkkW+CIc2Sm/xTQEXyHZLkEuf5IAMlyG7E+C/evzcBL0+xpMTV2K84A3bYq/&#10;57ZGRRc1rjcXaO3cNlXW0MOn8ST83gk+ky1ST3Vlm521hpprHWjSDYjKHJdQeNWRP/dc+QmP0Scc&#10;T09H3X0kTja8Tu6DdnWnX4sBKejj6MF7qNIyMaAjtEJ3Z3bZKoXpfIq9KRCcL/BxDb5BgnSVv3M+&#10;zePiQDFHyjTWIb6BCW/sObDCAQejKbQHKImOgW5Cgvk6hDKQ05wpwAN3n4lgn4N1hw6+TXHowwG4&#10;NKtP4fAAVpE35N89DvguyqCehjpgJknpHX7OpGD5mLGHkZi9Jkqcx6cTAeolCxMS3T14Cn+XxUBv&#10;TRQyPYURLRvmkTGhLigkC2Akpx58A02wfIMz5T2ciPaYCo54DBY+p4+Q+6AwHfH5gsK4dUmYigPQ&#10;iYdppghPEOY4PSWTVR65TGknTN7lOWFivUhcyQVlvpr2mGpMez2mmHrY7/C7dE9bYHe4bSL13eVv&#10;HPC4XPW8S6zLMb/r+ouL4CG5XC8R0/4Kt/u412+gJrtIQbqJifIWt9sQ+k/I4HqLYMZvkhr8fZZY&#10;fe/DTB8fArpi+vjCq3vBTZoXE5wbQLNZ+DQzy9aYQtxNf56IEJVQNgpnuD0XyQS/uZqG6wV6hkMw&#10;nt09IS24rR5QXJvH0cTx7dK1TrifRsiVIg935uItZfJ6rTZd0QBcOqWwzClsYx7TCKjOa8+d5haV&#10;jvAwzdWC693crTZco0KRNqIWORL37oxBORbEF01oWg04NYw1bKKBtU3aGNCIdZnqO9oqgLkrqqrK&#10;W3SegxgXPIcA00UVSKfHwTc65rAhJiTLEiVXx1ooKnSq+U18Fe4nd/0puzMsONVDfB27QDydWOh9&#10;MPBw8w4d6QO6KBY35SCu3Uzn1r4SE0YUd3m4JZDueL3KDg2KQIQtgPo/ihSJ0SW7RqM+jHY3D8u/&#10;gRObaSAxgCjProcb//xboZzYnCu6/QREcITOPgbfoN9CnqTK32ybkEvHrkcjTnfuhFGmyMi7ZDhs&#10;27xZDPZyL7mTgWbHCMbADf0c7ED3d4TPD5Jfpb+9E6NIPCQhV8PFVvwupMdKNzWX1bjl6Mx1+Ob9&#10;P578GJ31EpLfOn9jRLGYM21tU8l3WDy0TYc/58BecIjuwBnsc1uo+OHrO1T4PV64Go9xhUljA7I+&#10;R8FwV3wePqOC+TDPtJOiABRQxem0HwEhypdM2TTY4jAXJguLIUqsAp+nKZAS4/pn5I1aFBXVXy0O&#10;uQxTQoznTumuE1edCWnE/drkwplwaOaYlnStrwAnWkyHEuQUgSrku+OsB32fwnAahsj9VAqojJdu&#10;2jdVl4tZh7+b8IyIafJm8/MChV9PitNNUfc2yqoC3IBO1j7dvBzKEnDSChOBsfdZ4MMmRaMDdKWw&#10;QPFBgclAZ7qu+CRcUBi7QiEf8HxK7Bsj75Iow/LEysfiuWxb7APdmX2WRoK8hkGyrBQSXN1dGGUm&#10;QmMkuhQQc60OmCjmjPJjJMZTCocwit8nka/3RDWMhKbR8PUQ2lL6CrfF4bFMkTjPPnd3lRuprjpG&#10;lcxKzkw4oGDD/ygafaBCo+NH6Of7PDcTFzMRo36IpNWDcOgaUw7bBQesB/AmRO2EDrQOgWwasVOA&#10;oYm1MLgSddWMQ41DfbDJocIKVScGJ5E5P7dLptUmB84mHe2RgYPwBXtsxNukuLoqdQtM3K7+iOJx&#10;RAd/RLeuoslDrI6vSMmvh58yVf01HcQeLXiUErta/PsqtfRfOF3scpirCpN32ZQ/gdzfvkCQoV/T&#10;xwEv0wNqU5Y75aB3h0sGpdEqAgHD/Txg/duHFI0doLUdFVZAWyOeD4vpLqZV5cRzfnbK5DGk+B8w&#10;pR1y2+LrfrygoovitM/P7zN1XQMOuwH/ceMB6i8gwMvErVzidhUe5EI4odCF83NX+LlbwFYvEc/y&#10;QRKDP/fmQfCHH7kY/NGHLgZffvdecMR7oIcQoseBPuCazRkaiGoyTALgtoz34vkY4YRMG2cpIhHU&#10;S6r0NHGWDb80xDP0COmM50A3gBOYr+9OG15XxRFCUyb8GjPjPvIBE7fqQ9V9miLdJmgApD9r3tmM&#10;69WGpElmlfyZnwu1mpW2BaE+Y6oYM5EbEutiO8UcGk0XqK6mZN8NSPFoc8Z1QaH6FA1hqxlmw8l1&#10;Jo51Dt5nmRJWIHuLdMx1usUR6qkeB2UFArrHdGEwYZmCUd8BNtoi3oPE28Vt9k6g+V/cLaHE4RC9&#10;AvQDIa6iR6gii5eiyEFvxLlTSpSJYgNfhMWiThRIi8PcQ09Su+RNTgJ4o4CE1/gS4ZQmken6MtyH&#10;nmP60T0uxKK5UD5DNdSZLNAYqqsIBPYS3fhZPBvnUDuZAbXgoNuCW9kjyqTDjpEiB2sdd3dWt7lr&#10;cem89aTUqe5NYwU4AMQpVXapjEoJWSElLmA8LHO/dMWrHMsDq4SHogcWF4lQTwu4qcWYWqbo1k2U&#10;5LDMchjmOZx1S+tp6fPcTjmkF7xIQw6qFvdjSjc9xGvgYijj013UtBC3p7LP4Jj2LBySVuD3VaaW&#10;c0iFzwNXmVnlng9frzqihBbY/jYvqpPGEK6g5WShTBceYQgP4q74GFCXCq8+K307fL+deQ+I51i5&#10;novuuYB6jKRryJJzTGUlTI7+3j0OWG8LDtgGnI3wm6GQWQpqjfvu4hn3aUh+D41LN6ZBh7ZEN38j&#10;JJg5gDW3lZhahPGEYHSvNyhWRpC4j1tI0CiZDB6PDaYAM4BSTD3hdBGmDxtZQlGkI1rAAW1DSs+M&#10;DMFUWGbED2PWFTOYeqxhE2jLfSo1Jp1wBS6muyYdsEtwjOwowV3U+Nm6rlibC15DfR4qSoxD0YGu&#10;scplUMqgfQMK60yQQZpB5uM1Rj+ErHg8LpTShb2CaUtlWIrip/dGR7qR7x4kFi0nb/dFhwYtI9cp&#10;EuLXpqy2gPMa8DuaAqtMe+75ELJTnbVDYVmI+Xs4Si5zsFtAhJNC4hs1Uhx1lJNAAsw8S8R2g6BH&#10;FVA9JLwtolc6rvNd4DRnd4drfU1CngLxSJrOOKgWHKh7HJbyBrvwBrtMJWYdGXF/gcKxz9dm+GsG&#10;FjQOMSdDCWKXgplA3DB+hQJtUWkoV+brU0j0TYh6OZYOf7uKzLbIlFIfCWMx+VEoFpgaPfzrGuP6&#10;HpTAjxQ4I8oNvtR8OaPwKOXdA0KaUSiHTCADbppiQxUZBeqIacOCMOVxzSggE0P+hOuehv+dUAyu&#10;MEHcZIK4fI9CgYv9yKkKOEqI6xIk/gEiAKeUMdlTcxqNLTkhUgj8mxagy9yHJwQzfsriQeH4OoT5&#10;IVN6G/h0h4N5m9cwg4lVebl7Y1aFJ5lkn49mguc25EcRF8FpuSdGxZ03/RqqqFKo3dwJXuE1H1IE&#10;DBMtU4RdxawJ1Uh9s9lcFWvwqD8bmg35OwYqpmi6bMxCKTjTSpVrvQm0qgDEddBVFYLcjA1yE2oP&#10;wVLZNQ+cOyYoVDXJcl6MaDpDwQ5T+xgESqRIK0adBrG4xcRhLtXzOsZRHIljj4CfVNJU4D7S8B4p&#10;Ovw0E0KdItDYQsl0mCYeXF6DAx45bAeOY3yTrCm29PXodIsY9or8bGrIBAG8NGRyqe0CAeHnWHLn&#10;R+gspzsGrtKrUaVo1MDG9XeoWNKxHaHApFAIxfiZ8wV2TFDY5BTWOMQlxJX6atJbgUg/g7tdddQy&#10;ktnzQFMJDXFmSjFNdE3s5QBtQ1zX4T3irLh1e6GYtUR30b3lHGhlDuwCE4IHWoU3rF2upHI79Ifo&#10;yj4tnt2LTDM8F2sEEZoevFQw50ovBOm2dOkugipxoDY4WNt03R4uJv5mCPTr0x3P4HuGHLybHBpb&#10;eCAmvEgTN/tRWKZARVMK0JjC4tKmuXgph1qPF9RiMqbANBkdE2FAooWRiYMJS0jJSBOVU1XgmQEF&#10;Zwj01eI5MFJkw8fMrYTirCEhHhL4TE5MO9um6yLFPbzXAkpg0kGdtWBcXcbjchbJ8gYTh3H07g5p&#10;GdcBSdbkPrW4zy6mqcCDyGOEUel0TSXIPCcK41b6FI4hv2tBZz7BIBgmIPO9KXgSD/Uab5wiBcV0&#10;Y/kM00UlBJUZmyScw7mur0FlkmGT3nTl1yygXOgdmgKnnTEKkB6FuMp0sRaaNZ0Y8Ynwuc7apQI8&#10;FQol5Yy+KXV46yb3DVIIjX1mUrmGFn5IoxZcxjp8yoYcB+SnJsMVpgRvZko1mCKMyPYassmQyzB+&#10;RPigx+RqFpVLdlw7q6LG6BNVUUIXZbpvd1G7WyFlrAkxK04lPhdzjHtDOsqaAYQUHLv4AtPLIDyw&#10;wKQ9MJhqPMCGYeKpHID8BQWAgjblgPPrSmqNv0hwOGUwHmbaSFrxCTQpHg2KhYd5h+7VlaJFQ+xC&#10;BZx7Qjh8KSRtDuEen8/A70fcnzZS0wGNlTEzfaIxGm6Toyh03XZIQVF6rOlTot0lVaYS2z2bthr+&#10;foq/nEvLiQfJbhOXdZH7p9xW5dcuXMpMfwZd8iZwjM+DOy/0ROSAqoo8f1vAS1sUli2KpR+F56bw&#10;Hw1+rztgGhhlVZYdAKedoNK6AI+yTyHYpLD2DaikGPm9PcIm/Z4DCoSqtEO+9xjuyN85h5CXaHcq&#10;MRHX53QI3DdElDBnGprx/G5TpPeZ8o4wL16i2Lz6ZDP4DoXj91lQ9Spk/CEH9JukAD8w3sYUBA7z&#10;FfKelpkozwJRPQM89TyCCE2iynUVTiTDlASTcr3O3PtjwoNIgMvM2DqIhNdEXbc4DmhYbNDc/Ojq&#10;Z5ehFXj9jM7fwHjozyvfXsFEu0yhavlaUmDmQLID0IuuEUgIT8ZMsObjjTDxClO7NdONg+ESKYsD&#10;Jj9l+jUaqRJnUw9UZMrmP+Nv2sDdJOT23vFsbB3J62qI5wtrFJgYjOQWv9ZAl6BTTcFX1JDYVnCG&#10;F1jf2jvmMAXjL1Mk4sBcJbiPAbCVGVEFCG7Tbs2pygE9lZgU5EdW2NyXpGCojFpvwFFUInRmFoUN&#10;8GshJMx33JclDq3lYoRJBP5iokooSWFYDTOjUvyeDPcpqqkQ6CcK7PSuyHrwa+e8/74gFDWMfzsE&#10;Jo75OEBK3IckLlGEahLXwDNR4BoVSkIuGWAjD31xeLF8472N/266mY5uO4qHRL+FJG4aQrwIJ1MD&#10;apNnMRjSeI5lphsPO4vJCoWxCGwkQe1ebnOg1pDSrqCEKqKy6LnbAglyU+UR0Imhhi2gnC6db4tD&#10;bMj/j8Ue3cJFNz4CxjHbyoVPNQ43V882KIiq1wxejMOR5Cn2KqJKcB0WqRhEszEifl0FVybkdyx6&#10;vAlVlrkPnu91yVSHyUOyvIM4QS6kzfRiYYjyejyzESHvX8mxRP+pF2ZD0ybXhpOEao8ch65ZVE4F&#10;aQ7DiouPOHiLPIc1DnzliltAQTsoNA4fkNxLfEbbdF5eiwqTh3xKiefDIqG5McLEaCbYhAmrzQXd&#10;dHUrpH2L7ZR9iP4e4gHTfCPuLUGyW6GAuHKzq8MV+WAYna+Sy30eTC665s+TNPyCb0ZkjmvIHTeA&#10;uSo83xpdy08jVzRCSp6r3jLPRyJ+HVWVbnvjUPI8xjxNhf/vhGAH5xQUZQqxMPgmNwJmyGG7MGSS&#10;Dl74Ry+JhGeBQ0JZqbLcOEXFaUR1ldCEXhM7ajt0OQQPdHH9QpirprIKGJGCYexKisNFZVbYfZoe&#10;DCTkwe5OlD5yWqeCsTwF5LYEddldH3T2xV6XwumCHw5Dio1dtKF3SnydlJrAK5LQHSaGFrCIy342&#10;KYY7wELbTCJzJosw9E/eB6Ld/LQeHauN0QQDmuobJZxu/7OTNV04B69laKUGQ/eh9IGjhKB68C31&#10;sIAhK4WjEUoao+ya8Nx5/110VeC5ilDsLSCS9cp3p/hDFsadMEU4vQh3hRMTU8Em08GBvAn8yV4Y&#10;wcKEw5QzplCF5Dy8jxJmE27lUORUhLeExmaICuRgLt8HmoJkP3TS4jFboJ3QhP3mfM+M4nHA7z6B&#10;1L90dRrcA856AAH/WZRZ33rrMPg8yq3Xec3fw+t/m2JeVB3FNbSGEMJD/Mx6Jnh2VfMxZwmNgY59&#10;r8cVTa3yIRz6z67zvovIO5o1RUQNculVoMw1nOj+zJDn190wea6jmDvCmVAShiDCpWwUabSIPTF8&#10;8bl1ClQCJSnmRNdf63WKufmTBlbI2IVhcpZNZcPA6UVerwYNn0IPl0kJtbtuuufWPyN7lBg/XXHr&#10;YqdwkdOzHLyqdCSQjdeWAFYmaoR4ikN+gy4/zjSQQu6aoYCo2BFOSkCYL5ciwTkO/wRdeBFVTQPT&#10;YIlikkYRlWFaiSLLTfb5GSCoLEUnx17wwibhghSfM/n14DdWV0MjXo4DtMohtgzfkYDr6MNnzK7n&#10;kHuK/aqIioU7PKL8nzEiZ9PrVO4NCg0mPuS0v8ljEJc3FmXCxDQGnlJVJLSUpWhEgLLOpylWfG8U&#10;gjoKoR0HpzeuI4WPxHgKydOE8AYqKUnWPHDVksGPQHgSwTF3cHTiHFbAbh3ufwYpLxyIBkHXzZ7F&#10;8/EMj8W1reGyKH7GovbMOiowXOTREuZIMpBq3IocUllkoElUVa6erXAoNVzoBDykQ9ookDju8BhR&#10;JyWINnegdxmDh04kvHBGB3Q4RH29lPy6Q6OokoPHYtHQkZ3g9+aRzmWBikIojWmhCExnwXVbYITn&#10;QPNbSfUTzYEf67zmHSaVAV2HmxjTxs3zWMJlVzxXLsDKwgOEEegciEZBhzuZ3Z/BYZ6ny/JjhoO4&#10;wHThxKT0d4ypdEiEzAUcrVdfRl+Ox+KAOI3jF5H+sXbYZVer8BdtoJsRfMamBDEYbpuLtkLB1Jw3&#10;RuE3YlzuM1qXKIh5ilWW58qOyAKgqsnlW1EgLvcguChqA9jqLDEzFo4lZJEbvFGXeBPHXTdrk8Dv&#10;Vop9+ngofvAmRq7vQnQecl+38KtUmUKqQGlVXjf3fpijtQ70sEpar47+HLEj7jToCkExObkrRGjH&#10;iHVVMH268QYF1MgHC26bbtEARztGYyI0d0quZw1VpGCkyZMSZtpAvplgYnGToTHY4VZFI7qJB7Gr&#10;L9NpuibUCGzxb6cB4ZlN/uaEg/jELCs6c5VWDaYNNz3qdPbg7wPb1MJuVWL2dGNhh/stTOV93sUn&#10;cwjPcQFM33j1Kxyq+8BXu0A4+/g0toHnNm9qfoQnwD+wheR5iyyj3Zs6ujmoUax1EVrUKLBCbCqB&#10;lPSGBD1/exxOR9wPisjAvejcTHO1aLYg3+UtZkwAm6T8+hiOIOl3ILb3UWUdMSXsMoEYsSK/s4fP&#10;xMgVC8Ucv4q3IZPFhMIiBObNLK9dDnyNhxYMFV9dCHwhvCbQnfdL5dgmBX8PbucYKMqpZsDXRhTJ&#10;qdMQ92Wb6WgfSeIeD6QAAPDeSURBVPEFnp/fYuHVNz8ATPW+w+CbQFWfe7wVvIjA4Cqw3SHviS7X&#10;SZbCscp1t0Yqwhow1QofDbE0wNB0W28v8LVnIMmf4bB/5xpNcsxoJc3PRsXoAaEAUxjScEhOF/78&#10;Bia980wxZ7i2z6aynIMZzh7UgEw1LlNzWk3RzLhtMAcsZRZVnHPBSd0NqKY8lMMYEvlYkyeMHIGv&#10;NRiVZsYlYq64VRbvXpE6r2OR7y8IN9Ms4DvrvaOiBJZOvgB2XwC+cbmRh2kEKKgKvNNCXqkkNo6Z&#10;r+bWP6S7VXiHNSYIpbeGDbp2dgPeIU3x2YB3UBZaBQ7R8yDG3+DQKgMbpSgeRbiSSJsDFmXUWRZG&#10;PYPBz269gppGvqPKwVyAIC/MIKW3YkAAWS5SggyvIBueeWCvcujhvQAGM/LD5T3uBZHwNh13SOGo&#10;+LdwUmeYEtIY38yfMjL+hSiTArlUUSaFKj+nl+JcOkJhQSDAoZhigonDAyy5CZEdJSlUWEmK5rui&#10;axQQSHx4lThQkUquJYrGs/yu54kXMQ9LtZROcv/GKhElRqo8hwP9N1YoHmv8LIWjSJfsISTpnAWm&#10;cNOgzvOcRC4HcpoDX5/GOvBKFGzeRU+6zHU765WQqO5rpAPykmfpgKtW4UrsrtfpKFQbrZmrRaDj&#10;eX5PhI8Jfl6fggm/Hv5RCqZmS4UD+kPamj5Z9tSB12pzwEuCDRlNuxBooTwQSMVcr2VhOe5fHqy0&#10;bIothSnr8qSws6Q7RM1k156hKy9wPw1znEPu7gBVdd0FonqMzBtXo06Q8o75u8JjO3c4XJhCzjHB&#10;+bxljQLB77Ftt2s4pHlafM1ioR/GW9tARzp8Y0AS3B//nqq4JI91jdwrk4DdFbLBAR9BG2/kh7lh&#10;Sbr9swnMk0wfOsPzEPHuafH5kVBPUfBKFOkRB5+KrwWFYwvZYpXpbw3ZrhlZQgv+LnmTCM+56zad&#10;NiQ0jcA3+XZOsdjD67EHASlUt3WXw+RlIMGXOJzvSzLqoie2hMIhsR7mdQFrGOi4nkHCyQGg0qrk&#10;pjYmGhOALRZpOlBhCScSM5KKmMo8bO2qR6pv6HQnTyGsBXzBDDx+RLcu5FEDqjFqvoyrPNz/7vQg&#10;1AWJ3GLSMb7eialLAREuUvK7h6HwxKVNSGEvQRxfgg+4qH8EiesuBLVEuQXFOJo+14vmzCmwiNDk&#10;BEXZLtJXeRgLn3xNnYnGAiFpXQaCieJcL8HLyIP4WHI8tgorh7vAeWNgN6cdJci7HNbe9q9YQPSy&#10;zMP7JycyRhI8JEVXNVeTbKs2UFiXSUESvsnvrQLd9SkkigH0wjSZdEo4t0P4CojLv+3jn1HY9ri/&#10;Ksgk2BcmUiMe8OZz7MY8p7ohE84hBfQD7z4O/uhjV4M/+djl4A/xdnz9vYfBp5k6XoV/uQVsecTr&#10;NgbqLAN5FvM0M1xzWacLxARrSLP1dZhpZf7Uu9ZSqKySYQE5E0fqjzw7QXFJuPrVoE+KRYqGoUgc&#10;SYKJ07jzKNND0jODaX2NKdoU2zifF5GJN4DCO/qceA06KOZcrOYK247Ser1MvG8MLxwA9RqKWAcG&#10;70GM29yYqKA8PcZ1buy762sLbufk3CnQpOVtUucUju27qk5Q5zAN2FWbjOvGvQ060iyKG70PxqmX&#10;6N5DshuoZhMTXxup7Ho9woM+7art6KPGbSALlTuQoxCqEQrqKuU0ERWzYbwH/NGI8L2m7EbDVF3V&#10;Trqes0BcSkpT7PNoQ45v3iijN66Rc0R20i3i12/Bp1zUPKgUVGWUOyuYNOg4leYWid9wa5+HqcXE&#10;TXtZflcSjH+dSWCJiPg4j6uswsudG+Dg62RTJeFH8nTVDWWcdKBRyOEEB2sCaC1JgTpLuGIUk59e&#10;kHUKpAZAVV3vjBA7Dzf0nFsRcaOvA7WcRznlQeuSpjPEmzxLtIrF6jk+urM8TheSo2hkOHwydJtl&#10;XvwSB3CMCSMHnFWkw08ba6L8FPmtRSSMWKfad3jRhLBaQC1mZem8b5qwy0Th317Opuiuna6AlVy7&#10;SzGN8zjNhVrC9+HkJPRm2nC454TbgB0n3ho0CEkKYgEoqo/cVCOoGw/lUJpwGQM6+gX+gsNbOKRx&#10;SR9yMM7gcbyf51NAdsa2Y5p0kZWNh4up9KhscvEe30UmyQG8B066wIw4wltSUZzAddKj49kn/NHw&#10;NYl64Tgd6B3gkwZTVi6MeqepMEKF+5/gceeMAWESMOm27rTBiG1Xa0e8gyxTyGMbuGKyOw3VRA1G&#10;9ijS1zi6+iW8Gkk6MMdws6pCMh7IssLzWpeQ9HCja1R+q6jB1N/hU1XT1LRjghxzdG9jd0zzM74R&#10;xxDWHd6wNSawHvd9S/kjxWGCCsU9Kx2u/W3w4R1uI1YIbLF0S35GX0uDn8swVZqEGgO+WCLM7hyH&#10;h1CNOzvkOYSo8kAVOQ8RDh4nJnkLF1S5cEeJ7IBi0OfWccc4BUS57pZdMkojpa0JNs1lkM4aX5ID&#10;9hIGqgJLGddimKZpv6YYDCWVOSxHEsMUkB1+Xj7g6KYLmoxTx4SH4ugKMtWjuxQQCseQg0p5pzll&#10;Q5oFZcj6GXyOnIzcuZIHyqwbXMnhK8TW5H66L6Iqhs/9yxH4l6VwNFiQ1efgVc11CNGtBPkYk+E2&#10;/IZThYS398uColR4QuHrMxl0XZYFod5D/BByE0xW7oHvuLuD75/Do/QpWB2fJ+5D6DGhYMwpEHtc&#10;NxoQrxFRcuymQn0jXEdOcUKBktNyJG6SdHLzuTnkez70xmHw/Y9fDf7wwyfh5PF5iwfQ1SfYWf5B&#10;FE0vUUhvcB1foIjswGdMaWBqvHa+tqfBhXlijZgYIMzfxbTxrg0h4jTvYdSm4ZSBgRQYM224J01P&#10;0f3ycHV5rrkexbkDT9GiyRnCewxRdSm4cHul/g33mpu6YJTPs0wx6xQwExTSONAVoYSrBSgG7ssx&#10;RUHZuFHwFoxzwLsxl63RFGaAucyoSnIGJYG1qvCb9WMKx4iNfGNuDWPIgaDcU+Fh4Fa7CIqr8xys&#10;q3TfDZRRbQpM5wRSex++A/ltAqmuDnHjRlaYPJTY6v62O0xw0DqJrMMTVDmM1PXnIMQzY5RKeEOi&#10;TCzrTCxmUvWu8KBQbKXgMyTjm/ytfuivQLqKNHdId9rHb9Jhs2AHldccKGpHWRjwRUVFlom9FIqU&#10;S6Y4jMxryjNt1MxsovjVwfT1baRRQq3wN91Jfj6zQdw1ExAHddNtajxhEcj1CoUj55InHn+eCasA&#10;BOfiJpcxvZBYDyeXczwfz7Ov5PnUBgGKwHVGlISpuUAlwE8rxLgbdPhcJEpHwY3Mq99c3gh+/fxG&#10;8BvnKbSrhDXy72eWuS9cIO7SNo6kyIvlc5+lm8gAl60ywSwTW79M1HqcSaICJFTnvrYhZ6P6Kbgf&#10;8gIWaF3Oxsef53tTTE8uv+rA8bQh95t4c5zk2qQNK0hwza9hiA24DWNiKhDnfacNCHP9NU3I9i5S&#10;PDcutigaO8AP+5B/O0hPD28Td4BJbY8wtW3wbaM+0oQ5no2SlJxAMECxK+n/kGjmsVQpjG0O2A5c&#10;RRcOrY17fRuV2+QyPgumwynE9oKL3hiFg3uuPeWNzsEzsCNywRWcTh+S3cA/JySXa+nf8DDXrLRD&#10;BMoUk9MO9898omOiJw7pii/hSL4EzLIHrNCm0LpLpcqFn+K+uvuixH1ydW4XpZdBnm4/c43t/jEO&#10;5VtHqNqM53B7I4cNy6L6HIguuFIB1dScpXvXoEWKxIR8KRdI2WWPjMVw0RWcywQJ8xjF2ZR/Tw18&#10;5M1scGKR6Vr5Y4NGIAM8mQRmNa49JDbpSu34ksB+Kokk6lV4udMjTSyFEFYIuzFJpehKU3SgGZcz&#10;UQjcIS9HoDTXyPYuh7PwVZ2DOipZLoRBAcoS5xJBdrwMrq4CzCVPNQ5sJ4KZ5DMH9iYFQ+hKUnxE&#10;IZpahIF1dp6GIB5h2DMifR+J8BEGtH18AodGsTzkezCQhTureY4aihsoyO7uSQG/FJiW6qiuPJD7&#10;qhnhWtxzkYeD0VtiIOIJaifzreQjdKMfcdsFllJ+HHIeJgFz26SYCB/t6m43LVhjJJDWwnh24C+h&#10;vDnff8T/7/F9W6jG9pkIrrLpcB/58YLJwslmhHJtC97jBBjumIKgF0TF1QnTh4VXmEoy3qVIwlm7&#10;vN7HuNefIMv91NsXg08DVb2Fyuqtlw6Ct3Gbf+W9R8HXkOh+5bXd4DM43D/Ec/QGEOBjOK9jgyx5&#10;r6/GKRjr3pgwfD15HVaYSsIiwtcMN3RXTZSpeZ3rwvBP+Q0Xdyn1NpIny++qMOk24cAUI7jYacNg&#10;VH7O7LNVpu9nY/AqFA8h1jjTsbycE4d5be7zcA20r0uCnylwvSdEQuT6hL4pFq5m0M0ufLZOs1tU&#10;tn8FcnwKNNGH7B7glxgShy50lQdysutXFZWCy0hzoBcgx5v7LCLC29FBjtvDn1Hj37rKayisShxO&#10;JuXKKaTxQkhCrwA/bFA88hzYyV8Z1OApkoQfxqoRUk0pSBzM+SlqKf6G04y7NBrIcN0kuA6/EqXI&#10;SK57wOkqNzpkYEwFMrHF1dONge77yDGtJJDPFgwP1HAIF1PFeFdDgdXwBtltLpE4fREZcKQN2Q4X&#10;k9ejQrHromxxIZIFzo2A4t85lEopCtACDb0x27++AiezATzF5GBBMHZ9FUjP9N0XUHctFzTHpcEd&#10;XZ4Et0HhMOXWVN93rVI4lhEiUDDeuRwJfm1pI/j/nVkLzmxAwINLxgmaO8+LvJwUqjrdIbJGF7/K&#10;Lg1jUc65G4UpRnJ7wQTmvhENjavh7hDuB1OSKigj6vVwtPHZqJ5qMkm4GEvJbgGzZRNZskVY42cV&#10;9ZsyZX0pQ+CqAWa+Ll6VEVPBgDBLoasah2ooJaY72SHG+oCicYCb9bIu09tq6iU1O2EY4zm6+XNM&#10;H+7sKAMFunekyc92JduQ+bqYq0mRmuDz8bbJayf34TVoZpXx/cbTu4Pd6BFlxQPu24yJyE2RLvcy&#10;OdlYE+NNPJh0WB+YH8VUs2UsCoYow+0u4v698gRtPnuvL+MQnhNp0kXeXOJ3Kw9254ay3yLqKMMY&#10;7SLDHdM7BAciXbVTln8owjEow5XINgZFlYohhD24ioZ7xpnEwvWsBoJSCAdmh1FoF9x6PB7VXn19&#10;I/zMGIOg/pYC96EBl9SyYNHcKJ2eEyZpgzKEw5nBH0xJDrCjlLysw4dkKRIRiFIzjVw96gEgfCGB&#10;mhTS4P+LHMoNDstWKId1agOGoetOmpdEHpY4eZWvh4Q4NyXKRYqnW+FGbr2jQI55DuzSm8BLEtbu&#10;TG9ShJT8GjmyQ3ce5kzBK2xDEs84SOU8Jkh0zbfb4r7vIpO2eGyTVOtKXyESN0saOVNzKx3EcxNi&#10;3n30Lp0yjqXLtHNIRtUheVxCUtuopHYgo903skex2grjSpDXUiB6kN3yIyMmiy7FrEEki0T5qUMe&#10;uOqpAbHApJN1sRJTgtCTrvEjlFNbeHhmiAh2MMvpNB8xiXR5jCqophQSC4+GSiGrMf8/5XnQfX7B&#10;xgTu5+S2ZkZW7iJPvse+9kev7gQPkffeZ3/JPeLoX2ej4ZsswvoAxfX93N6CM3kfJs73QqY/4nk6&#10;5nmo85rliBxZB5ZMUjhS5lEhmljBIHqWVAFfL+XbbryUm1Oia2iiMe0FXjcFCAZ3Kh1306CFxIyz&#10;JMUhAqS6IvwZmloZAGgSXMKW4JqxmDhVrANjLzFZeB1t8P8Fp22aHiOSJMdd2iQspWr0bAp4l8JR&#10;Atnoc52GPo4h0M6MA6O5h9N7ngAK4pCh+69CYrsXvO5OcKaEZFdOwd3dFAYLCeqhBt2/UepNbhWK&#10;SR9llWa955JrVM318LYCXOMe7STS2Wq4PRA4iI46pk+CqcT4jg1I8RRFJD8BSvFvUbSiwEuazISE&#10;VPTIKzgRJbr8HCS9Oy0q3CR0WxSCAo7pwpTgQKagEgdkiaJQg5gvMg1lKVpdCWIIePeOp4FJ4nAf&#10;Cf4/RhE7S+KuDmpVXzlw7zyHUhdyswmMkqHDNavIbKp3Asm9c20jNBEabVLh8DZupU7RDElz7pe/&#10;V1/Jc+wpWYEXkPf4jfNrTBkQ+nztN5bWTicPCsi/oXA8vxYL0qRixiDK3sXXYnSUq8RfrGSAl3ju&#10;XoAnSVLIegY6XoM3cFsiRs0JB/sUsljndo+JbAXOKI3U1cVWXQ7brsYdJo6BqikagyqJwgZO5nhu&#10;4ryWLtxS9hzuL4fLErYqQJA7hVQoMmTuU5w44DQ20p27nvKADX9bGNRmHJoHKEi2OGw2UdzMUeRU&#10;uajXuBCfQ4l1ngmsjsO+S9Gao3DbJBhzyDpgHevGzAyAqpwGnRQHTDdj/r3Lro5djEc7+FBOmCa3&#10;aAx6SLmFKS89bgSXnyAZvqdJiQnGHemowPbwFFzkDXvl8Q6LgQ6Ca8InGNguUNQkeOdIWCWp9SRc&#10;xNxm/I1GP4tv25wuYLExcNs22UyXrh3i2Ccw8GQzJKIz6OPlbPRQhJHn4MclPjd/q2BaKdNA6MAV&#10;T0bZZXCnAhEFGiPwYqE9hQw1vkc4pYvBrwuMJfym4q3JG9QcsJFZY4Qxbt+hCSKvbIp2foafpst1&#10;KsQVLujisBeuWsVAGLEzZSoRenAJlpxAloPXayaLhLUBj2GnXQLWsBN1M6Cx7TEOJVOIPXDqPHaN&#10;hVs0AjvwSIdAj0cU3pnRI0hidZK3jYbhwJxAUnfpyM2PUsGklNfcK/9Gw/BBiqHR3ptkJul234HX&#10;Gek+tphynQyAUsZMZkbDuBWyy+9uMNl4qBe7p5HkdaAyOYtDlFFh0SBg0cwrQw+PUS/tA0kpNx5Q&#10;GMJJBajJxzUQnkKhJdnvNKJcV6+IkJTGuQbKpAzTvAVV7meLrv/EOBII8D3UTzrIVU/p9RC2sgjp&#10;HdGvcYgXZMHj3wTm8nna53ra4ZrfZVIxqkVIKzQTMqGceB3iD7nGytxrTGG3CFO8Q4bYLQrhXbcn&#10;8hgek8r7+KVLwVtv3glee+lacOUCUfM728FsiBfJKUxIiukizWubMAUXSFv1oHlXhh9qglTWe1pA&#10;kHe7fMk1BJyn+jOcFBJ87nSxBiy78ZTrXOY9+TwN3RJycr0kLwCFurBJdVQFeX5F9EIO1TBSuKoq&#10;SqusIh6aoiawlDJ5lYlxJsaiHAeNUG6Oj6PJP3xT945QtQA/DS5kScAVA+NwZsowmsJCsUFnvc6B&#10;qM9imaDBKERxGc6jAFmueS/aI3aDW5Vp4UyBooHE99c5JNfA185DGEeYPgrAK0lxcDrpZbiAF4B6&#10;niNzSp4jxcEv72G8ySqF5KzucFzbehY8qKNGszMJqfZKM0GoBKpw+PQwuJkTlabwDK5wAB4CP01R&#10;X0G8Jyk6rmOtqIgJw+rAxiHulbEKeaSZjpJMHutVJiDxf5NSjSihI/UJNSJD05rKpN8k0v03l9bD&#10;vRxu7Csg0U1xCJfhYrrAaRPi5YfEzPeu0cXuQNZDzttVJihIv3Z+Jfg3SIafhRM5QyHweXknheR/&#10;O7MSPLsSDfJ2k2zDOxc/nTieRy32LN6aZaJbVknt9UAPISVzuOjIzYRyqpKALvN5jq/lIMsLRpvw&#10;PDqNhFMkeWI1PjcB2Z3vXb7WYKVvmUnDJVllip3F2OVbuvT7TCoNpK8NphDj9VtMCT0O9RnO9SmE&#10;uYqnrhJhnpstsP4xRGqfTm0CJi0hvKD7rwIL2myMLzPZoI7rM8m2+Jtdfq+Jm8YbDCkKFYptWyiS&#10;vzslXmZ6k53zmkqvVzj0myh5egTSESDIcir31G/erJEC6qIl9oqQSjAH6jLp113zI/72yH3LHAQH&#10;6PJ3iF+YuCfdPcpMQ5rVduiOj3hzzzzAmGbGYPATOnqD8ewqy5C0I/KXJJNzjPIlRvgxHW2ekT/L&#10;m1oxgxyG8saUYz+dWt0gQxVeXDcWoxKvRR+X7ZRJuI/qbYyiTJVTB79HE+dujZ+VszH3TE/NjNTh&#10;OeaqLcIiK6oY4evk6drEPaiWMwh0DJZtGGUo7TQ5FWLVw2OFztEEXYMRC08hjXJXYx2dvJvcaH5U&#10;xvRwvLuNUmVMw7XGRqag5++jehryeh6BxYfpsvfn7P4m14mie0Dmkc9hz62EdOWHwn902GMmkp4y&#10;VQ5Z937rYt4hpXVO4bAIDlyKZRKAj5eiUmZKUxFY57EbZyKsZ6SFXIcBjqq8yvBPktdbFIstnORu&#10;E/TzUL0Fz3CMIe+EqBLjSuQiLBCaHs3T0kE/5fUK5bcU/1BWC/9yXXMfcNRFHsvNl7ZwhwNVAS9Z&#10;BDQNhrJjbm2jPpgsVbO55leuRM/KkMK00LcBRDWmCA3x54y5xqc8/jmPQw5tF/HGReJgrqk84z5e&#10;5rq7RrG4/WQ7ePA6y58IRnzljQvBy2+cBJ/6zGvB7/3OJ4NPvP/V4MPvfTl468W7hCQeBzePmVIo&#10;kE/4nbdJJzhm8ttlcphR4JtcY0kNhPByFo0wOZdp5DzE+IZBmUwjZykIxtZsVOSbTxe2meodBY5d&#10;yXLusqLAJkMD4ooKL/1JFKOanjDe2zmuNeEoo9pdUFYCdalynZQpIib7Zm2WOAMzXvd8TZl7TlWo&#10;5LieBtNj88psQ/Ia3gHHeAdIqiE0RUx6k8lC094GxUJitclhNL+G0uk649WEicCokQ6O5vI6FTAO&#10;zo0KCT7gN1m6tAL88hwE+jk4gbNg/e8k6fY3gGx+Hejm14B+lOR6QBpronQ3NNhBuq8Sxb7KgW7B&#10;Mqdpg6J1DhlunC65zWjfQYlTpcsrqQaDuK/upRnv6WCvGX8exZuyzHbCaKjSkVRN4fHw90eQ87pJ&#10;0IVLCaYajYcSxoYlSiZHIclDX4exAbx5xcbLTCFnUV+dQbaslNVJyJyq/tVcMLrNpHUNn8Q11GbH&#10;5D7BA/WvcoCQ3dSm8zc8cQUY6V3Kh0njVdWUAx5xojqL3FdjY54JKA1PsU7XqK/FkMU6PM/mHTpa&#10;VuGWeL5zdLMFJkCd+HpomkBRhlC2gRfNpzIvK47IwKmwzOFtflcM1Vm4EpffJ+/jdFam4CWZ9My6&#10;shjVONTdx9LA4NhETt0isLArn0TRcWpRYt3k0Pf5Nu59gJJrbKYV3XeXi6pLBz6E4K1D2E2YSnbh&#10;G2bstajwmqR5znW2W6SMUnePh07vMYuehhyuzRMaFZ679iUWTWEqHVH4d27Wg5uv9DnEOhwWSDmB&#10;tHT7ezBnKMYtJhYnrS3+rwvMdernocsCGjU4sqoTGwlomw5fwto1xX2KX4NJo0tHtQ10soXRseM6&#10;W7g3wyP9PuNQrtApXjT+GxJ8YQQ1+v0ycltVcBm6Mt3pHd7god/HzYmow+RdClwfTns5Gowi05u7&#10;bcZXKYAES4qp70BeFvl+VXVKwHPAeHJx8ko7d5vhDhRhrg7Xy5icMl3sLlIz4Vlp9xixgge+ooPQ&#10;e8TPxzlcIkwc5mDFOWDyqpKI54hyoGQIlnTB18CVn3AsE25zuKNtt0QSdOnjlxs6AHs/AG48BnI5&#10;geg+oWAc4E7fBXoy8O7iIyI5WBB0/y265leBaZDeGnvS5DWf0Dgcht/PJj7l0/BQW0yKMyIsjIiR&#10;IN+9C6fAbZe/4b9dwbuNuGKbePxtok722OS3z8Hr/pQeE8IEHkHJrO5v1VtXjEInbPDKw00Km4a9&#10;00mkzYQyQjUlJ+KuEQv+wuRf/BxGiNyGb7j1BJ/Fq/BV5FpdI3rdx3WEEsyMqrERQ0Bmyph122eN&#10;l9cvQ9aX08cW90FJ8AQ/y5SJdQfxwwIV3IgiPKEZGdko0aRcIifrKvf/MtfMFT5eMsad59ECfIf8&#10;q4+SuvuZDz8OPvu+28GnX7kcfJCd6W/BnXyEx/UBoKuP8PMfBWb9IKGYb8EfvsHE94Rif5Pnd4ei&#10;WwC+ihGQqTnQ5NxlisA5JornOVOfjaRQbCaBv4GxgbbX4VY11m5wc3nZKgVGp/oL+DlWmD7CjZtc&#10;wx78rgtIwIlGUUYuc/2cQdLr2oEoxcpwT82r5zARnsGDsqG6imJWgmh3Al+jSJ0v5nrvWDGQkMNY&#10;d3iWoEK7dbmM8iaHF47vLh2jLnKhqQrTR504kM5BhgsxFxw9phNkY1znIgY7DjojR2LAIMt4O1ZR&#10;G/3GueXg7AbLkdZJsk2dSlXd4Ge3/Qzd9zsjq1RMDneLFvxFmNiq/wNew9iLKNOGU8ga4YYpITI9&#10;IRDsdQ6iPph8CyijA99hJz7GIj+5xeFGpyt0FoFk19woQb+KesvOfwN+ZTkPKa6clwPHrr0K3FVC&#10;ZeUCJQMSXRyVhpiuYlAreyjgzq5yMDiRRDmY3TPyrshKeFB3LzPxELXSoLPukWFVx0lfJqRR82IJ&#10;1VeFzls/SSmMOMdvwUeXLemfyNMta8irMKH5vBm8KBxXhucJuQYO7gmqshFS5LYZWXTmGizLC35e&#10;VRQwUHjA07X3+d7Krs+LXbzT0qlhURWYuVSqwBQtWKAsomeY8pbJ4tKFnoP7MdZeqKXEa1umSDmx&#10;hBwJ0JLLsGr8PvecNIBNVNAMUGDIYZTpzIcmutLxb0qicmBrbCwYIolYochjbgO3TPRyoDARslB1&#10;oxPVLZNmhcWGNA1AjIozhKxc+NWgwA2BzA5Yn3r7lSGTB3sH8HtEULRF4agqFJIxxUNT4R6u9zHw&#10;TsPd9RQCEwCMMenzBh/wZtdP0KITrqLwclfCDpDDCSTu7j0O46tcN+x2MUpaOOIyh9Xdl9i1DUl/&#10;zG3hdALkIsHdA9bKgfcWESiUefMZ5W5MywWw/Ev3gXRQUPX4WpH77j4U+aXdu2yloyM/YR+25LpG&#10;yYhJy0y0UXhAV3cOmKbcd7N5m6nuOpPUba5jAkYLYdIyb25NkVyDUwQFF1jGc4Kst8PzFKGrtOtc&#10;4s2tBDkKFJV2MkK9Y+HQp1ILoTWhKSA+YIcJkNqYYud+lX0Ob2GX7RB+AZYJDX8WOR3cFA6DFSkM&#10;ptAeQ35fZM/DiSmsHMBziobxJ/scxEbxz2gETFHdvmf+kQUDKIf9LvuECI6ApjrAXnN+7wwBgXyh&#10;sfoL/q7xIftARxP+9hgOQo5JSaz+EY14h+4WN5ad7t5isocbfI5TvUvxtsgouTW0sUaEiRzMAST4&#10;Ad+zzZR3RLG6BN91yOMUZtqD/7rMcrLrL4/wEnHoEyu+w+tbY7KMlSCV5Y8QqjTgtI7hIo6ZuLaB&#10;Og+A4ISi5EV23PTI9ObNAjLlsQnVypVsA1+dWIhRg7mFcY+v3Xm8F7z9+mHw2+87Cr7F7fffd0Ak&#10;+2HwjffuB199Yzckz7/0ynbwORzon+J5/hihhR+isL6b+yWRfgj/VAcSNY4kQlaXCqkz8A1ngZyW&#10;8RGtOYWCVMSQoauUWmPltLaAZXiNDaaLVfKxngXFSDBVZDARJ2leVGSZ9By18aDhOMdkcg6rQIpr&#10;Us4khuoqg2VAc2/EQsK0ssb3aYyNIvs1lJPgxt47kuDexn9EcXMngXsqYYhhgjebSbBAVfAOLnqK&#10;Aekk+H8LTLSJs5sk3T7S2MEloC3gmRJxJGeBqMIdGssreBcw+AHvvJOPz4LjR6lgZ8G/hW3kPt7J&#10;FsBnNO7BHahy0jku9i7v4NRS5HDcJ7ZdD8fUA5RNhXMOjzHa/zFvopELpYAthoz6XVRWU8b9qW86&#10;Ola7cQ+lcE8IUE+MEMXzWWGxNQpHlFGYRT9c1Bd4oU64wPYhewcccEW6cN3sLlsqK9Hk4Gu4PwPe&#10;ogEMYeS693G1YsAfkxoHXhLIzE5ft3UfErVl3hTxC3NGaMfcriQjXYtdmEoaE3zNx1Iy16Ib9pC2&#10;yLSAC/scYl0KXwvhwQjIxqIQFgF4H82YLsYKVWzwMimj03mMksdDFGgtyGPDJN2ymKYQJHgsThyS&#10;5e4kkc/wpvTZpVYmGK8wPYXyaz7Xo1Jnsmj5+yDHO3IJcCQW5p7dsBJaIkwakOTmVbklz1RaC0jV&#10;MRfMNcvFq8mxLvlMNEyTydDdLsYatMD3e0BbwkYunxrBffQuEeN/l+KCUm8ETyNEFe6QZ9LpUzg6&#10;8CQznrM5U8cUYnsGiW76sP6dNLLcDsXCbK4JB2GXn68C8Rh4mQaedH+G04Gu6CLQSBg6SPEY8rzP&#10;gH+G/L4FEmDTc3e4plzdq0fggDeuyq4dyOkx6cRb+DmMZ1EZWOIgNxfLJVYjoCinNzOAykBVYQS9&#10;WV2oidzN3HafDVBYj2I5giifcYC1wpXMhsr5fUJ23H9iX6bhjmj9HUY7NNiv0AkuvmKB5doDpszg&#10;lh9D7p88hu/BNHntDTB+Xhe7S30kEp/hciqghBqPUR7FAMlwq6QybojpjitwIT1H3Acf95zu33hu&#10;lUbuLx8A/UiKG6Jo5IYHsxzADgei+Vjb8AK7JtwahMgUccBtD/LblcCubHbP9R4FdGrEDBOW+0g6&#10;EOsGRJqMbAikuUkd8pYqQmmogEaS3MBUYZovn6sGk5BWAbXN/TJCxSwqlVGnHAX3gSI3gWsJpccY&#10;+Yr4WfJMWiP4D6NBpuwfMWZEWE2YUCXgAbzLVZYa3XiFogH8eRnj4h7czsC8NNVI7l13pS7dfR5p&#10;8IAJyPPhKof5NaadK5DiC6aPDuKILYqJE7ZycQvogsIxpZD03DzJY5wCdR0Afc547DsUmycUhS++&#10;fRx844NHwbc/eBh85wMUkPdzCwvIXvB11FdffW0n+B2moy+/shl8nrTej6PY+gBF+U2K1havXxbu&#10;IirH4QQA8S2HcQ50Ypl9QfqsYk4OFJBlCsl5QkDPIsdPw3vEgK9iTBp5rt0U5lZXHESBXJfxHzlJ&#10;GMmT5Jzr8PoNudbdt+FksiJsjg1glYKxJonOxLLMpGGxWQE6W6nAcTRQujTAunNAUVFUTOeAmZLw&#10;DHkOqwQQVBqYIw+nEIeUXoF7eDa+xvds0NGcusDTIwpKi64RHkQ3+HNpJonoavAMGP1zwFPvImcq&#10;VCChtjkTR1m0xmIm4Kl3bUCgw4OscmgZ/5CAEE9wOKaBniLcDzOuHOE36ShnFIwRxGGXw6YBTj+m&#10;E51AmrbpuN3z0VRaSrGoALu4Q92u73TxElW5jFyWonGOgnYWTiUHjmwW1Iw39A4O4V3zX+ii7ZwK&#10;mOQKyHCTRrZzvwqYAZtMBxLyGZzrDSYvi9oahUMXeZT7vMqEss7ha9x4b3q6e6CLtHH7AIz2AFnj&#10;HstpUGso9zOOwnDAgmY5OwBgCHeFZDlkExL+kPxNHrfdvwVDx31IuPP8a2h006JFsQ8MYh6YhcOE&#10;yzkdt1OhvpM2B6LTSJFC5yF6Due7WV4v8BosE5Vi4VsB/jsP3OaO9eeB354FRoug0EoRyZKwSHLg&#10;15Tu8nvq3NxvYlR6HWWZUSFCLWGcucYhuvsujm/d7hkw1jodeUNyjUM1LC78vxvRjHHJMcm5XrfO&#10;/42B2PTkKMpI4+2xOI/hq06AU64/Rv5LFy6nlef7XdDUoOCOKO4HBi5SLAYUpDZiBwloD3cP3yaF&#10;LstkvEYzkkcGbPaaGxPdNZ5HHlxhGjJSZcZ0sODgvkAHffJgEnamR8iMr7sciP0E27ig5T/kGEzP&#10;Nd8ryqZH1xwb+rZFdz0LVw+o1IJoNtKdN2YY0sibsc4h0qJA+qbdwJOTEZpCYKBSTxWWuVsq2nr8&#10;rCGS5nfFmGb8fzkT9x8cPUYJRHM0opC6fGvrlrJligA/6+d33tdj4yCFid9Ro1DosK8h4mi6W4XH&#10;aAaYO1Xk9txEaUK00fOq1Yx0GXPYjcDxVSMZq9EhjqTtwihjPMD6e3wMM6k4hHsc/gMivsccikap&#10;WDwu8lwpwT2g+brEYXeZRVYX2IB4zM3C0SOiYkHXLX9kHlaMAycJL1SEj0nxMUo8vuGECgcsJjYV&#10;C6CaBRPFLnyUMJEEt+S8zm3TeIWHjE630Akr5YCYCuRZVTnsR9w3C4eS4TAoEejOlF4P9AWTzjFT&#10;0EX2UghX7TD1zJxG+btmd5UJg4wzdUTp6jUiDoCkjoDSLjB1HDMBDblvTiIKHEZ8XsJLoam0y3Pi&#10;6tht/E3CtJLvU6Zvv2ZMTJeCfYEp5GWMga8BoX3gFSYMisY3KCTf4eN38H58i6DEb7xnL/jaGxaP&#10;TSaQBcVjM/j0o3nwCWCs28Ko8BIRuM8NJkv9HJLkEt6rHOZ5V7nyvhKmCmEo0RFhUxRRBa6HEk1b&#10;krNmgwl1mSlk6WkhWGV6SPH1uPty+B1RppYYv2cD2Pcskv6zGIhXgbzcHSQMdo4JZ12jIUVlpQJU&#10;lexigKNAZOn0Sxy0OQ4xjXh2t0tF1EZ0qE0OoSIw0lKOMMTUWpg/1QSuarFrvIICKwK0VGFqyQI7&#10;JOA6/LkXILfPFDmwuS0jvY1QXGIonsy22mjT4dIFpzgsDD3MA5cUOShTFKs8UEx6TPw4MJkdd5mu&#10;0+66TddZg+QdMl0MgCm6l+iMIVQHcC2DKxygpjmCGW9zkbjE3QNlgDJFl7GR5ym61CKdWxVTWxWO&#10;Qed4iW4xjP/gCcvqruTwK/HEtfi/CJPKOYjsGKNcjgMxpmucQ1eOROVUUqMik5LpwueIH1ktAPGh&#10;4ji4vBfMDmbhRRvF1JcHOhATN//LQLuCwYMUmg0Ot3X2kq8CGbnxUOWYrnSNhlFgpTjEvaqmNBCe&#10;GV15CzyH7YKiqYdlTpe8YMKS4yhCcLfhIoY8D0NI8BorfcX/LT6mAbgdMc9rqzS3jo8jVE25Vx4Y&#10;sshUGWOSlE86xySyjDdEHmc59OAYn26YI/cVyMS4ESPSlZn2jX3ngJh6CLvOEsx8yGFeZZrSLOr1&#10;pHihSaGU3JUriulah6vSUNoI4/uB2VCB9fSW8NoUUHhV4JvGSlU1kWompZjVVF+5G52isRu6zzEW&#10;0qEfo0byNV9w0LsJURjMpII1Dvm4CQi8RhpBY+5eBz5L8yYRq51i6hOP3+J37TFxulVtymGqufEi&#10;RcRVnDP2ongguDekymG9wesj91DjeWtwXel1qYfigVMoroxPxcPfmBPfhGHmDwe4z/ngAockE7yF&#10;XnPsCq95TpWgvBqTkxlg51HgrbkOwKVf3FenugETVpVmouK6XyaYbZoE96nkyWvb5bW//GIzuP4G&#10;zz08SZvnxyLk892m4LknfkhR6fFcumNeN7cfpyQLzxExmIg7wqPiDo8utzoRJHVc1h2aH02FZcji&#10;LJ4PFVl1/SwcwPOnnbWyXRNy9+iI7ea3OIhdArbPhkiXAO1xSG8q0+awD0UB8AnKmE0SngM7Dfm7&#10;ZZ3kCCtKGBx7yJUtQr4Obp80YNDFUxa1Kn+/gsrNfesudzKE0X8nkKsuIVs1ql5Zr4S1U4lTioGE&#10;HX63Rsh9fueeviPuq5DVPq+pfMecwlEnkNLfJTHe4POWyiKmNhVhSs0P8AYtmCoGFIsMnXqRgpFF&#10;LJGH96qRFqDZc6iAwOcDqFa5ujfVc2WmqjYcoMKRfZ7v++wOucbfvU+z8sm39ohjP2Gb4HHwBx84&#10;DL79vn0KyF7we2EB2aaAbAVffGkTCGvO9DEJXqEYXWBiHmgapnicx22u9N3kgjS8RYSEiZyGW66R&#10;Ibt7hlzXbYQoOQQSrnYwM8wis+Shz1SyZLqC/iCu05xqKSJSlPDCXYSLpFw4F6FYLANhrXGGbZAj&#10;J6T1PMVrGekwqwGIHAF3r3FxljlgfHO36VKavJFLwB4xOIECb74eOH2HwyhJ9lQc4rpAZHpOIp3J&#10;JE7goGa7Lh3pWOUMXX/PzCpgnSwke56ppEhxKSPXLWIcTIaeDeAvvl9liWtOSxxkTQpDib8hLGPE&#10;SQdZb7JrVhScBMWlxH3I0E3OufB3DVRjrG+h/hmjYhGj3qdYHHtx8CLtQdYd8NFMGbHKQ6AovQbC&#10;FKrIWnRokpU5ukTdlGH8BF2p2P0mb4BdiFG9BL+5vhr8GsqnVZzfRZ7IAmZDvR8b8iAUjTDKxBW3&#10;TDLuR5c/KGOcaRtdvT0JXb8an4QPmr6pubkcxYDCDQ63CKbBKHvWNziofYwGSkbhJUySNaKlCSHd&#10;wMBX5Tl1EjHmWHK4YNw5H40KqfP/QhpbN8CuwciHiBmMtZfs11mvmkly2xgW18k6iSXx1SgnrvJ8&#10;NyjGTWCeGn/LyeI8wgF3cdi1J+iY42DxGhyXSBOIcoF26abClE0Kc4uirE9BYnwOD3CFVbdXyaG6&#10;Dha/TUfe5Lqqc1A2+X8NpWnI66yOd1RFHfiTGgWvyLVToGhEkWvr1k/q2IdADo2ZPFdeVx0m0k0O&#10;vj2min26/S2I9REF8wBe4AAJ74AD0kahDXRWwU2fpNgU+Fm3Qhb4+zHNqExXBlLGOdgbmKgMYDQx&#10;1O7bMMI+3ecuyhzx65Z7Qnh+F4zvC96EE66vtjAZz1GNKUe1XIfCOULTLrfWl9BGup2isMo9hNMD&#10;cJ2rl+s8xyWUhyrW9M6oWPPaaVAw3Z+y7k55VxDTJZqbpSAjznMUo4gKE2ra1H+kgGNOMVvwt4pM&#10;n0qb+7z2QyYS1yDo8K/zWrQoHD2Nmy5O4/Mun4eeJ+A1C1yDLlRJ8QgJ9cC1saikNOQ1jCJByltH&#10;5VTkYPTANqnXQ/JX7mUNhn6tiF+ghfHMQMU9DkPX+I59XwJdLbiPFt5NIKzpdaYavj7jAB4D8UyB&#10;jbbo+N06aOEykt28L5VfW/yfkI/clIWqxmHeNBJkyPSAUiyLByXPdKECSue8cE0a7D+FQED3eQ+Y&#10;bQb0dkyHfxFo6YCJYZvfabHYIlVALmIIEtDVTc70WwDPNym5BAnt/dmj0ClN9pwQjrqIiuyYx3bs&#10;5EFRa4ASZF3tixnTvSshNMXv6TCF9EwNcKcGv68BHFdTvu1GR4qj90vF4RZ8yJS/fQJs/WF4jT/+&#10;6MXgjz98gW2Cx8Efvn1IATmggBiYSAF5907w1ddPoavPMc19FOjq3TzH1ylEQ8MNObyXzF9LatYG&#10;lSBuJMY0kGfiMJnb/ThtJma3Xbqv/Ew8DZmORSBhgjgCIAqGMJeciaZAX4N1JsANF6TRXIVQFTzJ&#10;Gcy8+rJiKviQ8551OybZWmcS6d476mDBLsHJEL2geknsOE9AnUoW9z3okejg9lUlE2XDX4QDMq3H&#10;Ai7AzlS5aBzoI82bU9XOgKIxZlKY8Mbu0/Uq9ay720PSFTWQiiBXhDbCbpjOjDeLruw2B2Me5ZAc&#10;RxaCPMZUsgLMtMLvl8DtIZ/cQ7FzQtTFRS6+Qy7GPTqdhcTl/1fUe3c5ep9nmvoWe2ZsSUydKqMK&#10;oZCBQs4opMqxuzqSTTZzliiJIkXKyolKlKlEBZtKlqxgyfJ4ZmfPjmd29wu9e12/Is/8gYPuCijg&#10;DU+4n/u+H5LdFlBTGNJSLRzwOKHtveU+YioAh7Zj2karDJXOXbBfP6NVqPTICUwGDfXsRiowV/Rj&#10;KgNbXQJWe2ABdhZOsUUCmp95iX0Yy6jpV6kaYwj/Fvj/KoE1RoW+SMW+BPsqR+ae7m/hVulqSAe9&#10;3GS07lNMxaTQDkkgbQKbTDH3YwglDIBp+mD0QlY1An6ZTsOuIwszqSEbCt2CwkVXsop7d7SkZwA7&#10;JXlce4YBMSI51+VWqVgdzjZQJ6u5cTDu7zQR3kksWCfZCV25PnfNPSZU9XZPwlgmLKnQzjwWgRmD&#10;dQpdkTYqiyTPlH5bOuFSkZTfX5bkutYaupw2be8O2P4Jg9LbwD6Pvmiy1h4DgSXfL9LJ1bnG6sA9&#10;WRJvHrbXBp2bWo4tKvc7VKmPOrTmHBu4w351ujghQPfETKjAnS/Y1ewwAzlAPHiGz9VVYJubsJeu&#10;4it1yAC0RXeZ5HMFQ0aKoSoQl1V8UNrTOa2QADVgdHDvyl83Fu4ZMAgyruncQ6ei6ttAe8rOj1vA&#10;G7dg9ExJMEJVJl2P7VRbFsR67jMY0H0M+awO/bNcUwmGlOLOLc6ZRA5V/IofPT8q9wcEfBX9mjY6&#10;BwpGkgQA1xQLKbhQSvNGOxY93PJck8Jg2qLM0EWo5m/zuSZ0MwNe365rlwJqS/W/0BnXmYLLbeYw&#10;u3y+q2yRPKM7u8ZjTCcifDjintBKvUOXLDzTRLldJzB3CMJ6M2mt0YZS2yYIllAZbzA0DQ8U7drn&#10;66xqwJ0REPtU6lLeHX6febyolB/GdsNd7HYhV1WVQ/m9yczAgfkuRd3EoTkJwxmIS6umPHa4f+1s&#10;tJWvbfK3SRrtLai/dEEdkoiuwBo9lhE+mkj0tpoAF+nT1aRI65EAT9Ea3QQ+uwO9+GECrnHARDFD&#10;Ud8B0tqAoZRF8JaGPaT3WFX9BAmhR+CXWVflOhb+2aaYOOHzHdLJnDBvOQWGagDDrlOxD9y+R3E6&#10;ofs+g/zw6Et4asHW29FayQSiXboDZXe68Dfb/N6UxDydDqIngd2+xcbAP3714eiPJI/ff/l29M90&#10;HyaQf/r8rejXnxfCIoEwQP+p8NWnjqN36EDeZr3rV4GuXkF3dIq2YqDBJu+lzPOaAZ0Arz2I87M+&#10;UHwLMkeZ4ngeC6JlVeo4OySg6gbjUu5Hr9G0RqgKnYGjXIzm/po4sWsJuYQd8BpwVZluo8bXddZN&#10;cI2u8nupAR1HGrdYt6W5YzvBD7uHOwsu67KPnoNFDqSeQk0rQyCGLPTRHFBLnKCZwZ9J5lOSqrtM&#10;IOi585vqyq2BfeYmXSpfh+sphukp4DDhKivMsTsr3FZHMHO5UjPsCudkMoAX8y8q8mOwHWeW4M1a&#10;4yZxfWtNa3Lw9CPVlwzrVDBPuAl6fPiWDqa81xkJ4oCsvi3DhyrBjVxaQu9yIVxlWHXIgS9a+ZJZ&#10;6xxEN/75u9p4NN0vzU0rpbNLm7fGZ3yIYf6VlCaHuWBa6FxmjuH+sm67JA/fl5sDnUFIcc0wgJZV&#10;NHHw5n5uqukx3OgZehCT1oSTOpPOShAI7rFQV49kpTBUdWgrZm0FbcdnYPX1MlCGmyRyse4wWwEu&#10;y/M1bVZctdpxoRLHSFZYH65+n6Gxeg1pus4z1kjAWToal2zJ6Iox97iszxb0aLuJOP5dDsrr7lPX&#10;tp5OswhkuViGxMDPLVt5kDxcfVujinHvtz5Rbg2sccFVNQrUzp0qWe+pQzqCR56fAPsAexAsA3xF&#10;lzF2v0hYIEXHQ/czYSbhUHybYHZGwrhL8tilCyhyThZJyPPMZWIkjyTJq0bycBXsKfOuA0SQuwyW&#10;TRpHzAGESVt0iO4V6PG+nNd4LkIC5bhJl7UQsrNxkZjakX1gzn0IFdu81yEQjguoDFpdFM0GBgOr&#10;tiLaiIwZljZknQAvdUnwdh3CViNmETLOBkBQdhcOiF0ZrDeYAtU2f3+D68Lj6qZF993XZdT5+T0u&#10;XP9tigJJDDEMHtNUji7/kR3TRF2sut397jl+T98stwlKMuhr6Cikxf3YJhHNEIN6bBzY62w8ArYS&#10;SpxxLHfpMvZIhCM+kyI8ZxwjrxFV4yqPqTT1QiqCnedRpDdJIlb1LUWE7uqg+nfHir5cQ+Ez5oF7&#10;BM1Dku0RQVqth/tEnGNJt90HFjplbhSgKjp3CRSup5XNdgRMNYY44pY7j6mbDt08uB+6DbU4dup0&#10;GSQt9R01FjrVmD8MWEblvMVFUXXMHvN0HBlmJjKHhJH26JwGvM/j4G7rUP884F/DLuR2EOqRsPj3&#10;Nn+3IokDjUIDEeeAcy38VHGZUrApBwoCknJV8oCubMD8Q3KLcNvQpVTEhTHJ4pTPeIOO6i7zMB9P&#10;fIwVtDDnnoKyfMIxqJBg20BgrhdwPjThnG2DQuziVPz68zejX3z5XvTnrz8S/cvX7oQE8geSxx/w&#10;u/pnVtEKYf2GGcivhLCgQf/8DRLIa6ckkKPonVcOsTDZDcyrTxLHzng/LWcX6uLoEErEP/UZbtMs&#10;w8TT7HSOhHE5VWCOKfyMDoROQ8jKXTAzPucIMs8G8T/l13GpWIT9mgRSlmkqwlDiey7Fy1C8JMgL&#10;SZJNZkTiWIVlFEdot4wthm6sJSpkd0Q3CA41qssmwbdKG10S6yLIrBNA12n7Y/48/GFnINJOy+Do&#10;PW7QAfMQbSV2qQq3ebjpz8wXhCO0WnWghDIBrQ6UUqNlrzBgzvZ1ntWinN0cJI4ag+iCOzuqmAsS&#10;+JbUhKwl8GuiRVfY5K5ptBa2jy652dXC+f33GQIYWbKgsyyJpsPJm9JWTwjeIyqKQ2EJ1ZFUzfLq&#10;hakqJIsqwT7PDVsEMxReGoKRdnEuXSaAXVRvwuMKgXaeAb/Lo6T3BhyfQLTpNj8hFYLGiMC4RSAa&#10;hYGudhFaqXuRcuO58Y6ErPnfFkF3h0GpwzStKPaoVo6o2Halq+pYyXHshf0YBCZgpQmd3JBkPNZG&#10;RDEgFfPECpyfnXFzblllgm1PtU3mfdiRjOjiRjCuZjC17OjcfZ6XaUWS1xZ+kXNoMlzjfLrR0ABX&#10;Z0agFqHhXhWICoolhVOcdeTUEVCdaH5YJRE0FL5xzvNazAC9FVSh87U2F90ugUu66h0M/Q5Rum/R&#10;eW6jTdilCx2685zj1uE6GWiHoiU/SXbC+enwu33mQcHbis/j7vcMsJmiuDG/q9PuDvMN7dj3UdLP&#10;JEYovCNhueLW/R095mJ1ArVdtAHfIaUw5TbfHwEZqfYfc1y22Mm+RfKYAAHuPA7LCZjC7qZON2Xh&#10;pJZHKq9GkhO6iQOtQICntAzJcExcsxv2xHDsFGbKsvJ6z9Gduh+mxN/v8n6OnoGIEYwN6WpJ/hOS&#10;jMN/O4Iun0tyRQIWS7A1IWGkudcc6Gug2Hh/P8KI68KNgW1gVhNYkftH+naHYzSmqzBRTIDQ9AML&#10;Wx95v1Ouwy069bFmkHDxTRY6LNsduMrAe12M2xlcnb+dB7bIUZE7gC0QSEN3Abbuel+pzBPgPaEc&#10;CRFb2r0AD2uvsg9EfKLlCySFYDUCDfmAClzNj+9/wuzBhFDFXDFL0NcaQ5hLrczMNahh1wdKcEgk&#10;2oV0mLG0SRwumOrhlOsekA4QkKI9ZxEdOiEDugXhDl3L1M2MDNP3STxbdCAGeYflu/zdE1haZ0CQ&#10;xzCzhJYmMh6JGeoyzgJDi+VbdFBCTLKpTDpX8ehyK+AWs5eqVFY350FtPoVddgfB5C3mJicsKtsB&#10;SbArER73cQyc5Fykz/3doCsIS7f4XDPe0xQYcIy77fNPXI1+8Pl70Q/+7iz69VfvRH/62iPRn0ge&#10;Pv7wFRLIl+k+QgdyI0BYv/o7mFj87D8wA/kJENb3X9mPvo2+5ouw9G6TsIcKBYGcFA5voM0QRclQ&#10;GAsxL+Rw3E2bOM5hKiGqHJ1DBihV9meTayzn4J1YmZYUBMSrQ/W6jCpmGhfjOZzBQR2Ad8tAnwoG&#10;14iRsQpQlZz+FaALrTHytMMK5lxm5Ea0cPETfLWbXgeLT5SAAKhOM3Qd7gnvq+mAUjmGkjvjhtym&#10;ghy5IwJ4pQ7s4YKhEQfXxeruu+0FvxrbQW5oquWS1hd0FWvQeOezcTxaErShDE/pUApoNwbc9AZX&#10;92QbcPfJslOqrk1uoB4JREhp0z3WJAVP1iY3unOagnbl3HweSF1Uew5ESRhT/r4Xz4jKUqtuHWmT&#10;eEI5awg/y99z7tHhhpUDX6Eiu4IG5X70KPcvr0VXUHTLFlPhK1QgacDthV2qfrH8rutvuaHbVIlD&#10;AobdQN9nkzCJyn0R3rR2IjNuZgOZVN0hN8EWF63vcdsql5v+KviwVc0p3cg+8MSYABGwbSp1oZ0J&#10;0NqAxBQ6F4bPY6rBbaiWUi47gTpq53Q+DBevb4OpS1dVeKY2pcY5SMOYc+ui2pUcCaVCYnGY7iKq&#10;ArOcALMAMTr7SJEY4lT+FdlJvP8cx9h9Ik2hRv5fIYhWQiJRJKfZHhofaLe34PafohYfA3dOeQhh&#10;jnh2MD7Q34x5V1kRJrYqBeAku7U2r3UIBHSVrmATOOaAgDsh6ZiglrFhSdH5KOhTlDjwc9FJ7TIc&#10;P2beoK/VIUp0TRSdERy48pabvMGxD/YdLitzPQDw0iZD9jav0QIu6grh6DZqN8E5G5KIum4b5Fpz&#10;d/lEpTnnYgs2lrTq0AUDZwrnpYDjSrxvk31F+I0kolVNRfdfZy/8/BFw2snzMIeA144hODjgv45b&#10;7i26skPghQ3hKqAEzQ61i3fB1QGaCKmvt15GxPYJmF/8rMSEuuwrOz9V2UBzvlehXK1cxhwvIayh&#10;1jN8LheaTRRyUkz0OWZDnl3g1SO5tJgddQkgPZ2BeS5STbqZ0BjgQi5NH101KrW2z3HQRuWEavca&#10;ENB1FeZU24r8hKSOgcFOHYwDSzlL0X9rSMLtcr9vcu8LMdnVlElGrjx1/0eL+9JZgM65zk66wGRl&#10;3HvDsiq6nR5J1N0i0msHdBwVV6uS2GQ01YCDhnQMJgkNHTf1wEIJrj/XHsaOJgQTyq77y6HqHsC4&#10;0pdqxnuRGbXr9kJYW7Kfdpj3bHHvHYNkXAOWuirtF5W5nlRniPPUnuhC0EcRPyXxqFnapNrvuS2U&#10;xzYJYqoVis7IJI9T7l3vAQvPIe97V/U5jLUhRpV3Ub6/9vL16BOo2b8CHPXPX78X/cvX75JATB4k&#10;kq/ejn5PAvk9CUQI67dfoAMhifySBPKPdB/vvnoU/QDmlYPz10lkD7swjU61AgVX5qrbL6Xkxkgm&#10;MQSDqwj8nFcs8L1VXDsccq9S8JswtBJxF0yaQlsxsBqzJMJBd+NoXbIC0iDk2uT6OAAGVjzrYqfK&#10;DjqOi9hf6OS6xk6JIsMR8Wsry6I0LbFsWpoNMTCqmyGYrT46muhtwd7Zx+p8hj1J/zoagFPWxD5y&#10;PhivgK0bAIR+rJpcNNSj6m+TIZtcSF1XbzIYrVAVCrks5hJoPNizwWA2UUriELkGoylJlUSAZZC5&#10;zQk5pkK4Rbsb/JJolRXnOMy2A5FXrQWGXzeIjvgdF+p4kk0yW1QmwlcH4KoDqy4GhFXgjRQzG92A&#10;K0AY4nwa3mmg1+f9jaSQuumNQDCPl5X7OLQaEVbrcxw6VNoOeStUbQUWOVmldvRxAVpr8b0xN417&#10;va2e7djaBFXnG5sybcjeE+CCMX9jU1sTpf50UNJaHaQd0n0cB8ER4qzwsJoBcw2qbCo/2Fl2W23h&#10;E4J3icFYm87JWc+Y927Hsw31skEATmkRT4eR5aHV+zpJUlZX0QGsQ2PmAa4PTgK76WSc42sObV01&#10;6wzFhCOt2WpE3zATq4Nai4wMLW+CuUGBYfaQpC0EIhykCt41tjOG6K6tPGUuNWUGUAMGGyh6RKPj&#10;s0SKDoSDNY5tAiNHZyA7QCkTgvkR9OsToKiz5whWDNpV+LtrfSHF7AtDRecmzsksWPYdUBMsexQt&#10;2pt0g82KtvxYlIDv75O4XKnrTnHX3VZJqK2wGtOd8W4CpKIkMbccKqutIQlLa1S3Unc/vQw8rmFx&#10;fYkBO+4UITj6GZMUVEvePw7eafGT7rsnCSgI3GVQPAEusoByXuEcRLuVI97PLaryJxCiPY4Q7REg&#10;ulN3tkvOQIEtvHQbTcRTn9iPnnrlIHqaQPH0p/aiJz8BJPIxAhudT49CqUBRJ83Ya1ab7BHn3W5j&#10;TFKc+bfozqYkXO1n9P3aIVltQUIJCUZ9DkP1KXCb71EG14Brtsfx0ZtswHU0DvYyvC5Fjj5Uhyq+&#10;EQUeOHQGAjrh/5ueYyCwI+7NA65PqcnCZbvArkM6oDZJ2PvfXTGuF3aHe4UKXjdo/+9cYFdFOZ2L&#10;968wscw34a+iq3uZZ7ijPFsHAtRy3kVH0EWFE+0K23RS6qd2gMyErOw0piSHEfFGevGIx5iuxeQz&#10;Qinu5kTRBDckDulgZHe58c9k4yzEtbkyzExGR7DCDnlcxfDwKhofE9UGUFeLbqJLN1RFbS605+uO&#10;Kf56dGcDYC21SgPfP8G5QGC2W3J/zFQngwBdodPBUeDZFw6ib36WBGHX8XW7jzvAV8w+SB5/JHn4&#10;+P2X70S/+5Lsq/dnH3QeP6XzePe14+iHzD5MIJ8jUT1PQb1LDEoDN6nuDj5XCETXmYHE6CCW6CTi&#10;0GsXOXYLJe4lDFnX3btEYnC3TtcFcDQKcWBWVxgMYQ66mOs2LMM7JLm7qOHvosZ/FFX+3ZeOxh+a&#10;Z8nQSp69EQyAY7i62llIm7RiVy3twHZGFTdGEDYDcjjEJ2jEnvEitFpV5AoA+9ewIz+GQnuGseAJ&#10;jBj0GEVoqrrkuvDG9ZgbVFFFWyW6FzetqX/QuiNs2aPrKUMHHcKaKvZVNacCHCY1rk471SWoarNt&#10;ZTt1MEUSOJSHTjfj8Fmr8ZGrVh2CkzSEpDbBKKXLuVXOkzjh97wwGuLGBA4XU23I7gL+0aDwXJjn&#10;/nDaMjocg20DSEZNRZVZjQPmNgmjLcziv3Vx5fsbBMk8x6sc5iYMmyQWUC2O3LbFTagifQP4wwTj&#10;z3cIRD0G40NucN1Q9c/qU9l20UdscpNOfN88FCdNqGLGVF1bzm0Y+F+DQ39dSiHJc5vqbwpE5aZC&#10;twjWOPFdErXHqwc0FhILwS/G8Q2GkyzMuoJyf5nhcJKu0YTpLMBk4PzG5LHKUFzreY0ONT6UylpW&#10;Ve6+cip1h/VpPqu7PvIkLAuNNbtQEueGqmogP4sF5x5W7X2DMR2StNcbVKQj4Koms5Ngdw8MNubv&#10;7KFJ0ZFZw0sJCA5v1Skc8+hCyBgqAiQQWSUXSOKuvK0AcTpDmBD8tqioH/s4bK6PIUYDvlLPssEc&#10;Tdioz++os9h0kRhJ3etOyw6ZVg1ujjrv0VW4tvVal5Q0tHQve1g8xiyGn3GHfJnjOKPK3JNeamcL&#10;mWHGbGqLoLnODXkZgesCWx4Xaev9dwyDyg2tqbmRNciUstu1Aqfz2wGeOiWh3H6aQgiR4SPYeNxF&#10;kPYsHP7HwK9vA/k8gRbi0Re3wc9JKty4d9Wa8HN3GDTfoYO79SzwB8Fe2qRLtPwbA5Kiq5/VnPR4&#10;3yPhNYf2JlPhTd0VOFYmkG0IFe6pn6GLmgarE3eKmLDtXKB9kmS3gJlMjsecuxMS1SFkgRPMEG9i&#10;4XHzOXyagv4FnQN2+IdQXF3k5DxoBxaVENmYinuPbmvMser6fkgoan+chdRdwQtNdJsZxx0S0U2u&#10;6WPmIGfvd9mKcr2nHWC7v11W1Rxwy1KG65aKeqjIVkcA7m1jgz5S1xAqKrgTatoVtiIR7Cso5Flb&#10;eDUodhxTd5DT2bgX5AS3X/UimhoKlameV3fiPEVbkbG6jZCI2MGi6aXLlbDjcB5yvh/lvPupQNFt&#10;0SHpKlDXpRY1ugu/dKfVS8rkUfA8aYej55Nrj5mxGL9e/8RR9IdvPBz95esPR/9CwvjT126FruOP&#10;zD3+SNfh8NwZyG/pOn712avRL988jd574zSwr37+mdNA3/0+GppvcS5epds55LUrxIN14rfJIQ60&#10;lAch2eCatwOOu8oaan1edwfuCeNygwIkT1JZ555u8f60kjlmfnysezDX/AmQngu7VPnfYj/K6b39&#10;8YeuJBj8UsldxgZknkGoYr00A988Q1gtLCboJbZ0vUVX4T4NDfLK+FPlJ7jEQpf161OEXIdPYbHw&#10;gtYYYNl4NY1vEIylfnJDSu8MVS0DWPUL7vLWYDCJH9U6w1/1EA0U6yPs2ccPMzc4xrCQC39E5Tem&#10;ipWK6cU71eaboFuhMs35HsPuC2iWMH6KfPBgCcGB88Q4A7GK15jOxUl5BkU1nhskh5b0Y+Yy6hdU&#10;TBfVsJAc1Ds470ngNJtgX8gyGpQ4UI7LkGTpiLfbUcgE0oq9aqIgcBf4Xt7EAdxi8Cvi/1UnSNXp&#10;NOpAOdq1S5dUJ6O/lkQANSkdjlGN99EK2xL5fSp5d277fmVwDKhUhiTPkBiodLZhjzj0s3vap3U+&#10;pAtzNqKA0YFyBruBPNzuMlh1RSEaMEaTz+su9AtQi6+o1id5pDgfDmSdXzhkFVaJY1wpK0yNgSwr&#10;95Sf70/xoSUMx1yWF92FsGaaeVNOFhAVSt7VskBZboOsuWqVQOYinyHzlg06FROljB9nEnVo3G5W&#10;9Pj1nQlBFR5SGQtJDTkuh3QP+yjX9xiAD0g0zsGc6cygsu7g/7X/uKaIDRTfYPYkNOcgx4/3CWKb&#10;0dOvuC+kj0BtCFxFwOL3VPi3SD5CUIEcgI+XyaIuZus5oROo02lUSXBVknjVLoPjZsdR48Yqc/zU&#10;aOyD5x+hVdEm3KF4X50EnYfMwksYVV72kTAJa8gJicFrE4v9JENH5wkbwINeJxU6PedhY97PMcys&#10;a0BpJo4nGbA+TYfxOEPWG8wKHmXXyB3oraeQJq5CP9fv6oCgfBVB4jWchG+QPA7h7OeoEjNc2xZD&#10;UxKUxzIcT7o2rWjGMBwt+NT37GBlo1rdhKGj8i5q9C11UdrbkwinzF7GJI8ZiWMPuPSQBHdGgjvD&#10;Jv2RV2Aq0R3ppHsGq/EqQ22NA88sZKhMbwBRTWEOuuZXdfqM7mnmwFxGIcfpSCsSglF40LGc6sSr&#10;1bwzCirxvjoKYJ+ZLsJU7eGelc0F9bXFxr5VIBY9uQbCRfqQUVzJ5pL+PqaCPyFhnJE8rrrkiUH4&#10;NbqIMwLfDshDn2G7otwuwV0dhkPwPtCWw/Eh3YjD+AZzF12IFTzKLAtf16iRzmLMjMK/UYGBVYD+&#10;G4eaWgY223CPBaaTqtftPGRodYHcCkBHWpEngITiwEFxnl3pXAUVEGE4ogi5inX7ddx/X/vEregb&#10;n74W/QAh4C8ZijsYd0D+HhYlP37tWtjr8d6bfA+m1S/eOIl+/ukj2FZHUHaPo59I2YW99n2Kjh98&#10;8iD69ktsJgRKPOL+E0J2W2Y3FELAehQEHeUAwJUSRtrElRJxcl1Rn/bqrtAGwZApd4aEYZ8kKttN&#10;YsM1/n9G4jjieLqJkSVb4w8ZNDXsW2EAbadhNdalve3S8rv8R2NAzdZ8SNd0U18Hs73GIVRSVrnm&#10;MUVsIdrTO8obe4RPVJtkMsDvqoOWo6hFB5j0GsPVFEE4yZ7yRBNtBgPxHCpsXW7b+Cz1MAhsnrq7&#10;XEtuoAaHnMwIthn8SQmeeAB4OHyeuQRHW/PAtoIJwIB3nllEhgMgXmqSSDC7cNCziCo6xirYNPh8&#10;nuDWwEW2QyAR5hi+X501CCiK5mrsE4l3YBrhZ7WCCn4OCO2h+Fpwq3Wn+EXouZdhWLlFsEoCCTMM&#10;AlcnnAg7Cd6TiYmq2M4jKyzE57bzEr5y6NzFMLJNQm4xFG5ynKocS/eYKPLTX2qDQFmmQrAis63d&#10;BavtMWDMUSX0EOps0YVs83VvMFtyjdekGdvhuK7Wvyl0VKETcgYypRJ1YK7tyJUMJINkkmOCyaNi&#10;PJhW53RdKlfOg0SJJEldS5VUJx+Crl2HSUQPsjznXjhrleVSWf3+qWiEMx3uLuFNpp261U2dY+yg&#10;XIM+7UE6zHz2gKD2mEOMYCCtMZhfhaWVJ4GoH7pKlX2NQHj9OejVOsvaiaBP2KFg2aZwcc2sw+Sb&#10;T7u8C8we6GWfZx0NOhxvPa0O+f8Z1iM3mSHcfXkYPf6pzehhrDsUymnJoq3IrsaTKO/LvL88CV+t&#10;RIHkXibJS4EtkrTXGRJKj5UMYPDXrXZHQRXQj8r5IV1Gj2OqQttZR58bMgbM9iALuuboOmpcEw7d&#10;W3SmQU9i4nEeRgE0Cvvc9cwSNuoRcHl/Kv/pHvY5PifAVNf4W4e69wITHTPTk/hxYiXJnGabv7dL&#10;gLcLuPnsBMgALJ8kZmETPgPv22BhUphB9Z3yed04eEwyPd+iyYPkvRuOKXbvdBsH/Nwe3lhTzo1w&#10;ovocLVa2eX8q7I9hih0CrZ0SkFyHuw+cdA0hn4uQvPa2uD730EnItDrh+8doXuxc+sBnim919z2E&#10;nq1A9Jq+T+giNBpUWKen1A4D7d2wLEqIiOPGfLXFnEdCw4CHQ/sWQ2Ux9yoMqAFwkD9jh+KQ2s2S&#10;13ntfWaDsqZ2wwzCuQadBoWWUFYDLYpCP/esSy/WnXcIlDUAjjKpbACH5bEbKbHoagP4qUAC6DD7&#10;aJDIFM+V6C7aWrTTXZgw8jLQXCPMI43GwdmLLrt15kID5jd5Ow1ikdbmMWChy2ndJuxqnQM2KQDO&#10;F6MdUww8x8KxJzBJfB7tyTcwRvzpmyjLga/e+/zt6FewrP7pi3foNm6ezz2+eC4Y/CWaj/cUDcK6&#10;+hnQ1Xs824W8SyKRtvs4neIu51CK9h7ED103trVmAqJ0BcAI2rxwbJYCfI0CcAnabZEksg0V3S2f&#10;V9HCaHypoaX7S67ChruOW7E73s8ewzDSjsMVopuKyXjIxBCD9SLSujsDnJNU9U31rVHgIu60lzEm&#10;jBNYW6rHaY2b2mOAU/c1RGQ/+Bb7PKp7iPyg5LZIHHYU0lrDXnIqeUWEsVqcIQ2W67ymhoAbexmG&#10;jTk6lQY3Oi2xjBPw2CBa4v1oHb5JVeiOB4P9prgtrfYxvjj6HklhXYWBdQUrE3eFx7mRtT9PBuEa&#10;VFR0Jz50hc2jX5CCXJZyDGzhXKJPK91nYNshUW6gkM/D6lpr+VnX8N1aC5RcE8aF1TjOvgk40amg&#10;flaLcT5ohmFkgCBhSJ+0u8jLUiCAl/k5l/UIoZh8GzCI3EFSZb7Txn69p4kkxy6DB5g+UmERFXCP&#10;lYk301RbBC72alCugpcqMiKB9HmMqJi82Vx1OuPn9I2SEqvd+IyKeKxXlFYTBKxtKv4hQVtGm+67&#10;JYKatN51EsQqXZZ7OTRx1NZEJ10ZO8GCBF1JlkcBiCkH6SHJeYwzNFunkrbbW4eSnaCy1rRy0dW8&#10;dFsmTQevJo8yXViJTq1uMuR4Nwhua1jsL+ECrDBuRCA3EJ6iw9glaAV7bgfX6la4xqTe7kM3tTrf&#10;pZIdOOxH91MjaUjz3WQGMyTpK4bbosI+APo6oiu59WIPK4xB9OybVLfs8dD/ShubET9nAWTiSND9&#10;qpQPRQYQrS7GceZAaj0sdIqcWwVsquO1CVFz5P5x5x7u8/C6sRspcu5TJEh/Xov7LSr4LQKvojih&#10;skHYveFNidaIx4TkowX5WANIfu6Iyt65wL6JA+3IEc+b/J22kA7dyh5D+y23MmqB4tKrUMETzBW+&#10;0n0ckDA7HK+RdiZ26bzWkOC9SZLZZajp3nOtS7ZJELt0dNskDJX3amHGdHzqrVznqzPvLhb6dkMT&#10;kuQx0NFVAvOxTgV0Pu7XUPA2cIYonZbr06HyTYbIt54DymCQfB1dg8iABo5HJIxjHmHfCJ3aGQlH&#10;878DoKFtGE+HWIccYimyBWzkoF82YxtYW8LIERXvIdCTOo0Wa3Kt4Ht0Iu67d+2yHfcBXa0ssm1g&#10;bOHcsdvw/H01IUJMFFltIC8ZTnYXbhtscf9sADXZZejuIG3W3RerWJC7VCqnWSTJo0qn4+Ij99Yr&#10;kHOtbxpr8yxzgzTwk0PkFM+rJWalPNvJ2JE0SWpZ3WmZK6SA1VaYKVwhcayw1lkX5x7sxxmaoCHP&#10;O5zDfRLzARDfk9jBf+UVBuDYkPzuS3eiP3/z8eiv33kq+rfvvsDw/LHoz8w+/kzy+DOzkH/5GpAW&#10;cNYfvsp8BBrv7754AxX6WfSbz11lgH4cvQnEaQd+9Ew3uoZ1zRG2TVucVzVLCmV3OTe6PkyJ98Ky&#10;fWDEEaiFLLfzXfJ4kuFLdkTnts9OkgM6Of996A52VhLv35yNPyT7wTbepTEzcM2ZlEbaGS0y2lRP&#10;OpFWtSEh2C1W2CORiQfhmpv+pBK60tP9GCM6jE3cYYfYc3ePodQeAQHhUKtmYDHslsAuvINX1ASL&#10;k1GKdhGh3NAH+ziYawhLnFKpTbmITQodgqzUxr5WCjz8sNsEEKmMRyQULcU1C5Ty6NxCZ9Q6Zowy&#10;vPo3SAw7DCwbSQIbySnYo1uNwXoSgiFo1AgCDvANtA6vN4CT9LGqETDLVN9Ws35uB/gmpYtJOg8G&#10;9sscgxziRBdO5emYcgjo3MtuotACXhdfd7VX+Dt1ZjY1SAA6/1b4ed2FmyQO7Vt8Hw2+11YYRlIR&#10;KnMng7tJ3Gmt91OXhNGjSmpSNfm1nBCTUBQte5YKTEVnlgF13d0G3BxCd2Xey4BzZpCxS/N56nIh&#10;julEzF87CuYrm5x3cW+7LW3XU7DkKkBwJT7zOv929W8heGSRLEgwaZLGOollhe5tDQZHvMDXCLKu&#10;yXWBk7qLRYbE6ySRKoNrA+sGxzNAf8yyVIQ3tRWBGebfdIC9RScwwtCxARTWkIXnPI3uyPW0Wozo&#10;sOvmvzOC6YzkZ/V9il3IGXCNDLY9XQPY0zHiZwYk396x16AD8xoFRR3RWQ8n1D4zEEgSdpgh6XBd&#10;8XfKXAOZALtBA2dOI/QWI4moHblE96oNyIgK3x0iiu4aQHDlAJ2c798QGnJu4qC96V4UjmuNeUia&#10;7lLLdQfW2rU7u1KtvcV733I/tPRY7zVu1BnBw2ThvhOh2DsMS68zKL9KItnlOKR5P1ri6NVlkD/h&#10;ur+mdbk263YvDDAVRKojqSuSpRNyFqNNuTMFg4ErdlXUO+exmxA22qIoc9ZiQt6h8/Ce0p5ky3kQ&#10;x2ZEMpzyNx2Kd0lgLqNSNKhZYpshb4tH1TXGPDs/1CnWjXojPq+bAA/QOUgMcPfKAe9X8eEpvnAu&#10;RjoBStKiwy2A2xgS7uBqO9NgkYSkcnwf9bd+VbskFA0OtQ4ZMOAuME9ru+aUa9/g7JxDfZlrjxUq&#10;V1y3TEKRjl+D2ahDhAaP2ojICs0DMRW1KMeParWoYwM/3wemhCLsFkXX6qpf2WCb3pBCrMn9pFAw&#10;CTPJ31ln90mGmYtOxFksztMuWmIIHZe9JCxF8jDRVJl7OBRPUFBpQqlCW9X2InNkZwg1rUHoJiUJ&#10;tEUEiLlqyLRm/8InH47efpUh+Bcfif7y3ZdIHs9Ef3mLpOEM5Bt3mIOQUL5+Ozz/a/ja+7MRE8lX&#10;nIfAwvri9egbn2QWwbzvEGHwwZPAbhRXA67PLRLHCYXEKRocPbuuYRdzk7nZw1roI5h0/bIL0E6g&#10;I5u0rwJPXcU3TOdoXYuP3GdCQsZkcvwhA5wUzYGiINpv2RquunRdZAfG0kCVKaIXN3n1vJn5+bRL&#10;nYAn8lSTeQJuiaFlkSpd23MXI1VmzEeO+TfwRpYheRzvqnU6lzw02wrLnsokj1QbplItCbae5Pfp&#10;TgywJCdfy4fuqm0CfS8MpKkCwtfB1a3KCcwjug4hlDUFbgx4tb8YAq/VsStx9ewMy+weM5N1ILEU&#10;uH0OqqfeR15UdRKOcFCDCrEk1u+wl++XZCgxq3Bnt6tum0AaQ4KwFViXjsQteg7Si3hyJYC0ZFrJ&#10;RnK4HEPbYUJ14ZRJ1v0iGwREl2AVZ8A++H9VUMSXSaau5HXG46pbIST/lg7FJjb3V7iQKSQzyAQN&#10;qk51JnmwcfUCYuUKyVY1LwSiC7CTK2XpUny/UoNn71enaklGrn5VX0NiNXHoZdQBx7cTka455pyq&#10;hVCw6ebFLDqaRcgKJe3fIQFo6riESaSmiCsbQkwkDiioy5gjqv2JQY9dYsZ0xX0jBF3X5q4iIiqA&#10;8zvrqbjQivmBNOKqrgDoX9zQ2KNLcKVtHZjOY2Wy1gCxTOBVJCi9WdbaFtXzMXOAfcWRfJZ9brRj&#10;WvEbDJZPqLQnJIo6MF+XBNykQ2m6mVJLezpZE8i2+2QI7nUCixbzDc69RUlDOrKwHtiuCTcB7LZM&#10;l3qFLY3OgUwc2sNIKbUokQhQgEnWgfAw473sUe2P6cy7HE9JFDXOUQF4sMq//fkK733Dhxoovi4V&#10;u6eWB6bexDmAq3H5LBpBbpJAHDAfElytQqXnOmfwb2+565xzJOW4xzGRlCFdewZC0OWYbobzR6cQ&#10;PMPsFuwi6GqcN+jITDUe9qXzN7ocP7uRXenN/P6ILmqkXxhV+xZzkTFJY8qxVw8kLKZ1SRNRmVqu&#10;GVDQwP0rkEykj6u2zlDEqHPQHTkMhtVDMIPYhshhh3HzZZIgGhYFri4+cvi8T0LYYwCtuaFOtkJI&#10;dVTfm1BpJ/hTbZEspmGWx+BaGivdiAK8NuynArRRRXVD5hvqfAyILvU6eIyZJrPCgv53kiwocizC&#10;hGFdV6AerRQWI+EYSwLJATGZDNSUJKsIj+kydMitoEZvIDC0W9mig8+gok5g7+FjGYuPpRzOs9h3&#10;LCumo0NJ8v11Hms41bp+tcwxyQGTu4lvxS4WeDnB3PEyTMCMg2eKCI0o9SFraWEikUUXYc7RyySN&#10;r712L/rp5x6J/vDWkyQNHt94NPrXb5Ic3iJp8PjXbzwS/atJg0G6w/R/fetu9Jdv8rW3/D+diF3I&#10;l4WzzqLPQa7YA65y3uW5tvDepds9gr12TGehxcpNfLBuouS/414RvLSEEhVQajapmeVVRdbsQDnl&#10;eRfG2g5EAy33sZgff8gg2gDj1mhQe2jtpTd9wAwSI3eA6ffLBG1PiPDSAvOQB1fXQtAS35Ud5UB5&#10;Hb8hISnhrfKEXeMEygpBs4EFe5VnK+081XqJ4OSOcKGhbnAJJcgTSIRwpOcq+iuAv5s8dEEVM5W+&#10;a1Wsy6eiMU371Bxo8NcFupAloqBMl10TinvK/bfPzitWCHRaZ6SoiNUfrDeBrKSnMtx1P3pGBT3Y&#10;pEHRQCzEUgNW6RIIjmktValvc4M6G8lh6hhjcL5IQF0geC5kEdIRcPSccgZUCUuxrNYJoByHkDwI&#10;jIoc03QUkgPSQGfOGEx6cRKO/lcO6hXhydoS+rJqcnVr2KEu3EWgcDDf4mEyk0Hjxr2evkRhxSvH&#10;kZ/pUe0adH0M3KMRKMEEPaqdPollaAChSDB5uDp4y6EoXUibgFoAqlrB4bjO665DVy7AkEt08eKC&#10;Kj1PctDzSbV8UvNDAu0ixIoYx2wF+GmRRVUuu1rCkiUmnOWwHuVphgCd4PtZrg81QGqHknxuj5Vd&#10;nayfIR5OLbqxHMfI2dYhLJ+Z8AmBbo8guGNwBfo5oNo+onJ2JtCigxmiBRlfZ94EA0toMBcIAg7g&#10;peziJgysNKBb6FNB1jkeJukU7121v1RiYTYVsknOf5zrYJHEuEQhoCtAGraY0Il0SnFsB/8ufnIP&#10;uy3+HqLBE7qhfX27SChqWSzA3OVSB7I0aBXVu5BEz5dMne/yMHEP4MOrv3AHvKpzmVeaNMpM2kLD&#10;4hxvi45qm07DNbmyyOq8vnvcdQpQJ6NWR/saGU/XqewPSKjOUfREq9uFex8znA5aDZXnFBLOV0YU&#10;WDO2Vo5ukIy47zbV1Hjt8Bjwt5wxDT0nohESGPg9nXVHUD7dhaEnUwYIJ83QN88geJ2uN6/FBtW2&#10;1umqrqXY3kDjsc+9cwhMJztnW/YSSUH33R0eI3Zp5KjeE+yXKFLpO29Q5Ocq2NE+oj/9qnTolepK&#10;EdsgOUsPtpvdB7K7CQRzjAvA1I5TnzvuMaHVEuQOoXYXeNmdOaSvv8+ACh5V0IGFl+ImBBYduYc7&#10;jW25CaUGROXQ2yQTJyGElassOroE8eGh1SxwdRZhHEUT7znNMVgt2XF4PwBXugMDWx4NBZMWI1w/&#10;q1xfF0kcrnDVOdm9NsK4FuF2giNMGe0SX2St7A+/8YnoT995nmTwOIniUR53SRwkhvcff/0m/3+L&#10;/9tp8PwXE8b73/P/f6bz+JevMA8BuvodnccXEApeo7tVEhCIFZASlDEc6+dHd3GGmPEILYjQ1CN0&#10;u26DtHN0bnUE8cGEccZs44QdJzoSm/i1haF4GH9INkyah9h1Drzb3RVux0vX1qMmiWLEhbOMK64Y&#10;/4KqaSzVr2ST0X0LK+zSBv93BmASAffPMIDOMA8pYpPdYFdFm6VGFeYdhbF7s4GudJdVO8GQvK5P&#10;EBexS3u2gKcGVoxQNIXAqmDsY6qgKUM+aZW6g7rVbh3KboXE0iDYWLWbmEpU8BsGaKsLmSu8bowB&#10;/CLai0vpZPCOigFH6C+1kmd2QUDLcHL1LVrDzkIvphTJIy7PmSrBRLgGdu8MpKN9OMOskTvI3XEA&#10;HbhExZxgiLwK9JZApCi0lGNuEqcDyDHsLbsvneC3TudhMrXbEuryGEsOSNuBcXxNFikSRYmK3CF0&#10;gWOtqaRivCKwl8N3mRE6+WpYZ+cgBKWwssrsQXW23dBQERcXhuypJp/fOUKP4DIIVb6B5lyJHWY5&#10;BBJfK9CCeYifC4VI3R2ExVUWCOfOv0muAxdo5bCKKXA+/Uw6Gqtz6JF0iiRWA/AianpnG8I9Cf6v&#10;y68MuhV0QTHFlVRdWY6L52MOK32tWlIkEDUx7j93pmL3JVX0UCU3DCB1G2cMtWVG7TOzmFg1GRC5&#10;FoUltCUxobT5zNqxC2NpW6JIUu+1PNdxkyLFGUqVzrIg446KU7cAWX4xOkUdc1MUDya/Vc75ItfH&#10;5TQbKtlMGaeb1htMa3JnS10Go5oj6rhbh8Vz3olLS6c6BaM2IEvFLtPVNKFCy4xLAyu6OVDWk9sD&#10;DVZ14EdtbrRzaHE+TM4NKuUGBAlp4c4ltHKRVqvb8YCHPm5V7gu7bumsPWANk457wSdQRrcYoKud&#10;2IQlI1VYaMkEmdEvSwcF4DWJGRqXSuZwRrRJsnIWOWIBmZ5ZGiVKcHHON9VjDiaW3loSUPTt2gu2&#10;KxokSv9GhAeWr7HeuVjMh4UXRRvaDKmqG4j6JG44/NZF9wDY44B/a1c+kmIO00k4qI13k7+v06uz&#10;hBa7MUZBYzGDUchsj4frXcNODiCsLVXrwDwDNEOq4bf1flNgyzWuPY8wsRoktWSbribms25Irefc&#10;yXBaRdgWY9awRjAXStLkT4aU8JOiuSJsxCbCQgflJhEtTXJQaf2sq8wslqFZX0iQPEwcKLWdjSyh&#10;yF5GXJem00hyna0gsgsUWG32KRaWuA8uA1VpVS51WpLEBC2WGx5nJPrZAcflYMKa2aejP/zsregf&#10;vv3J6E8//HT05+88S1J4jKRB1/GtR6O/futu9Ndvkzh85hG+7oPkEv7Pw0TyZyAt5x8BumIm8i47&#10;P14SnqIokVBwRBK/5jbEsDIYLy+6jOsQFsLiLOCoE0gPB5AdgpU+19cx7LRdd88zk5JpNkAegIZm&#10;/CHbaK0HXHDk0iODn+tYE8wH5tZXgSawSEeUpwmeeylcLZtmNhFvwc4pQ/HMrzFITobdHfpS9c9w&#10;sj1mv8K+QZHOA9jKmYBJoyxmznONQOHNPqR61xoiDS3XtbAmhrxb9giiVqLSecMaVLoisfZ4nb+L&#10;LYmzhBxD9gq7QNxauEb1nwUWcf+AtNYU1eYyn0eVt/CKtucmipAsCBQmBllSJsKUJxqW0BLqefd8&#10;C/+sUkFbUVeBh+rCDNqQKNMHapAj75Df4+LmRC08NIbcQEWs9sONhZIKtGCPNQhCbDhcxjBQjUSM&#10;96FORqdYOyvhqyrHTJtsh+Yl1NommRiVe4DOCHLOXYIhn0NvjoU0yxZbAk2uzmNMGMJvdiINBusO&#10;n8sci6YLhoBJZFrl9E5i8Oh+iio3UpNq2MrVwNvQcoX5iWaPFSpkIRwrT7u3DwgDdYqADd5njWCi&#10;h5Ymgot0WUt0nFrBXEBEOpfCIobjqJlgluSRoKMo8Dl1z3WeYrCq0xVo2183EPJ5xzgNaB8yZnlU&#10;IGhAyd2hwlb8d0QSmVE4CL/s8/9dBrr7zLVcwOScZNMqWE8uOoq2inw+m87Oaivc6ugaZNce6xzs&#10;TpYYHY9UcJ2g9atKce7W6Uw0F8xwvGJcFxfjqej+JcSoXBtCCg2SdlW7feig2bA0h/fPcQqVb8Cp&#10;nQPoYEDQsHvRb0qOPK9nJ2twKnDdBMosgUf6cprjY/dhFz8AZmsT4OxGyxyXJgmkTLfaJlloDtrm&#10;0ZO0oYsxXcEY8Z77NXowfgYI1UYqn9EhdBhWy9uv65LA95PaRth5UfWqsjd49igyPOceI+clM7qN&#10;TYgxOyTqPZX2rCfYgbK7hV5rm42TWxpJurCKmad+dXq41YKinPPI8U6L4VupE4S16lEYV8A3SThJ&#10;0XCbDk+oSVhK5fYmIjmZTFqPqJNQle5AuYWivKBYDYWzgdtuxl3l2op0+Tl3gO8ZuKjK90k+XW18&#10;JA7QVXvdBtU5Py/Dz2Jgk2H/Np9hh4eFhO6xcfUMvE8fy7CcdH2Ncx8G2jRziSxJwq7DeYafKcm+&#10;i3U6kKKmjnQoblMckvQmDO0zfL65DLEDD6hFLD3cyBcnhjgMX+dvpXXZ4Gc0Elzl7y4K3fp3KaLm&#10;ctK1ue9JKmM6pk0XlNHFPQIc9NInb0fvfOvT0SuffCT68peeif7+K09EP//qI9E/21mE5GES+d+J&#10;46/ffjT6Nx5//RYdCA//7/ftQBQR/onO488ICv+AGv0Hb1yPHnMYjrZmh7nXPhT+m7j/umb3BtsN&#10;ZyZ0oDnJDnvQmkPikJRDwWSycO+IrsJClM7tZmcj93FwQcs2gm1TBR+WhrsJ3bEHnl/fA046onM4&#10;ZbXnjQJ+7ywKus3jZimaPMLw8BGYVXfAktm33bvu90t4/sBwuVeMNu+ix7iWg3JKIpFRBKT0ge36&#10;NtDUHgdNnyedUk0YMbqadZxZi7CLHHgJ97jXQYbGSHtpN8Lx3qRnbjLD6MFIaoKPZ5g16NAr7q/R&#10;nRVblq4gRuBKUHlqVT7HDpF5gpzQmtRd6bXzVMri8UJTGvhdZhvhFVbNLhHkxfgDzu+AWKYRlWme&#10;CrIKHt4E8smTmEx0zk5UZmvZkiYI2TmYOBQXuqMk0eK1CgRVujFdflVpuwo0TqfjDo4k732NGU+K&#10;yt7BeZ8bucExz5IU61TjYwLLHnRJZxDCOGoaqiTdlrMffrbLceqqSSFp2Lm1qV7dpeL+eDFxdSVq&#10;LOxeWlS6XS1ICFg+lwhuGyTELJ/L7sHkVyT5ac2tHbdW5g5JHaYPYLOZMJoIPkPHqBsyXY8rTQ3I&#10;bntcWCeRsOHRm8jguM5A3VnPiMpcfYHDcIN4HyqylbTK/UDt1nyQ6yB0lnRJTfeG8Nl2XZJE9dsi&#10;iMoYmjHE3YcVtAPtW9jOjYQmFWFMu1eFbqcMAk+hnqqQ3uC8S07YRRPSYWjujKysHQw0WRdVNeli&#10;neMI7fj6gT3GedWDLaGpIzd5jIGmbJ86dEw1NbvM+RStyZKaqA6mwtdbq07CzQJzrdB1LTHzWeX3&#10;TSJJkoe0Z4O4zK0MLBvJDDLS3MfhPE7H4prrgFlB0JGWDsGkz0oBj5P3Y5iXUVxJsth2pTAJ1r0i&#10;isoqVMe6xvZwftVLSR+qISKzFDOmPIlkTIdiIaA77wjoqeM5pLBSVLlPwjhAdX/Iax5wjOz0AgWa&#10;+0tfNJlrM7o66fAKSbXkccjsTKPEs55uafD9HDqAc4sSva34HpCT8yCD/6aKbd7bEPaSezQGoWLd&#10;DIrrsp2Ju2rs0EhMZV6zBmPK4XsdKroMKqtbWVWBrkv1a7fSY87iQF7nAIWnad0L6CRWCOCSFRz2&#10;bzu/USsDStBj7lLi/aivWcPENQZjbonqf1FKOfCaEJudgzu9nX+kYU3ZBSWBqdTHmCjsFEp8vh7B&#10;tIOI2M5jgZWs8+z+vshq7LkcJCA6mWXO/wKkkUU6kALHwp0W6xQJWtNIfV2hOJmHsm3Ho33+BJj4&#10;GhRmqc63n3OvOjvSX76KOvs4evxjrDHGMeCNN0+inxH8/0Dy+EtIHI9Gf6SzeA9G1btfgrrLTOOP&#10;37ADsfPwZ4CsgLIcoqtE/zFU3Td5rdtQgPeYU526jVIHcRKEsJXEBveS9EkKqvXHuGwoluxr/wJ5&#10;oElXOAZe9DwcMBw/ozPBjwtbdXZl1A5IELChxre8qR3oZrjR0WbgQzV7xD3WJgaSB8rw0U2/znD6&#10;LtUkViMVqLQFhsU5htDOL6rQaoe32KfxcAE+OytBSSLjR851HS3+TpUuwaAvA6pE1V2QKssu6TyQ&#10;hdYWYcGQ3kFc3DqHFrmhW9pjMyNpu7+BIGPnkgf6MtBUmWGs07FYSfo9sXzpkuoP0rzmKsK2GFW/&#10;bLArqqehjS4BrYSKGXhiQZ2Hz9BDheCWXWZEZ+MqXeEw/7YD3mD0SPUvpLdWeX+rIL9jgrkYj9Od&#10;KaBkx7ksIrozFdvarQfFthCNpoL8rFBVAXituA1cw66SFkm5fZWEwGDXBVnu3m7AwhJSGFGlB2jB&#10;eYarYan6DSQFLUSkuJJANjgWUn4lEoxIyBNU/QdYwexiBbMJ9q8Az/0WJRJIU3EhSaKqgNKKmJtH&#10;iE0mllWzbDPhuI44PDe0+wRaVLF14C+PgdCS+1eE1EJnSMBcJ/H42RcUj6bpqKgcM7x2xS1kvGaJ&#10;v62/2C5sHq35K+xyabI8qsVnl3WXpmhIwB4y8VaZWbjjJMc10efG30JXIJNOewxtRbbpOGSiqY+Q&#10;UisLzNnAHglEuEXXgm2w+218qtr8rWNo3Y+8xKIjkkkeqM0VrLIEexxPFftD4IIjVhJfe14RHBb1&#10;FEwVjm3a2Q1iyfkUECuBpAY+Xidw6nI81J0Wps4U2xfnRA6sW8weShAqwr56tTgkAzUvQn4OaSWg&#10;2JlmhTCcDcDvX6eAUIBZp8voIwQdABuVOb85dVUUPkUhWynTzoWANC3wXAIlBX5G9+W17+sY5Gre&#10;3LCTHBynDIrg8Ql2NbSobLe1GkGQewSsdhth4SHJd0ZVvmtVrh5GLyuuswlfM4EcIA506OwCKROk&#10;uimhrhzXj7vM7aC0m7G7SML/T6lXcO+1LCMSiUmjTNDsIKbru11PHQXdRdh/HuiwmESiqyi525qf&#10;K4J2OI/RPsQhuEaDGn+OcYFwCC6kpXFhi9cRyup67Kma9amT1GI3IeVVZp8rViWTSGWWMZnh2tRK&#10;yaShXX2Gv+XsIWmHqfce79ud3UWSWBaYTZaUSSQJrLVOUspZEOgWTkfk14tqxNByhN0WmAdeSubR&#10;eaVZkQ26QReyCBTu49I6jhgcC/eypE0cPFYQzdp9zJNYFiguEkDXPWEr5ndCV9KW1c5ImT1gvnCb&#10;lbW3YDu5kfIpxH2fev00+iyLnr6N9fqXPnMWvfH69ei1T59Fn3z1Gouhrkffx8vq9w7NSRp2HD7/&#10;FruSV1/YjV56lr3xaL123crIrOOE5CFs6PFWdLmppoWEHJibFAIV3YPpBBuw2LR/6bvIi4Spe/R2&#10;oErTcXRO6RpYsjS4QfV1nU6CJFHfw/6DDX/DG1JJZQQR5ICe2ii624j0GicMvo9yUZskU+VrhW3t&#10;z0keQFhpqLX5KTqHnSRKXFhU+2l+rhB16VbaLHKqwnYRyrE6d1XqJkNtq2erQ9fADggWbdlbMp/I&#10;yupHaswyxGC9mXIEPpXfLpJKAhnFCN7OT6rAPLqkmjS0Ym+A5RcJMqsEpjVmCzF+1s5jkcGv8wUf&#10;iwz5pdi6DtekcQWNikNg1+SWYIlJnXVhzjjQHoFMOOjS2uw0/Nk5LdaZozzIjvWPLMSiBzFDdD3t&#10;PO9pjmG54sPLUDsvrjJvWeP/JKgKVbqsryG+Xn2oqAOCxghooAkTqMzndPGPMI5CwAIBxEpZ5pWi&#10;QofIejE5hzC4dugAisxU1JI4TB3RoVSpXJ37qIFw4GzykX5bM5ECv+WFUrgpytz8daAtBYsVFesE&#10;+aaWG0A+WpZIeZSNUnXZldb6BA+Ts3b3kgOq2LU4W1rhsz64zN4SFl4J9TjviHMjp6m4dSj25h4y&#10;YN4i0HZ0kCWgNziXbQqWOm4Ba8yjVoCG3G1i9+JWRJXuCVTocRKKvk8OhzUz3HQWxmdJE9yXSd51&#10;FemwiY6wvTh7AcYOgroJyWWfRLGN/kNI5hpwy1WoiUJvdtY6A3td6U8VjP+g507B9C2UfKheLzCz&#10;yjocpzNsEGz2CGZjZkA7JEBFZRPN97CkHkIgkSq7Bzuqy2ezK5wRpI9fgMXyDMH4EZYvPU4l/zjV&#10;LwyvFn9Lc0nZcSr2NzgWvZsu1TovHJz3ZLiWg56G85sHsi1QOLlaWHeFDAVCXoSAn+sAV3qN6JHl&#10;ZkaFahoUVumQ0lTgKSpwCR/HMJpO2BD4KEHoMHhs8d6g4u4xPzp9Bq0FO863UJO710WlvQWbHa3v&#10;U0qxu2ICLZdOxk6jwYzHAb9MvwazsRy4fozz7S6RLNdUFrhG8okB3O6hjd6oiXtDSwtw4CtnCCVs&#10;O0KSMZjz+3W+3kbY12QwLeXWhwNxzUuDIJBEo/bC4G5Xo5GmXUeVQJe0i+Dvu9QoFjbUSVmHbUnC&#10;yLrgyOucANnQSYLBeguIscH1lCNG6EIcoztzcB3Hmtxu2Q7D+UQX7y93xreBIoW0EsBYGWCtOHMd&#10;rcovpRiW4xZwked5uo9FKOpJWGYpukspuM5EhKxMPDkfXMdLFJIhcUAoKaPSnqCzUVtz8BQrAp6l&#10;QKJwb4LwuLdlH8Gns4izJ5w/oI+Bpv0EflEvs372jc/cjD7/xsPRl998PPrC63eiz792PfoSj7dN&#10;HnQZQlT/QpfyGxTo38CO/e1PX43uAU/ZgaoZ2WeFwIAuo60nGOdIKn+ZayfP+Vh3ZwfssDrnokGy&#10;DpsR6RJV9qusFxqEwjz+kKtem6jAeySBLl3F5m3mD1z8PTqL7jWq2kMw+2GKAR6rUW8R/M/QKuzB&#10;sunECb6J0G0USBpVugkhrT6QVuMakNMev3NKoDzMRCW3/tGJ5OhkssxIHPZpf61hoEPhMlVan8DQ&#10;Cbu2P/ARIlhICZSzTib20XFAqrMnAVMjN6s7902oNwhiRYbOMk2yDMkSDK3LWoPwt3R3zXOTrTBz&#10;WKH7SHvzGZiBdDaAhhrAabkZAayOKNE5S9j/bYAHrgEq00VV5XDfv081o8DwAoSAKymFgSrL48xE&#10;SDj8Tecfa7CtVklQMR5Sdi/yM5fQgVR5P7LDasBS2aFUXpMt1SWsK5PUiIHlJl2DAShDcNa6XVqn&#10;HP0qFbb7Sxz4mjTUR2Tdzc573LrjBkCEYk9QAAAXlulmaogve8Ad2rhMb9NN8hxjna/QXGCMkSy0&#10;btECQ2W78wiFe03wa5XeDbsMhslVqkw1JSaUsJGPway22nZCBsIi73GJwfeDK4mQPEyYdnYraDoy&#10;sNOcrVQgGow5bmdYZNxhg9+d59gB/RyLcKh6KwTMPJ9njWMqFXYJSq+GjEmO5ZyMNRTp2ssEG3eK&#10;AllN7h1xm6HvQUsFVbAT1LB9GCTB8TXoi6DPEoSbBIht5iInDNv3qabLQlK8Xoa5gw6/ak0UE9oF&#10;z3A9OEJhvcmysTbdiar0XX73kASkYE7bjxOGtG2PC9Wtg/h9hscqvne183iMQsgunefDZ6j0nyBp&#10;0wEOcAvYZN6y+7jLmzyH55skm5BH6tw3eZh363RxwpcJOowk3aSfv+Aci4LKZJKje7GLsatZg3zg&#10;PMzZh9qXGxzLGVVrk+Cs2lp1t/ONdUggDz+8z64T1do7wcl5oE2/mzOBQO3ITtigeIqR5BYkBK33&#10;R0DIQ65BZ2mBng8jq0Uh4YA/aBcIxlrKbLpXhkJqzNBVTUzHc0Ag1IFYOnITYoGD4CGdg5DTJomg&#10;wawgZzAlEBukKgSrHIFKbZJ7yF0UZcAySRSgymZhKqWZNySAjWQ6qepWvV1AkJcDVgoLjEgQywTj&#10;GPOGOGI8d1OYjCS8uBpiU+YSQ/WuJqtUzU0eVRK+536VwiAFrLpM5628YCCk5+ZHxKh9rvGawR2N&#10;jUu72lz3VY5DicRnAtGPbJHHipY7gZTDLItrSb87LW6MZ7ora+NRcXkSxUKR5FFTpAvTsMj9FxyE&#10;meuNeIyx+p9SQE65J4SwjiA9qHkJAmCSnr5ZBwT8uwy0X37lWvQqKvM3XrsZfe61G9Fn6Tw+TzL5&#10;LBYl3/0cC6GCPTvWJZ+/hi37+Traj0PhvgaZ4OC2swySMkwz2W8WBNrKSyO2q8pTgLjxcR3iQAr0&#10;IGx7ZN5UQ7Wvct9jn++22MdRXuNApLiBsUugq2gcFUI1aPvcpwPpMKfoXCNpIKrr0Dm0r7Lwh64j&#10;t8UwvYegj8FpgxtA/6rybpaugmroBrONq+t0JXwfKGuDpFPn682r3Mg+6DycpRSBPtawt0gCJ2WY&#10;R6yUk2H9qli0itwNqh4rTg+2B76sSIwTWyV4OkDXbK4HNXdIpe2qWnH1Vbb0OQRVexA6C7oNfZiE&#10;BVawOlliuJ6igi9LQ+Ym6sheeZibgYC7rhgRWECjO1e3mjwq0mPF4cF8e1QfOqbOZxMcVLQqvMa+&#10;i4i80fh+gyBVp5JcJzmtwh5yyC2DZ4NkUaYTaAEHDugyahyv3NQkqqU574/3vEoFre6j6/sB29+Q&#10;TkxSsUquAFk4CwqwDglqlYF/THYSn6tLYBkzYJ2S+A/wCTu4B1uG7tGd8BUSSJvjMqCjtJoW9tNv&#10;S6qo1ugmCgen2oK48VDvLRcm1YSZXKDFsbfj0JJc40LpoH1uugnMnmM44lMueOEmHymSdpKgJzwo&#10;GSFFxyEzTf+wLDfXhGrnumtFCcDX6Qxu4hBwB0+p2y/ghQSV1EF92g2U3HxNkkIZXH+dhCI7zQSb&#10;D9sMgTc5FkPgmg13vlOBpznXKt8dygud6bXl6tW+RnsEQbuwPgHBgOlw/YCHS5RUrq+gvSm4OMwF&#10;Y8BEPWcMIYEA5YD/67jrTpktOhLna1JZZabp4ivj7pCb8BZ2F48iorr5LHRHBIfe/LKk7CK6OCk4&#10;X5AWLSGgxddNBP7NDa597XwknSSBauMcO8WVKtildYe5I4miSGenxX1ZN2kecWZ3Mv/0GnNfispz&#10;VfWqy92m50pY7ToyVP4uaDphx8UNFcA416oZcfC+D7SnCFCX5h6fx/nRjrRW/MAkMYyccXL9N4HG&#10;XFGQJhDngTDE/Nuu3SVJDwhCqp83NS/UVRcRpEJY4bIy+iO9mdxY2KfTbNJNaAPv7hvnIdJSS5AO&#10;igj2XCS1CjMpRSV/vlDpfKmUKu0PZg2K7GRFuebUobUJzCAXugU6jJU81wCOyfq02W3YkdhRSkfu&#10;krx8Hy0SRpdA2SMAl7HXSLu3B+hWgsWEczXjvty9WwH2PDcfFQ3p0OFuo8w/wupmG2uYHfy2xlTu&#10;LVh1zi9KXLPud9l/gs72eeBYSAbHz7ZJxKwUoIvYUy/Dax1iiaOZpI4CO9KD6fwmbmdEsyNbzl0u&#10;Iiot58kUY2Pek6sTNklWfRK3nV6Lrv9JKLSf/fhx9PXP3Im+9pnbGCRejV7/5Gn06idOok986mr0&#10;8U+dRZ/G9+o7bhBkl8d7GCL++NXD6Ot4nj1NPN1j5jOm62qTAN2nskMiciDeZ37nHChnUgCWK3Fe&#10;hCHTJPg6MGMt7FmnA6FDUWSZr2OrvlaJh93euQm7pkkgJWCnxgkdCImiiYivtA3eP9H0D+49348h&#10;2ku1MTgEltKrSoW2MJWrXtPhQeAesDWuCuMKr6cl2EflLZTWwF95qvriNoH0AJEgnUwTbD+LNcnC&#10;Bru9kyt4/WDnUXA3R4KbCAsRoKAHofw6J3BT3bIBk+F1VvowlX2JyrRCoJYFJCxTAjpJ03nMZegC&#10;SonoUi6O2p0KOI+Ro7MHgrQOqB1uIHeeuyGuScXWoXtp8VwnUWiCp9W2N6o3ZgVNRYWfc+ObK0Kn&#10;3HRV2EVtqrc9upEDgtOB3j4Ir3aoUrpUHnmqFxPBGn/Tob0sHjuAFoGkzkXaYd6zgbZlleO4Fqxc&#10;EixMSTCLUUmvLTc3AKwfWWUKAzfojGRnmRRzGDOarGWn2YW4YVAadZxjkyeIqpFZZyjfIkCpyG5T&#10;3TrrkPrc4bNptCeEJDtGDyxZOOGh/T0XZ4lAYaBPE8BUU2ufEKzbHRByUVVIMOpIphyPfbowSQvq&#10;VSRXuJM9zJ9g5hnIhZ1yaDh8zR1ETjvcDDrDnum26jY/zAkfe4kd5R/fJkBriKjwUudeEz6sPAoI&#10;i4QR7KtjFi7tYco3cI7DYLxLZyq7S/3MEvOq0OmopQGKK9EtufPbBDSDsSUU5fUh1fQWVgw3nuUc&#10;0uXZpR4A1Zzib3VAwOhQ/a/DwFLL0qYr7LjBEjipxczJY2nHp0rbwXGL89wmeUy4Gfc57zfpRu6g&#10;6bhBoGlw7KUYdxxwc/5MqGqg3AGvaj7vHhoG8UJTq3q3UTw5h3O51hIFgckhuBY7nwM6FcLLwFTT&#10;kcC5yQoMPR/OQmou2+J7MrdcxOZaV2mzm1SVh2DlB7dRbmPRfv1l1NvPoxNhj7qbCrWesCgLsKXG&#10;i4oBuUYUofYdpFOQVfjcJRKcydpdLAocW+5boduQhNICylL86FBaJb1Oq9qUbwRTRypXZ2oKU5lf&#10;uOOnQIeha6yzhAydhpYcDqEV1KmFKLhDnOH6OnMbfaC0BylCJ/Znc8H+owqbCZh4HbjHh10GsFya&#10;19HqZ2axQICUoiss5SrVHsfB7YlNtSzqOYBNG7xHj5PO3R2ulTHnJCxi4/5uBjKGjsocQy3xoSGL&#10;euxhqrnPtbL/JDMX4L6wJM39QxR66tCE+9wqeYjdzd5d5kdqcRRbsqHyCBjq1sd70S1cDLb43oS5&#10;0gHeac7sDp44tx1xPhuQDorRNp21MxrXMusGnH5/ZfMWRdttOpFXsDb/wmsPR2+9DhT1+o3oy6/f&#10;jv7utdvRF3n+KrOPz9N5fPbTp7CpSByfYmc585M36Pbv6VjgbhWOgTMjoUGV7vrOSa3Wf8sVtAlg&#10;xBKQVHAJ4DhJdKhCXJBh5mKvyoyOY6UY5weTtMNAOJsmA2YXV8l8J2z0Yxie2QTeQOW9VMVfCrvz&#10;VR4LBQJyicVL9US0yNeT3fOB8ko1yQ2A3oPvXWKnhkNhfZ3m8/wMr1HYIbiROOpYsDsn6cDE6sDS&#10;alEtm7geWFuOPrq8wryA57nl6FIsEQbPDzFDuIAPlbqMK+Do87B4HEK7eEQdRVgMRYAvEjRVXjt8&#10;NjltnFBJXiWpCUOR8NQmlLjhNwh8wlRCAc5D9GRyPWuRQGwL6fDVG7vk/71xeN4giAeLcSqEFm2o&#10;QXtIxTFxiMtMZpvq4FhLCbqVTdp0K9gSsxLx4g845lJRHZzWZRTxHjMjkixQYZJB/ALd1gpdkpoH&#10;B8Sua9QkrkkwFp936VWcIKOS2yF6TdaZCnMSZ54kY+KQVqxGYhnoKEUgamrBAkQ1tPJFROhQvUCl&#10;JSy14XY6bqwhw8YBwc9VuWoWsgxcUy5ygSmSEi8Gr82BBReAd9w7UgZicFWsOpDAvnIvvdg48Fqb&#10;Fl2thy171ZWnwTWYLsv91FQ34qvumzhBGX3tnh5HQFbciI8ynzjDdfUYL6NtsF0tbNyDom9YC0bU&#10;LgNvmT6qnF0Zu0EFniJJLmsZT1GxiP7ChVsmjwW6iGXmJS6e0uVARXkD9l0fausBTK1jks8dupxH&#10;P45J3vO0/i+joOX5sU8gVmOo3sO6ZAysNNRHjMBZJSHaIahOb3MthDW1XgfBgUCWkkvJCLwcjy2t&#10;QVDobsFMEobaZK6xCVTl/ZSBrn5OR3eXczY4US8Cw8m4s6gJCQKigsVRksSZHgF70v2uQM92/7vQ&#10;lV5mdl4mjSV+ziVcwaCTjththFpaVLjBx4jKysBpKpXVYUzcuUEgcwvhHguljtjMePA08A3XrRRV&#10;d7TYUdpZajckRNuRQk3nNSHQ9YDu7IAbFEtjXY7ZgmhQhJYZzDg3XODlDo9A99wKa3drdLRCMy2K&#10;E+cu7uB26Jyge1A4p05iVasORHgrzCYWsUy360iSNPSL2gAuMWg11BfxEObKu1uCWcLlJLAmbCZn&#10;Ca65LjHHEEYNrhdYebjzZsB7qJg46HiG7hWBLaRhosaDaS17cJxu8PNhIylJ3R07im4l1RRcVcAM&#10;R7+yJFV3yx0n0nspQoZASgMeHWjSkis0THWFs9f+lnb1dqVAqBNnjqAjh8+1o6svk1CeQn8EVHlE&#10;RzKRLej7ZV46o/NzffEOx1SdjTKAJOckzI6A4C4nOPd85iaffQxk9TBsqEdZNnWGoPJF1N5ffvUs&#10;+ooJ44270TfeeCR0Il8noXwZ+OrHGiHiXfUjhuvfeXk3+gwQ3JnaFxK51GctVUwacSA3tShrHP95&#10;ErN04xTfKzFPqmoy+T6UZUKRIj3TcmSeqvxKbpXqOAk2zoXIXKJKwBVy6hLYy/tUN/U4sBSVGN9f&#10;rNABZNe4cIGVCHopOo8krf6SBohYdy+w1+MyCUMn2Qfjq9H9MYSCSToJhs9hzwY3UB6IZmMHVpTs&#10;GhJU/zY3KMP2S/mV6G/nlqL/fGEh+k8PLkYPLCgstJJk+LrKay2tBizdLsQ94Au8popkBVWucS1Q&#10;QVZUbkNJldI4ZTi5+QgQxMN8/YTOaeTaV/QXVGgN91E7JCMIFZiVdLVwwKunSDBYARpxENnhxipw&#10;w7j7fJ4B+uU0CRMBpA6xbi5McVN3SVo7KICHVFwjbpKpF620Ul5TI8gsNisKKuPoSoStDA5COZcT&#10;8QCXqG7XjffyOskRJ173kJQJDvo6ibOrdRlS/bVIAjU6jY4BDUilRGA5H5xzkqmSnalUuIFc7uQ8&#10;ogHdU57+GJjK5NEHzsoT1NfRG6gzUC2fgiKa1R6dgZ4iuYQMFKq/VVp/9887eFxnwKpde07GCTeq&#10;1Y+PJMwjuxIpvwNuAm0q3DWSJ1moj7DjcBOhM5gp0FJf6xaSqsnGn1fQuAOWa+dyAJPkNnDPGNZH&#10;Dyjk+Kn9sDBoxtwgzNlIwlmOt8LLEsfGrYFSghMB0iEQKDpkoO5+8jX+dpK/rdCvChNMGFTmmYQD&#10;YYABQ+U9Kr4j2Fon3LAz4CjVxSdYiBzB3LpBUL37MvMXqu40M4cyybZpAUEQT3td8LUUnZ86oxna&#10;h92nmV087UyAY0/wngoHGOjoOtwz0uG4bwL7es0ngBoX6SjsjC6wzuAiBdBDMfzfeFaBv8y1HCMh&#10;SOBIAF8l1Dfp9Qbk6exDEakMNLVJCT6/8zhhMAWdU46h3lpCIEPmgM7SRgSybSpNO+iiGwmdEXF9&#10;Co/IXlSx7h4P8X33qqxI3hCOlMVnAOTYdIH6TCCDIA6UEg1JhOOmu66W6D0Kjz4FTp3rzkFqFyGi&#10;O69NHG2CcgNYqESQCp0FkJTaBxcxmUBW0FT4HMe+YxGW0hpdh11IjqDlkjB1FB9Ye28yQ9HEswgE&#10;5zxjDup3ClhK3UiNrzWo0NWbuLF0w30XLrdSNAsS0ASSkw0Wl11FkrSocbmWMxw/f1+oGVbdFlBT&#10;GzSgTGeYo2CoQFjx87dV1nMsNCbtuBKBY2HHa4KQNFLns9ZceUxB6UpiZxzqkkYc3y2u4S0sUSbM&#10;IRVbmmx6XFs9aeEWodwLJn5XDI/pmCzQtPBZ5nq4QixVRpDDAXwAKeHrbzwdva4Z4idvRW+9cS/6&#10;zuefjv4Oq5LP0X188TOPshTqHknkVvTDz9+JfvHVe9FvMED8NcaH72HH7ubAb7Pv5XGukaZO0EBT&#10;GWBCj2GcQb4P996v87cSxIYkcSEkDjqPKp1GH5PIHsPxijva7TgSwE/rm1S6kyQXV4pAymNGQKMD&#10;SPRwwm0nyc78Hzhrg24kv4X+oUkABYqKAxcts/Z1kWr5SoZAroqYhy61BsKH4jFuEBITDCS/Pw9k&#10;ZJWoW672ITk0G2krMWCsCh2CM4YL6yvRf7owH/0f981F982t4g3jnm/YSySKy7KTuOHsPj66uBp9&#10;ZH6ZAJwg2KJUhjFVxPvJrXvqOVRRd4OKVF0KgfaAmUfPbohuhWo1K2OFStEbSkjK6lTbFdlYGjeW&#10;wR2TBgssKq6QNB5YI7kSNBzsq7EQwpAevOmuB7qKIdVCB6V3ViYQAc0Nhjk+Y8IuDfV6koSgEHAe&#10;Su5lOqf7l2NBja+9hxTdmBRfYD01Iu5vr+oVxaNFJ2XFp4NukTmSJIQWEF+LBJLn+K0w8F5BK3KF&#10;4+xSoZpKYbj2FSiAWT5ngkpWynMLmEpGkzvd1/Scgsm0xLGNw2t3A2RKaiWJYhGfpsU0cyd46c4p&#10;TCoZLqIk3YdrKeM8q3PQskUKalMYzhuK4zWBpaRliDOYFAlKGu+MIavBuQ8M6L50HQLaVGhdfbVU&#10;NNPptIDNtsP2O2zTmRs0GNiNsKc4QN3qHCqJG0GO/TB6nwkB6eh6zHa/Q7qHq3QsVxnwjrlR1+nW&#10;VsD/UzJ76J603D8fOOeC3uP4Hp0P8MAO8KJ8/yM6EAff2mtM3K/B13u8Pz29yiTZJa5l2TnrDKOz&#10;wGIyrWRcSX+uWIFLpb1F4nwYh4XbGkwy6/Nv05nptGuwt2soEYT6QlwGGgoWdSglOpU1u0NJFBQg&#10;Ca4B2VQJ96KgC1rWE4yCY4FrZoGAvsY1tcrf9/Nk6DDtNIRa0yYUAn+LWYraD2377ZgGCPz2PEYk&#10;Qs0GOySKIolUuClFok2T8JuaYdKNCMWYfIVFXEkgzXkqHEPHNOS1ZgzO9xFkmiwc3GpPs8m5dmPh&#10;JklDf6z+LrMDFOMbigVdJcy5NUDXEFE6qE8SmNboZJegpEpZ1W5cc8AYbKg1Kt6EWilZWRy7LPOU&#10;OtW1mzjF+N1G6HZC1yi41lk9zKVVOkxEp3l+r8B1XuYaqtqVBN2FeiY3mXIumNvJDFMgq4Yq4S4Z&#10;EnAJZKFEknR22uXzTAnwE/ztxiSPIUmkReHpLLKBDY/aHy1MJN3I6tRiRyFxntc/X5ngvJDzIcyt&#10;hMAdPa5dYFZh8TNk7tVxiRnvXwsgnR4qxB6Za56Pknt7mCdJ/HBwrg7ITjCo27mOGhSi28yVXnju&#10;RvSlN5+J3vvWp6JffPf16A8//lL03tt/F33jiy9Ef//WK1iWvBz9+Js+Xor+8tPPRX/6xpNhAdQv&#10;WQD1s9dhV7FN8i4QnASYPNBzUnTB1Q+uYwBlaVlMcA8409Vtw2SSgqAgOUHdkAr+KeaUOCmMP9Q4&#10;pWq+AQuH58Yp84dDksQ2s4xWPIq1CcoEc5XieYa5NXZlGOTtDqoM0ldIKhfoBuZICFfQMKgkvkLX&#10;8RBB7IHYanTf0godQoz2Jx4qdoOjVMt5FNpW/gnEZEn0H0mG7MmutFjorATBGJi/A2YhF72RLqFg&#10;l5Uk1XWJJLVUSET3rcai+6C/+roLJI0rdEHuLM/y8xu27LSiQjOKCtca7DIn6SUGBGqYVcvcqNp9&#10;ZMGL1wjui/x/noTmilgVxVVuyAqBrUTFn+T/WeYU7izZBJbagVm1R2eyB76/y/O2VF2raqAU2TkL&#10;zmdQpFe1P6CbyQLjLaCul7p7QdgNNtYDMrJIpHo2LVB9pglKJoouCWiTakY4pEQCkaWlsr7C67Q1&#10;7gO26REYmgQ3hYbqX9RWVKEmmxRckhRmHG7zg5G0TqCp03koDtRmfR98e98FSVZMfC1QcblxHJY3&#10;qZi8+LURucLODpO/Gpc4ST7DjVkkkCqIdL60Dt7tkirt492nMaSK7XBxa5q4xd9pAAHaAeWpXBpA&#10;aVVurjrD3Jp6ExJ0S4U7N1dJlwIpwWDkvpZiQ2cgO1pAA7GM4etPENw5e6oyEwraItlJQFe7VHZb&#10;FAVbHHf3S8iaUvfjcVWQ+NAq1GogHQNs2IMBxKLZm5BETRyZc6wXk887VGEyr7QWv/YcgjM6jxws&#10;JzvnZapbhYAKPcfAkc6JNKfsuaJWyjqJY/MOCeS69HV3tNAB0fnodybspCPDCteWNGCDhdsgdWa2&#10;460ChdUQAbq3Rh83oSwXZ2mZs0yxsQjDTNfhBR52HjEgLbtV7wkhQLcsThiKC0NWfW3FgiTlOoPW&#10;JvDmGJpwj0Kqyrm1A6gRzN01UnFBFde3BJRzW22YZCju7RIzkCdUqW9TJV99EejtadmOG7gQs4KX&#10;60evuL7rmTVFdcMlVFc7DUV7eVcK68/l7EQ3Ba6rKpW/K6M19AurqHnOUtSkCOJuTVQw2aDokmo9&#10;w39Mxf4Iy/mu5n/ASzK63KQYFqkBr7o3xQrftceuAqjw2AB61fVAZpCbSwv8W5W/BoPagCT5WoUi&#10;pkknJNqgZY7rowtAqmWJC66BpjvSBLLKdVh3/5A7gehE3IC6IXWarlNDSzt19V++fxOKDDUdEISx&#10;7Da2HvXZbY9AU+w+8f9TO1OgqinXaUsIF22TOhFXOVvxS2QwgOuN5nBfllje5W3a6nOMZZo2KVDV&#10;UNxgH8anX30s+urnnou+8MZT0d9/9RPRj7756egfvvuZ6CfffDX6/c++FP1/f/xR9L9+9070X374&#10;WvSnt55gZ/n16BefZVsgy58+jj1+W/KLuzhIoi5wmjL4P3kJ+PIZ2IHOXNiNs8/zJt2Yg/ks9On6&#10;++t8nXWwYIvheHMVCCdJxU9lSsdRJGn4nBpAt6VCd2YhdbTGMLt6gJUIz7XT8/lBYYflSXQmDsVj&#10;XOgXmUVcxLvqAYL6R5eXw6zifmYW8wQiBXYr+F+tYYAYtuvRqawyxLXjSA74N0koVoOtBMskzfcK&#10;2oqowqaq1nnXG9JHFprqEjOURZKFg/eYr4OJ4TzJ5KG1lei+xRhwGZ8D/YBCN9la8wTuJZJRjtcp&#10;S801GCsepIooEsjWgXxW1HrwtxMklMT7NuJ2GyY7N/g1yMgTbrQtDuYON9qUC0rPpH2wY4PO2KVQ&#10;tLiynh6im0iT+BxQ5zl2q9i3nJMHPAbMhUh+Vpp2Yguo1d0RYhA1yJsAxNUbVNZ1IBnN+tK8twLB&#10;Sq2KkJyWG3YzVQwIXapVwksq79AckWSX5CKTqkjga6kSprUeEgj07XEtq1Rmk5GW1FN3N3CzbDE0&#10;c9GSA2z/b+XsjVcluDhzcUbT52ba4kbSUG7Mo6FtvGtygSj8HT203KHhjms9smok5TgB06RoRSZs&#10;VTOJOD8ioTVh1uTUSgDf1biBNTaUbHAIFOJSsJHLhqiY98Hid6CN9mjz1blM2N+xbSWMs8HQPS3q&#10;MMCcrz4NXRYqbR535g981Tao+rQ8sWp1XuQOdE38NO4Tttqj2zCpDvmaFbQU7yO6l2PmABoYuqip&#10;AuxnYLGT3YZUsUOgDjvHYczIuXd+0jNpQHnukEi0ZtEEdI4ZholH0afQkgWTw/oaAcxOTAfkusQL&#10;EoUapmCMSTfbR+OT5ZqPkXCEKeboehboCB2c63hgIokxy1on+MisqoUOhqBpF0FSd0OjFa/diMwg&#10;h9YpkkGVwC7TyQVVis/SLrGy6ubzGfCtqPtcJz4Ue7qTxfO8zYxjH+8wB7myh1w9q/gwrCUAOmox&#10;aHX4LVRlUlLwZmKweyhy/6kK32AwvgGjKvh7SeM12fHzOhKbUEIBIkNJI0UKhS5eVAZ6NSO67srS&#10;UvAqGtDmPtuC3bTlci1guQnFm07KG67/1dKFwJt2dzbVsjYgce3yhWHoENSY1ML74fUoLrUeWaWr&#10;DtYwdCbBhZqOxT0z4XwxKFd3VSAJ+lxx2K++hWNlZxHsYEjQ0sr3SQw7T0rfBYIimai1UgbQ5bod&#10;wVazoxHukrGYAU5Vaa6K3Yfd2DqMMDslYeAlOjKJAEXYTBIK6iTPhvdPgMU60b2nr0W//tEXo3e+&#10;9kr0No/3/v5z0e/e/Ur0X3/13ei//PJb0f/7xx9H/8/vfxz9x6++E/3rd1+m67ge/QrI6nuv7kef&#10;Yr/KJsdL0k4CgaR7acYcxxnX856LxVhNfP15HIzx0ZqyAmCfJWJayNRZVNV1DTfJfHCKAHCFAbcr&#10;YNepxmP1NS4qntFnnHccDLX7CeCcdFRCl1FR0IcuI0dySU8wNeRRZOC9TnBUz3AxwFL8HhX8Ansr&#10;Hkqt0gnwGpr7EYwN3AVurCTJwqQhm2qVhUlx4LIEXYdsLGctSVt3HmWCoQK8EdjhiBtKcZwBy0Sh&#10;JmEVj6olBvKK9i7x9//zhUXgqxhwFu+Zi6fj0E6WEwNJqY1Wrm1eq8XFp0p9A5jFIbmajiVeI8AA&#10;DMntNKzIMtxcKsC15dbCQGfZLdrysKvAPRfutxCbJHAqAGtQ8S1DNrAz8uaTN68tiFYgWwS7k+fq&#10;0dkrJJynpALrxkqnBTSR4iIVcnAHRppEpyYkzdfLWp7oFqwhIoFkXdjFypPOKKk/Fwk4A/bfImhr&#10;vijEtcHQXaPKBNV2WCIli8zq0oqUqk1HWatmq1St1ttUXD2YL5o4jgmwE25a6bZjoIFNKnUHwA2q&#10;2CbHb2CQZUYwlDLIcRQCU6+hG63Lo/xbigr7BKy+EB6/35NpphMs4jkDwiZsHFk5bnNUlV8GfgpJ&#10;kRvNfRLiwrLIdEoeUMntPQ3NEQaKewW2YLRZyR3IVKGa22bIOCQROsjW1O6YbmqHak84rsZn1tbD&#10;ZVLuSdezKUfn5HsU/tv2ZqZb0NLliJtkQDWpn5OLgbYccHMj7RIwhRq2mIds0wUpspyERTxAalhT&#10;T1giptrbOVVd2q2raulwVoGY7KrnKQpWmIlpPSOsK3HBIKGduwNdLdcrki4oEJyZFLBJ0bdKixGF&#10;f3bl83SOcySLeYSVS+DeaRdlca1tCIsw+9p6kgT4rFsHgUCAw2RW+Wi7857jWePatQASikoB3dk9&#10;b+i0TLdVphgQMnO3unohr5dqOGa8RzpMKcP7HPcbqO/3SeIGaSGVDY6tOpoaAd/dI1rNW33rKed9&#10;47PwSonXkoYr/db1DELIFYbwWq5IoXWGZgAXUjRod7FkV1vQoUtxD7yuyvqfrSvoI+Fl6Cx6Lo9z&#10;7kdQ24Jo0eb+a1CY9CmCtMDx97R3mWN50kJWKxDxeuaW2pzzOkWOeYNiQh1Pgk7EeVgcFuESMx5n&#10;L9qQmJhlsm1wD7uSOU9VLuzlhsXQmb+/x8fupWTH7j0CiWUAjdmZSBfos4uOSKp/myRS1O2Bn2tJ&#10;3LEYxeJogS7WpKHzgsPwlLNGklaGrkP7frUomi8Gs0rhT97DuoUB73sb65V7j59ELz9/K3r5pdvR&#10;9+k4fv39z0V/fe+t6H/+/gd0HD+O/t8/kDh++Z3oz996Ifrh6yfR5z+2F33cjYm4FbsQzT3wea1j&#10;9KdTe6ImKWxVRHB473xLo4QW11Kr5ZGWmyeBp6Rl23GkxwRrkoXD7jngnvkiyYPZRmYK7ZaFS2t9&#10;hri1WBiKrzDXWCbYB6ptJsbFzZCQ2UQWuu4cMNEyrCC7iXWqvnVFS1TAaZhF3lgVhuF1gmUNim+e&#10;f7syNYsgcM2EwZA9AxTm3gqpvmmptlqKMAwekdXHJI1NaJ+B3obISBtwhU/SVedgbF1CiPfh+SUG&#10;6guB8RXn88hAsWPR7K4JpVPWg3RGeex1aJZrQFZBRcxF3uSiT4DNy16RUVUkUGaBjlyjukyn1OSk&#10;d7go7TjcpdzjwhtpqOfiHFp3q1WH0QZ6q/Pz9bEMYqmQDNIO7Lt8Xm1XNvH46t1AaMmedi1HhHoK&#10;VPhCQMIEXrDzdCJrDFEdlJe4qdIEIncN2HksAMVo2ldFo6HhZIxjblKxi+gSvGRs6SelLYpsK7H5&#10;daATl0CZgPSmOrcYofWmglH5bPIb0ro7VDfZahroILLJxSQ04VKlTeCxcC6Yt6i2lppqta54TwhL&#10;cZ4iPTUIDvi06dbx1iTRIWEMYbcIO32wH2LMxWuwqVBt5ygq3AHfYcBcoavUKbbNzbcDXXfbHRNQ&#10;d11/OSWYD4A0DulCpDOe0mW4yGnI/KfjjRu6In2VSP4KG/mcqu5rFBtCjatQs9skDTcF2rUE0RXJ&#10;Zxfs3hW7dh5qQ2TpbdtJ8v6n6DikaU75v0Erp2pdM0cVybByeiRHvbd23JPOexxybfre1V/oLmxR&#10;o3Gl9HELE3fTh81wzJgqBKGuJokcyyJ03wzHUjFlkuJBFp+/v0gnf4Wu40Kc+xMWVpNzMEKgu4kV&#10;kI+dp3mvT1SiQ5MHsIiVsQHNgbhDbtcmZDgG4vEZguAq15QD0DzXecPthdq8UFAoitT2RcxeUaS+&#10;amo13OS3wzkQvupwz/XA7bucg010CWNs3+0AVPDbobS5Vlok8o7DX+5XRYEKAJ1V6OBr0tVk0SVx&#10;MojcSzKiC3RPijb3mkBadTd0GOBc9nltqdEOj+34XKPQ51g7I9rwHoO9aNdV5VrVPUGhaJGZgVsd&#10;lwnKcRLUIlCY7Ct3regRZQGh6M3ZS0giQFR5zvn5amjnSbp5C3PhU0ZXpeuxA3gDvB5sHket+HWC&#10;9pjpsGzik5mp24UL3YQk1cCU6HgVBG5wjF1FYBGjG/cK70mvvHlnWcScJcgP+po5P0lJWhFioxtb&#10;c2ug0BvJVV2PK4KlZec0VqVYrLtugftuinX+Cfboz38MSi4Q1l/pOkwe/4PnP771XPR9IKrnUZ5f&#10;p+CZUMRtwnI0OVdk0SGQ3CaZ7OGae+wiLXzBNhmES2iwwxiHxX6cZ2ZLBfzBUlz3zBDHH1oHjkpT&#10;6avoXiit8mHW6ALW6DLYyaDQj+4iy79X2+D0JRJLBax+PRbdv7gSmEErVNdZbnwFgC1U5Z1b5xRb&#10;E9I6sFLcIEYFvUAlvgCclISdlUMpK/23QLKoY1lSVp1O8ikCvbhZr4LKPFCCYV1pAOg2PmGQLje9&#10;g8sdPYxorxxS3w8s9uHl1ehvGZR/ZGmZGQaJj2QX9n5oi8EN6U6MLMwvg7M2DTUYSus9uh4CbjAe&#10;BI5ZQj/izGHDBEAFIavKIWUCKEUFccvKnOcBVVOfxCG2Ki21xcXX5aIXt3ffRFabdi5c2UZqJ07x&#10;QlKRLMtGfy1V9i0EluLjHZ7DUic7IhKdVM0q1Ynd1ioX1AqPNaqTJDeBnk853Xg5nu4wUahmMqqT&#10;hAskXplDfjZ1LS7FKo049rx3hYgpyAO699bdgmg3xWdzI1+D9z7g4rNzChvlVP+KLYNh16kM3SNh&#10;a97mRh+5fIaEanAeUenqb6RxnkNv5wRtAtUILYbQieIqRWMa17UZcnrziW+34ICLW3fC9jb+Fhfl&#10;BAGbHlyNE913HfpzMxBI6/Lp6WoUYm7QHSoIrLj3Hjhwg+ugqUAr7GEhAAGpdFXKA185v1lkznRu&#10;vAjFFXqu9Fl9qNrME1o8uhQwQ2ZFYV5EEtTnq0+Cn6hlANLLwlYSz3YGIqVSL6xDEpW7uPW40o5/&#10;niBuVW6HJGQxIxkdPY46/nm6o3sKz0hmdEFev9rarMHEMkBbtRa5AYVuHCK76nVA9dzmb0kXdy7j&#10;61YJklrur1AAzNG5SCpJ00lpGBpmPY9tYGtCp4XRqMP5wcP6zdlVGDAVi54HOgWmwbafc67GxUG1&#10;7szrfC8BVKizck83Xo5rlpmaMy47MxlsG3yvox07DxPituI1irctijePhUwuBW49hssGchNHg3Mn&#10;hbxtJ0iitZo1SPUI1hVcCLJ0ERtAnC6WcseHFvHONE7ujekWKWA4n1MMF2VwjUlQZy/02R0/iG6/&#10;1I9uv6jSnf0xwJhb7FOfSZ+mUOhyndjheHwdigspOXQuExiF7fyaYj/nL8EJGQKF/w/XNsd/m/0U&#10;dkZJ54p27MSOuMJM7mUDuBR1g3iKmYS/r2V+1uRLAM+430UmEmQQh+ZCX3ZSdpVxnleJBWF/DQlG&#10;9pou3iaaBXRqC8QX6eTz3ufMr9YpHHMk0TT3+hKd/AIJZVVNj+SM94f+FrtZd8xTWOiwLKO05NxM&#10;HzP362Bg+NKnHov+8Z0vRP/nr9+O/v2nX4y+/qmT6BrxUq86bVqEF9vc46f4WLn1T0+yKcP3LQwP&#10;h8ysuniCJShuWggDO1jGuH3R4yNMVgY6DB1HC7uRNpVvFfO5IsG7vINID0uR8r6ai/N5R/WA4H3E&#10;/3eBtIC15jfUacB0YpDtJrw6ynAH682rGSxJwPbPaPOYh6z3adXZR7HALMIB9iLwUgrn1xRY/xpD&#10;4yXmJyu4w/qaCTyuUgR3LUD0wAreVtwg6iDC4JDKQ2aEaz+tLjsEDzuKB6D7fhSa7gVgscv5WHSF&#10;5LdcXeOG5QYE548jsNPbR+6/VYkwiAKsLBCQg/aLfI5LDPQv8vsO4KXNbnCjqeO4n+F+CmjIhKFb&#10;rAuuuu6b5nlDRTcn0E6jyM26Aq69QuKJE+ilvOpKun0XeIrh4tETDGBRp09gukypdNUUKORzAFsG&#10;z+4yzFRh7A4ELTFWgTeWwuuRPByMwnTKwnrS8C5Bp5QAppKO2yfxjDhWrk3V7DHNsHyNZGGVbeVs&#10;EpGlo3twmk7AhzvZcyRQuzW9rlREW3U73Hc5kAZx+9gTqF41kdVkkHHc87q88rkywGoNgniLBFej&#10;ynLhlu178A+j4lLt714Ub5oN1MF9ug2HmRti1mGJkc61tv1AWcB+2yjJd2CyqOnRI2xV+3MJCsB8&#10;Jbon7enV28g4KgVYR98mPi83ijeZNMg92FLHDMePmXHMsAbPkzQ9hh4/rel1ytWJV4sbd0x0mEvo&#10;tVVRPEe35890+IwGT8WkXistrrEhCcmk4EBdmGoqXZJj6rzB7lQvKWHIAR2xQ/sundI2hoxXUQpf&#10;pWDYpwMwwce4B7ze1OdsWMUS0FIczyzFhSK5soUH0JIB3bnGMslOfZHOzmUKqQ7neO8pEhO0393H&#10;tcKho4MpuIsT9fRxLE6wmtGp2iF9mUJCNbqsLqtk/acUIbrczI62jaguSwLRkkPLfbdi6rC8S6B2&#10;jiX7TvaU+0ycv+hcrIXLiPnYpgpxkwBV+iYFhmtxnXe0gW3bXDs1ughhNLsw3Yu1/28AL9edJRLI&#10;3XdjtS2bKXjJMQPR4NBBe5ht2d2RCJxj7T3KLAvrljMG9LdfBtf/NGLRT/ajRxDR3SGRHDzViM5e&#10;6kY3X2FPO6rt02fPhXnSkCvhPVNNUwgMmT/sMpvpA3G6Dz5Fkajg0ut6k/mDGpeqDDAq6jydlkN3&#10;Le6zXPsG6WBNozU7CUGluvCS3Yl6Cx0XtL/R0cAk424Xk0SaxKCOyP31qwyg7UrsNP2ebtUKfBV5&#10;2nVcxkzTBKFXW5JkX+CaLvI+7ELsSHwswbBLMocJEJpsJ125Se7Cj0n3/LzfhbjG2qTTx3b/4Sev&#10;Rd/+2iejf2L+8dozh9E2BWKZxOqmyjLHfQdx6Am6qR0SjYaS7pOf4DzQgG5bhkGlMt9lXet1GVjc&#10;vwoCt/pB/wHja/yhLFBRHv3DGkPmDNVRYQruPmDGwXwj0WVYDWylOC9NEnChj55OCf7tLo4Uwb8E&#10;y6q8z4B3G0YT8JaD9jQQ1yrajywLnMpYjuhVlaKrsctI9vg7srR4rQTdxwIdzBpWILGmQkMMC92x&#10;4S4Pfq8Ci8sqeujgksGSS5LqBA1XzFas1PX3oRL7KMytBxmMX1qHnpuBNgsrRSjKwfk6EFSC1826&#10;SIqOxmpCJ16VvFaxqrXdwyHT6jKV4f0xWGAkkjkYUBdWVoNOpCKuzInvhD3g5zqJDS4aPZ16MDUa&#10;vKclkqi7Keah2LoPYvdRh050TuwmaaCF6ZBYq7spBmUFREQwJ5gBLZFItZuw2zAASyd2jrEAXXcB&#10;lppMrEWqTR1si0AvDjp1d5Vl4R7zKkFlSGDbhtFhtWugGnPT7TDI9OtCVQ1uIgevSYJJhsQhy0f3&#10;3iaJZkCgGxBIhcs2uLFdpdsCo+4HLzAHparOrRy9wbXKAFIyMJDgagzptTN3JuNyIqmFivYcxDrs&#10;1AzSBBGYG9x8VmlWsxkCput23VdhIld5PiZ5bTGb0IdrHqhRxbidR8PhIxXoUGt9hFJ2IXnOfRU4&#10;qwWer5VLlQJCP7IWQcsteTq76jVVZI42lwZepSN2gZZspiCgMxmSFLwGdJ111a/6FgfTJaDSJjCm&#10;VFvhM7c4hu2Vbqt02Mz70mnYG7fMORei0mPMLsB9Kr5GkddVUHYArHYCjDazeqaSHjjc53hpYV/g&#10;xi2SOH1ok5KRMcT1pJjVpJmECSi8q9hs14TxLHRYng+fZf/6iwZMabQmLZh+JJAOWqgONj4jYNAZ&#10;yUR/LN/XjOP26Mem6FJG0TVgvQldTRUapgN22VlJbHPcD+O65OCKTADVVt+tkEcq9VFBt8JKBGYT&#10;MuG43mXTqc2oMTDVodbdHGG/i7CXiVBTTF6jzT07JAEdYMWinqTM9VMkYbhd0c5Aqq7JYwD9c+Lx&#10;CVoJroO7dYSKOAWQJE+f432wGvboSWBAxHObHA/93K6+yL6Wp+kEKTiuvzzguKjIVmSH2pvraPdJ&#10;UAkeuxz/rSda0dHzkC4Q3sluOqWDcfOhm0NbXG8mdi3rdYwQtpK6bUepZMBkkCPJeq2GQTZFobt6&#10;nInYXSwwxHZz5DrkFrs7PdZM+Kr7/fcax1etUYAHdU8maXnt23nYiTjnWGRjpnDaItoNtTxCVnal&#10;Mg21TlL3tcScS6ZV8OUCQVjhdddAShK8jslG6HGVr2n+Kc247a4auvk97NG/+Nnncc59LnoYfVSL&#10;ny1R0KVIPi3iWBkkoA0BoY+SvrvdDz5ULrRa1LSRxwq6mjUEmWl0NWk0H0G0qRlkHagqzuBuDhFg&#10;AhaQ9uSrVEdzhVUCOrAU0NRcdjUwq5IE31SHQGfgR00e598+kojq1rrxkDDcv1Gj69hgiJ4a20lQ&#10;afG8sU8HA2srgz5kntddlA1FYNdS4SLD80tYhBhIY9BmHZJngM3ydD81ug8DkkwchWJi6rKuam7H&#10;owvIAdssMg94UOovSvP7l2JghgRIV7KCKcu6Ul2u9iLc1ASdlIuWwJK1axBLtuLLAjsp7LscLE5k&#10;ZvlYhtJJFwIcFyA5kkuOaltBWN0hmQ68PPuQeruEGPESjDItK6bML0a3SRjHHqs1klUiqp3QJezE&#10;sRxJRj3MIovYsGTtOoDzTBgmDxlIc+hf7oONdmk1HiAlK76WmC7HQMHWPgyjsdWcFFUqo11gu1M4&#10;9ie4nbpG8wDOvWwY969LD27yM7K7ZGM5I7FLkK2VJTi5DlhXXPdJaD2R5qJSeBiW29MV2Rl1gXLc&#10;j+GwW/dhq3IH0pskHT2g8rLQuImE+ZYI0kJ/KtOHVHubBFarMWEDWVoyjGzjHTjqSeWaXL2bhHMy&#10;JFA7ggoBxmSQIQBLmU4R2LVDlx6tzsZhbk21NBVlH21GF5itaIXIOdcMUidZoYuu+2RcQEWAVyfj&#10;Jki7lirvvwqstYHlSIFrQVjQYF+yqOBcWJQIK5ZJImHJFhW8JATnJpIOXJ9r1aj4Ui8xXWzDHhZe&#10;2wG4lvNhaRkdjolMrN7ANObcSTftkyj1qDI5alyo4WVPlhqV+bmXGUmIRFCjKzJxTDBFnFJ993FO&#10;7fM9fcf2n4DFg6mlwkIXmulZVqADrfJ5u7hddzEbPWCwf0LwPwAKDLRxiAa7JN8uhccSMIleZ7oP&#10;pyUNgKm7Ntr97oe6DTNbug7kdpuK/vYLsNqY77QoBhxuu364iRK8iqdUhUpU88PgUUUBJc3UIqHu&#10;3hNpzrzWDgNsFecm/+3Hp2GuUpBxRAHSZljccaiuABf48+wFEsIzzmooYEAb1PAo0q1yjDwue1h6&#10;DCgktENpsX6gw8OvnTwv6wtoCwitD7Q4BBruo6uZAGVNoW57jEt0XCV3vcAM3CY5daW9U4h4biws&#10;LCSlvFu8lDk/rjaeR+eU0juMY2TCMDmIRjjDcJYh3TcMuknEJocwQ+U9dek+FQnWOPf+rN54JoMU&#10;SSRGckjor6XYVldfntfQsyyihH9ojdkscx69tobMUnfRNc2AkBRS+vvOJOyCakLnJOa6K6F56IYh&#10;BTknfA7RZcx+8Bl6qAFw1I07u9GnX7oeffVjJ9Gb7P14lj0yM2FrkobWNLpgqx4vYBqpY8Q8Vi4P&#10;rcKQdb8OWps5lOTLvL+lkDDclEjSLNFxWJEn1VNoNAjuL7QzzzxiCQ+rWItuAH1FGajKZJCZnXci&#10;S1WqetlXMK8Wa2tB75GCUitdtwycVT0GvrLCPsbTCmFhYYduhWq7dkyAAPpa7Tgz4WDTMt4fR+sB&#10;RHT/GoI4hvNBkEinskTHIqsk5f5oOeEkACGSRcSAMTUgDB0XqU7/9vIi9iQE+ivYlDDncJ1tQnVv&#10;2GMgS0UPGIdOBgDZGwptVI0OuEjwrcGPZYOKeZkkY9eiQv0BOpj7oBE/sAIMBrVWevFl3mNCRS+V&#10;mkud1JmUNcijCl9Af/I3VxajS3QoBT5XFabZhtTmSYJ5DbOeoZ+LuRHQX+v6OrtMCmCKtMrY1m9R&#10;HW5D4ZuhLJVFdgm1/RJJSpGXSaNG8KqE3e0uquGC1/YhKFC5kaV0ApWZFKQq9wjkLoTSfl6lsjOg&#10;DVtf36fwHEFOuGtdbQE3hdblwlbqXeT/u4mxSAAU83eZltRgk4gdyAczFP+WFbWBtMXN2JTlxoB+&#10;Xv0E9FM1C/69HglHLHqi/w8XepwqJ8lxWyBgBR0PpAPNC7WOd12wsEhJWw9u5j7dRokqP86xVCG9&#10;ToJ3DqVhpar9DHDCGl/PhCGh/mIELf5mARqzycghrklIDU8ZuEccXb+lJnOLBo8Kcw5dEtahhrv1&#10;shiwag0yz5XbMtQ85nVWAAwI5gW6FzFvz4EssGqAMs9XAC8LJbhrnWCc4n36d+wa9NoK75V/W4XK&#10;PJLaeIDN+S7K6z2S/ZBksIXo7OBJkj+uwadSgWGRbWm0B+vr7LlNHrjXslvbobB7TCZU3LoizPi9&#10;PRLIkMVPanrWnIuxDM0ZWZdrYCyZhGrexV2y5ybMGzRtdINigwCqQtz7SpaO94XMRWcze0B9+zDJ&#10;bvA3b/E4g5Z8Bk3zRI8rBJOSVEowa5Ls4V7NEgBhLq0B4eSYAwSHZWnZwEITNA2HGFkKRXotDSRY&#10;MNMYQv32/EhxTmobQ0VdItm7D+WYLmKbJCk7yRWwGp6uc21KHuiSXE2Mae43Icwy12bR/TV2xLKZ&#10;KJSGsr6AzkzCQlPC7206ipLEA+8HEoOJQzX3mC6nTXDv8XMlZ4J2l3TxXi8aqArh6TEmfdr5oCw4&#10;qbQK+OzMLbjcqOjiMZmPdrImjRZzrS4dzYRzbCITai1zj7hr3OO8THcxZ1CG9eVjEXuPy+700EqJ&#10;f6sYL8Kgcv2wTKcJFPkhHYRu4hNmYR6/CbPEKY8RQ/EpZoVdhtebrOM9BX7awfZohD+X+006zDJu&#10;3j1kdew+vlU3ol+gKP/RJw+jrz23FT3zGBAVw++WbCm8wNxnou2Iu03iigIDi4y5Gwp+V+yuYHsS&#10;BIEkGZZfoRznhnAGIOauQlcvqhirYNeAqJbqqwy3peMC9QBDxeksUpt0BTwcmK9RSS+iA1lBSZ4E&#10;vkr2CRx4V6XoSrJAXvlth+7nezlMJGWCaOWQC+UImIquRfFfir+ZpGpa5SZepYNZJVkt0+Fcpgsy&#10;YIsl63IblicxJxHDt6NYLsej+1dIFlTnH4FRZdK4n8dDy8ATYoK0ca7odOjkzogVWsJV2k8X0jhM&#10;kh0hZBBWe/K1OUSKUoql9arq/sjCUvThKzx8XZLaQwlMGEkQdmBxLEIaBJVNfaBw1S0yF3owtRR9&#10;hOSxRPBMoldZ5f1lOA7VIwL0YJXPuAphYJWLHSt6YL0qx6IJjNVmJ4UutvU91L/Mmy5g9rhCdSxv&#10;Xajn/OvSNYVMZIW5RpTAwKxEC5Ikwd7gZ1LdDF2CuD0BEMryiit/CdhqPjIMfNMkagfmixwPFy9d&#10;xhbGAH4uFKTa0tjRBUR2BLoRO2zn/+WwF+Sc8tvmRukQlEtW6dwwakr8WpF/rxk8qdTsKNQq9Kgo&#10;hawUG6ZNAFRoqlTDbIz3Iu3UbkZtiVi8Vgxi02FZFTevyX6Nz2ZQtuUXRkgTiIXE1vl7Kvudd4jd&#10;a4xoBytEoDDMnRsaXjrP6mvFTvISy3ZQ6gpk/aec/8RJnkUKjAx/K4juuN4sOvJAVa701dHWKt8g&#10;VJ5SGEFucA9JU/0F31/XpNK1w3QiYT6BaE+jQi1QQiJyv7nCR1hrE270Iwaxu9h867LrDg5FYXuh&#10;S9QRFTM9KswTRJC32DFyBxuWUwwh9+geSlwjeboibSu0xphSlU8pNkZ0JWNMHOuHzoWYP6EtEfbb&#10;tdrWENJkwWv7LFlDTc8uSWDmZkmS0wQoTcrxNh3rNtCU+2F2YEydssfkGuZ7RwR+tUqnWJec8v8T&#10;aLlNnYs5lytuSuSxwAxOK48dvnftRcgBzJsOnsb8EXq0+z6uPjOIrpOADgl2h3RdR8zQJiTwJEQA&#10;YSHFbSZKna6l2rYI6CZh4TSHwxU6zCEdk2SDrtsRMe2seE/QlTVIBnm1TVyTbWFXoUMgMNlGBa5d&#10;Z5quKthjJjKlSHPX95BhvqJQ6flNZjN91dQkmCGzPpeZCauqMs8AVbkawC5BEWgYetN9JN3mCKTU&#10;lEGpgwDXQYXHJl2VrD8puCNMJF26leE668AI05ZFluL5dkxYXIgIL8Rc/sb1wjVzJZUiebhMDvIQ&#10;HfrmdZAFjtUUqrgwWhMo1s7Dz9Xh85kcXnrlUWzWj0EaptE1HJA/9uzNaLYDfZah9tVHjqO7965H&#10;925fjXY2e9Hzjx5Hb33savT9TxxF3/vYTvQq3cfI7YjMLGq4EgdLe7oPLVtKmFW2oEZrbuhCpwzb&#10;EVN0G8vOeFy9m89Dx/VmdJDMjbco8wk6ruyqxQ0YVhsxbvJzKu5ChaFzDVsLAr5U3ZwVNQLALFW0&#10;iUTqbga7kgTJZJXEk8UwUZ2Hau0lfn8NbUgGplUJN90KnUd6xrBcaIqqsARl1qF4jcDZgK6bVsQF&#10;hPUg0M8cWP9yaAe9MemAqKrULqxAC36ADkEm1UeAlT4CVPWRi0vRZYwR47SVqmvtVvT5MWFYWalo&#10;bQeLZb31abNVuRJkMrTYlxPMSYC6nGsIFfl6HzUhMSDXb+tBE0eeboDjUMJSfhMWzYSB9xgvrBGP&#10;xlW8ZXIkLrqVC8BMMnuyEAeyfP4ix2t9EKP6YO4zAbqa8kz3VtTGBdjIfQwm7DgJR3NI8UphEFXg&#10;rqHV7TZLV6grq2Z/m1zkqnkTJNvL/B0XUhnA3O8+4KZqwRpyhmTyUIeyxiwlrk5FqxFmNrJpTCDu&#10;9VAvEEwV3aoHtKX9t/MM4TyrZa3O0wRVZwFuEXQF7YALeEgFNGWo2SFptOXv0xHKxDFpuDGuSjdU&#10;1IJDe3aCta7GV/As05zSjmVEBboD5Kblh8K/GYHBHefaqKSArdYJ3lec9TDgvoiAdI4bK7DcKAjO&#10;uw73hQv1EcDoeBSYSlddCWt5SQoyYrQIIbloRBgCgoNEqlyrQ2cz6iyEOZe5WWXY6RHls8rwHESN&#10;Eu+lxoxDSndDnzCuTZlw2p/k6M7XgW8z/JwzNW1sAm7NwFMW1CJdsYZ5LSA9mVsK8rzx9SbqE0jU&#10;SLSp3qdALM6QhlTOdY6lc4SgSCbATWQPCvcQxEcMfgeI7zaFnUguQV0PXXikBxLLoPp0sJPHSwR/&#10;Bp9PMvdCKzS4mUen8v5KWH5WCnU70Fx1gNWvicExCWRXGjHdiTs59u41omt0PkdoVLaYdewS7BW4&#10;zoAEDwhkewyTh1TUYU5E8WXRJRNRtf0uicJ5jjCNMFKFn2nx9waK5IAup1qukOjrCmq5FzMMjb1P&#10;nd1ZsATasN0e0KT4vrZEReC8wKhz5YDrh0mI+08qVoPBhdhVmrPrntNCR9zvWpdY5OgO0LIbcCGW&#10;ECXwZwMSyQZQlFqUKcSMNkSNmoZ/YVgPAkDh1eD634QssCVDjO4jz3W4hLuDnmLa9EhZXieBqCB3&#10;LlkhaSnMrdMBKQwMbDIStep0yRfCqjU+jyrxGl52ss+0OlL5r/2QlNpDCoM9qM0ucHK47b6Q6cO4&#10;JpCwDx8fIW4d8zMYSnLttCGDuGN9hG/Uw0+cRI8/eRI9+dTV6OzGTnSEhf6YDYuHZ9Po7bc+Gf31&#10;p1+PfvHWZ1CLH0Qf42e//NJp9M6njqNvY3j4MmyqEaLQgvYuDL7di1JBjOlCLV1xK7jmFtG0VEYw&#10;JXnNBqSKMl/TpTjMOJa4WeaYEyxiG7IIXfZyWquQ5YD1a344V1pBxwHGDx03Ds01S3JIA8GkgKDU&#10;eKz1YTDRaThAz44dkhOsWPJ0pUTC2QDGImEsAztdyp4noDjQV5xuJqXgUP0Igj/3c9uCpuk8Smwb&#10;LANTaPB2mSCqbba0NZkHl4FDDKzqHOYRGt6/uhx92M4AY0Q7BCv+CwlU4sxLXLVp1ao9tYwGA4yJ&#10;wtWTqkdrrEQVE0wB1ak5WaQ6/xtgrw9f9nXsYBbDcbh/FRiMzsa/JYS3Rkek8Z671JuwyUYohrfu&#10;UaXxGGFFL4HAinYDKGQNcaP05iTwXqrPoB24aqm6AmMjwQXE3IeftWvIU8XqobUAh18RpUFTzN6K&#10;TCNH/axc7uQOeAe1GTq1gj5fJFhtWyQCBKICS7XaVJwzExo3t4PegsytQPd1t/u5MDDODbBMstGy&#10;xCTRlOJJe6/q3NnAQDtwblThGfejB4iPIFgDhkgZ+MFhW7TSCgcH0GrHGjsKA3FTyH1vaOPAw0F8&#10;DmKBsEhesRRwUxkIYBsR4D46jmOccPcwNtQKW6aaxoeK8+weJAY8tIITAWLOi3FtbNQO4SgrLGSA&#10;B46U3RSGkwQLOycLhBSJTlhLY8llKNZqVxRjZkgaJtEE10OGxBMH2rlEx6XKW8HqKt/z30kdC4St&#10;OE66Djg7SJKU19Rj8Ahrc7mu4jDbinTpWqEUeHbny1owWqTb1XyQWco+A/IDAn7weAKyU6DXc/7C&#10;kFos3uq0w9daVNni8F6vcv7F78X1K7xGTZiHBDthPqGWZIvgrT/UDhTWsycQdAE73HmR/dEM0DVc&#10;nD2KVxX4/t5TNZxZgbVwRnZhkDqmDrh4jeNr4nRAqxmldhrqIsYkqUPmZ0dYTRzDCtN+RXhrqksu&#10;XeNYPQ/Mqh0Sift67MDmKAS0GtomsQmnWbH3GXCr+ndPhWJbu0qhSCniFj7O3OxYtO8ZkUwU9AoP&#10;BcILP2eX6cplh9N5rhVh5xXOuftehMlGdFxjtTckObsUHRgu4l+X08bfxI3F/rpDYLo8odwS97ds&#10;R89LzRkdXY3WLi6b0rlX4WOVil7Twgr3TwspwATIt8v71PlaKr7QtK+Rl4Irk4n3J7HD2VqDLqfF&#10;veMsq+JyOKFcijAFqNrmq+9QvGeCLTgP5W/qj2UxtQlz8RRG4D6Oz3Z2VxFbbqJtUSluh9ox+TB7&#10;KnGONGUcMfcoQac+vbYXPfPkGfbqd3HJ3Y4euXccnZ5tI+JVkd9lney96N9++c3oP37zveiv3/9s&#10;9M9vvRD95itPRz9743r0jZf2MErciZ5lu+Ceu0mYUcWhGqtcz3Bf5+lA8gzCtdpJAF8piHR3ioaI&#10;/n8dUSJmkeMPLSDcW+RxGQbKBaAhLUIMmGEwDCxzMbNMJRcj2DNAF6aio0iTIBLAVgoF10gSQlqL&#10;zD3sLtb5mSTPi6jQL6ZXSBYE+RoKcjqXVWYhCeAbYbBVni+TmGQ1JbAVX6eyltqbIRgazOVHC8PY&#10;6stOCI6yUmdJGvfF6AboMu4juX14bjH6WxLGh/n/AwT5VV5PW25vbvnidhOhEqEK3WAJiSpMee5r&#10;7vfgNZeBnVwmNU/g/huSha9lpyEMpl7FhHeR2ctDaQbvfJYy2hNvxr5itV3YSVShAxgtNejLA2zo&#10;N8Gt3T8iDu2wU33MCt3bEoSDS0lYX9kVSAVrJEmOBZ2ZVM0VOgPnNVrP+zdWtdemijIQOmx2cKdD&#10;rPMOk1IKdlrePe+8lwL7TBRXFiATSFoow0qrMPgVTtGGJMbsZs2WH7gnJ6UVPD+lVkAfLKpeaZdt&#10;dC3SUxVdOhjWxqQPlVJ2UYzjE+fnW1RwfQKcQsM0lbzdRw2or8aQrcXQzm14I4ZxttHuEtG+XSGa&#10;rB0t4qVu1rnZVJbXtQIBShozY9rcPxceylYzGRnI3D2im/KDdG4PaGNDt3GJokEL8osw3q7wLBwZ&#10;47pIylqhk1pgbmJXmiDRtYSpeI7TXQXjQeCqFEFfd9s1knNee30LFbc9OswGArJ7i+FCoG29lvSr&#10;BiuCTYpuwqRkd+Lw3+SjNkIqeFifSwLXvl7PKatm/56D/iS/p0ll1T0czKrC3nhweAkDVSphLc0V&#10;6alHcVmYRptBNS4USMXeoBKtuXBLCjgYdoef1cI7rHWlwm+RoE+Bva49OqMzYGbH9Tbi2hsw8xg/&#10;bNcBG+t5Aj8zi5FzJobiVrsdgqGKb7UEHisFm2EJlueSblKx14gh+QjsX2qyuinPvYWB/54B8dQo&#10;XpYotITkXPd8jMfRIVToQxlQrKPddX7DENvhs92ehIwyFbaWM9LUN/U0Ywayhx/WPo8tEsEOcNIu&#10;f3NAcPd61cPNAmpediH/1oreWGABIOxZI0jneZ4jaVw2cZA0ktJXuTYsEsMKA877Jl1O0/UDJgoK&#10;HNl3Fc6LMwwZYNK5h+gYXFwmazDHuStzn9R1MuCYTegOR0CdU86DRqZdHnUtgYIeTPafw3cFeucd&#10;ui4ZGhM6v7EQkGGmQ4C6rjwwqoiH9jBh7sU8ZlPjT86rSTRoozg2FjYrXLuKIYvon0ykce4jk8kQ&#10;8d4h++UfBXp6Esrt009fjx5+hP3kt/aYZxxFt+ks3nzz6ei9H/xd9N9++uXo3370ZvRff/aV6A9v&#10;vRS9y67y15/bZSvkNDq9MYqm0HabsKpKwT+Mewbt1To03BXYYms4CcfczcE6XVfwum3RGYz71S9l&#10;gKrmGDaHvdssEnLF6d8SPD+6tEQX4s4NWEYMrxeomhUCJifYaTDTWOuQaLBAv0JQvQJ8s0pF7dfs&#10;Jla1KwGCcrDurGQdyErmlSrxIoE2z2ykwOyjyLbAiwRRlbKh9ceOxEGSqnMZNXFu8vOd4A5SDSTr&#10;gSobzA1JEB9lcP0As4ePrNBxOOsg2Zk4/D2rPwep4uLCVWkGOmbKGIMpWVfysFWbX3DtqzcAXY8a&#10;kwdISMJUPuy45gjmWS4IB7UOU8M+YJZcudc7SwB3aVWRxVduPhyyde8URsgpVMIBGpQOSUPMdhMY&#10;weVVVwrQhTMk0rKd3CKBiuRB5yHJYIHObKkYo5NwHS/HjIvOwZxVoUpgW3gD+BIzngStuSaHPZJX&#10;kwBfkJ2Fgj+FDmbdBxTnRMtn4EASr5RLjSClHGe40dwm6HzCIaqaCGmpDvesxF2MpApcO3KrJ4fz&#10;Ko+zdCuy2fxdGW7SUl1iNCBZSEd297ZJxI1/XfZQmyDUkkhjXOK8rbppD6hQNtwGgdWkoUVLVfsL&#10;ho4u5NISxRvaeYTCQhOa/mIu4dKd2C4j7IUngcgIkoYd1ufyGe2Upd0KWTinUPSn7YyBUahsnWtB&#10;yGGNoJJ2pzzkjCLXWQ69hxTxdejhFiwes3WSyTI/twi/PkHidpPkZRlzrgwweTCf0UakKDPPDYXa&#10;iHBsUkCuzpkmDH5nVOh+FnekKCANVFPFknQXYZMg0E/X6l99izs9XCpGwKxQ+ZZIIOo39FNyT7f6&#10;F11/ndWl+Xttgo3nQVeBJoXRrt5Owl9qhNgAOZZRxLV3bsGPrgRFux2H+gAhHHUoZXfOSAsmmJt4&#10;3ToY9kBwr0il3gY2GaoQ53W7JDDdEMLOCr3B+AwmSFc2C60Jp2k73nf2wt+y61D57zIorey1pO+p&#10;fdIPjGNj8B3x2Q2WEiicb7k9c0jFPmTmsA1Et8nfjJM81giey8wmVWC3mIW5ClpRpBorocAFzvmq&#10;BAtV+pwDVx2UXEMM5Ct7rkwBNaPj2wfucfGUsLQwrXqmlJRwutOc+iSu+5pqdpKElNwq0Jn3wCaQ&#10;64QlUBIMgkCXhOSGzAafqQKEZnKXCi45QZJRgQLE7snEVlbjAQXXayjNfWDikzChRkMYWJHjDNfc&#10;I2jD+8CI7XCvMS/kc3otiIao7bBY0vdskZhlxzJmsdS9J65Fj2E58u47n4v+8ovvRj95643oxadu&#10;Rt/+xqvRX/Gr+u+//X70f//2HRLGl6N//9kXo//x2x/y/PXoR5+5hVcVrtMQg8bMMFzo5AA9dF7o&#10;O5IkiRU6jcsJYiQW+DKs5mB7ORjXyXiRr2lnP++MI3QWaBYuAfE4LL3I8/3MDoSJrtCFPMRypRUE&#10;fw7JFxvQdAlyF6m+H4gvQdmCbYT1yBLfl4W1IH23aJfC13m+Uubny0BUdByysdZ4jTjeV/57BeO/&#10;+1aXAgx0MUEy0p+KE79G0PcGCfYLVMsOK4UUVKp/eBEYiUQhE+t+3teD2LYvcwEZIOcwMlws0u2g&#10;CUkD5agOz5KIxPT1U9J+/QLVa4xK1S4kQFT8nPu+pf8aeJME3Id47ftIUFqoBLoswaVIde+Cqxbw&#10;VAXdSpFZghoVfbqaKN8HJIcJu6aPgAqOeew/ReVH8sjRmaXdY+JrkDwu071d5PXn6eDWYKPN55dI&#10;ynwG/j2XW0IdzL+xfrHLcHGPQ1ovcC3ZTSZuAFymc0haCXOc7Ch6UmaxMimRvFYa58fVytljEdao&#10;vj9kt9uQAKCXmL+bAw4ySEo6kJbpcRG/zfPz6hq8UbwJVFGXpZ0K4VDtWakVNdJjyF2DldOiatOi&#10;xORh1xHU9Ohd+nQSCsUUH7rNUXdZK8+K6niCWE/2Ew81L33gmKkwhIFVqxKC1q5YOXh0loC+SlCI&#10;EQzsDg0YQlCrdlJYiGhPk9IsE5KFnYqGglam7nqXSKGFi93bGgllDp3NGsVITu8oZmXi4xYtZeAm&#10;E67Xm3DhIklWxb03uwl3jk7mMpWvxYsJLHwektE6nUfYVMnNbbJaDyQFVfkkKoJ9gSQsRbgJFCR5&#10;oESwMRE3hf3sGuwmENXVTAZSkXlU+VlJCQ1mcFaqCuqsbO1ExO0dkjoj0WVV94KM8yrOne+lRPEV&#10;dj6QRDpY70v9DTAV1hwVfl7LEZXldhcFOm9ppqrJTR4mDb8nzm6iUxm+reU650JxaVDHoxdyUZHe&#10;TCrInX1oreM1o0bBZWo17XoIpFrhSGbI8XV9yDb5jIpnNQvVYcHq2xmeScTtmRpWbjPA3wG+q5Gk&#10;VoCcFmAfWWkLWWkLYlWvfik4C5CcOnZwQGKbkAN0Gi5QzOVI/gWOg+JDTTE7QGcTdE1u4XSwrA6q&#10;qwsF11qO69vPLHQ3xrDUxxAI1WdV5UKg3nsed2ct6iTs1LUjUTWu9kZkQ+irqlCZwkF3B129YyS1&#10;hj5p3Msq1WME/tXALITgIPzH+5ry3rd5jLVRkZii4JKisEu3JvXeDtT4d37dcT3yfrroMW5c343u&#10;nB2x+e/F6P/69fej//6rd6J/+tFXoz/+/Jt4Vf04+l+/f5cHXlX/jO3IP30/+j9JGv+Nxw/efDx6&#10;+lGounQZQwbjmySNGmr+GpCz7rx2Gcus4I2xH2UVyvAiy9y0YVnC+t5dHUkIEavByoUZxwPQPx9k&#10;14QPB8EPMZA2cXyU6vvBoMZGY0FFbiJ4iIr5/jhwi7ALwe9BoJcLqXMo50GGy7rQXuF7F0gccySN&#10;i/zMJf4/x7B9ATX3AsnFf5tkLiDW+yhJwI7nArbpzhIciNsBqC3JMO9wUKre48EE3QSPj8YcVp8n&#10;G63Ky1TCIy4C17fucwJ2UImeK04Zxj0s9U4Gg5Re4BYgoRx4dVtXVdr52WPcnAy0a+y3cB7RBt+v&#10;c/FJBy6QGDQhtPUfIrDq8xjdgl7qNjQggSyJIIvNRx+2TYPEUQcXdVlSF9fgDjvVt9ldfIpifAdb&#10;CBPGAlBVnCrX7k334CUYVwtF/k0icRYkGy0BjLdsUmaZk9xxV7xqkeIwWaprLIiAoO1hya5VvR3h&#10;Opi6MFaO91KF5ZVlVrLIa1sE+HO2+c5K1CMUCZCLVMtCeXYtBk2tYhao6FdkAQVMmaAiY8klQe7x&#10;JrkYIFXTO2dZIoAqiCo4wJPxJZYbbFcICoojmRuZUNLuJAGL7fB/3XP1s9JlV1jIfR1VmC52PG2C&#10;pNoQLU8Up20BVWwR7HpUfA7gR/otUZW6h0PKr4PrGMnTDtlO1Y5kmS4sywDcNa/CQMJrZaAERY1+&#10;Fqs8abPzdNRqYy4zL9G52OpURpWJeIUEpJZJmrBzDpPHnNAYw/nwNaASoSqH3j4HmwhuZplUdsUx&#10;jo1wnglLd2Q7OinTiv9UUOuxFBT1HC8XXXluy9p5MDfo0J3U+bxatth96FFVIxHbsekEYLcXxI3v&#10;K/PVf+hTpGLdtaVNNClSmTMUT20q4KDEfxQBKMlDs706UEyeLkPDQdXddjeq1/VFypNAVDm7Ftak&#10;4p5uB7sK8naogm88Aw0XNtQOflXuq9FJwESxi35mG6hNltQ+/y6TOISIdHv2mKlpusLxntMl2A2g&#10;VsyQBtytY5JbhexiQeR5c4PkLud/31UFQGr7eFfpASekKaspOALDPLJLkv1pTHDuJArgLOo8gVvg&#10;Obdx/w2FGj9TZ27nPKcL/CPbSmNDO4Tgg8XnbBE3+rCr1DKtgUJscA2PoLtO0T8onjPBmxREQeru&#10;wKG719mhphEl17N2LJmwH0adGIUiIscdPNWOWAimy3KRa1D9mNR03a9TdL+SN0wAKsfVuUxJDhMt&#10;2RHtjoOyndiieJD3VOR8OduwMDnvpBUCUiBghphxdw7ivEavHT375J3ove99ISSJ/+cPPwnP//Of&#10;fxL9r/D8I+Cqr0a//eLd6DdQcX/w6vXohTvTaBPTyRqdfpnZC0uZwrxXCF9jRb2xTBBr/I019+/w&#10;cPlWKix7clb4vleVW/qEfNzYpw36R6jq7yNAX2S+4U5snWvjzB6WcNG9ADT1YJrEAawyT5C7lOP3&#10;SBIXmVW4M9ydGJeArq6Uqf6h5S5TAdthrDEfmaOadvnTFdhQ89zwCQJpjOpYm4k8gdrAqh1JDsx+&#10;Q/sThuQOjZexIZfR9ABB1znDBTohxYo9WltZGoqbRlas/HvbTV74D3Vp1SeoaDfxzOrz/5G0ROir&#10;24+WSSrF6OSFjejay3j9YNfQo1o3CdShRmqR7cpPk4QDZj2BwipRYKFtvjblZmwRoNtUwu6xPkaN&#10;qyeRsEAD2qxDwyJJKAHcVGPu4OxjRCeygQ5mlWOxgCHjg3YzfIYFEkaCY6NWwIG0AVKmzgU7ngXV&#10;6zCluHG8KeZJqIsEqwVU6R9Fr3IRrYrVtINcA2nYWw1Gr5GfcNaDwHmeT0V5dhdalKyg9Ndy3L3s&#10;Duw9hlbzGiJKjNBLKbCJuCnS3NBitVbJKYaTq8AFVvLCNd5kafdBMDDc0D4BCKpAJZQl2bmdre6c&#10;gqAk970K1dndKEIqihh7zEgmJPgZ+LYPYRvXwU65aRx8TriRJ1SCE86ljrzi+Nqt16nitVrRdVjL&#10;BVlny8BFmhYaKNRruBVwE+uPGcyjKcFvykB6oNeVw3aqcaFYGXMXYd1pFOkwXL2MjC3nJn42j5cb&#10;J7VDt4uwu5jneM7T4SzycKGYSdzg6O9d4ZzEuLHt2mK8HyFBKdDSiZ1F9IBm5Nxr6Kh4zoBRBurQ&#10;RLFEV1EmAbjwR3q4rrKK4lrg2C4s6gLfKPScEcT3YCsdPsWxQbjWA4rq8jnHBKoZjCl3sAtJOfSd&#10;aTzIdSnN1l0SzlIsDhRLBrfWsPeCORRJukXSUtdS52s5OkcZZ9qHd0gue+xnOGBArkfX2XOT6AyN&#10;ibYrwrY6EQw4l4EdRZAb6YTM5/FYyoJbJDGE7YUkZpe4XUiQaHk8xHG/ADNpjn/HofDqBi3RQDr3&#10;kPtXxta+g3cSUxAbcjw0DZWUkUOcKmyjh5dCvmAAyetLeXaYbmEgLdvEFuZMQEbqmEqcB9lrCvN0&#10;DrD7FfLz3yaRtiakdIRCVVrYTGAybVGRbz8G40iKLvdkF6LI9BGOLdtEhxx3Vzg7A1Pc2SCRZEli&#10;zjg66Ey2YAjqleZ1p2V+PsDv7tYgNgCFiSKIAmjAGQpDVymEQsFrVNIFMYDrQfp2gs5Fpl64v9Ve&#10;cU+l9byiKyhiA5It8zsFXgOa7PMvPRL9l1//ffQ/f/du9B+/I2HwbPL4j9/+OPr3H34h+tVnb0Q/&#10;//QRVNzj6GPQdpv4XlXwSyuy88NNgG72LDBLKeh0zADewkWPrkTQcDjbIGaQPNRzCPunWnQcLlvy&#10;4eIlE4eiN+03YgxqDf52HJfQLxhs9IJ6iGRh52HHMadnFR2FVbMQ1mV+ZgEGlsNwO445vmanIbtq&#10;mWG5iWSJ+ccSw+BQGVAFmyCy0FHjsIK0nw4OudiTqPHQVPECycKfX6JjiLsJjhNhcNkVznCVJR5C&#10;DtQ2CUrakrhjWvZGB55350R6apEgwk1MEujQYQxv2R0owNOEjhMH990lVRoPni/lIdHclO/tgiOd&#10;NIFVqDZqmDi6WyOOZkWbjgMojCap7IAFWPycfl/+niIt6bp1bFY6GPd1MZ7bpDOZ8NojIK04M6AF&#10;Eu/ixgqZnT0oXIiqsYVpxjySaFg+fGUheghq8ALBf5Gb8QEJCzDHPsrjwzC/XLDkYp+gEwg7qTXB&#10;O1/woxblIc7lFYgE88Btrt21m3M2IPQmHpukEJDJ1qBKd5e0nUgIfrKVHDrbYRAI/ZqsFecG/i07&#10;GdklaTyr0mDiJYeqXPw6+GrZLgQ11OI6bPbT24ab3yG55m4E74o6BKrgEfTTLarxLaiV7l/u6mqL&#10;x9MeePQWgd//aydjx+WWQRNYjsGlncEK782OQO+z4MmklYr2ILT6M6rtXWwnpoivdHEdqV24QXIC&#10;YnHPhCLIRQO/K4fpuOLAmheZdekL5jGUBbbsPIjK2S2NUnwlY8gcckB7iUTh3nsTi2uS5/m/nYlJ&#10;xu5OurHvqUkhoN+RdFVt0BWYChetcxzk66v1MDG7SKgEuSAr44Zg1oIe2sXe3q93gPp2NRJUCIhd&#10;xjUccK8+jXX8s9Xo7GWOE7RZFwd11e4AbXTBxpvaosjEAqbdZEA+fQxWFdqFHtel+p88cxeXNw25&#10;bxTLtaXHhvkEwY7k03Hbnd2NtvuuAtbqh2R+gobjiGM6CDMa95vomEBhRHLs8DlrshMpcuaEEO2C&#10;gW4Udz4YIz4gbFMz5MrnB5ZJJO8v2JKYMeF9yzw7pEM6gBa8R1EhfKl+SQaTVfqAgkIdhgu5pPf2&#10;6LI2KNScJ6wRwDN0sBIUyqAA7qdRoKoGx/OrRk2GXVlYkMRdZ0biBsA4egS3W7r6OAtM1+ZYNxw8&#10;YyHe5Dx1mYe4CkC2lfYdut7q4qwAVLt/3ZZ1WW4Tc0zK+p+1XOzF+6xz/O1CPIdaj+Q5Fg1t53lY&#10;OBS4pit8T6q4MKrWIctAWXN2VnpWuflRWEiLHjo511bH+Jx6bOnxpYPwYDyOqi0S/6DPPVhHz/F4&#10;9Of3vstc44fR//jdj0LysPP4D/793//xW9HvvvpU9NNPQ8UlcfzdUydRB9+rDDbyMQSI8+w0d1Wt&#10;upUSycQ5xxU2Ky4AUwX7EeYay2g31qHrCl+l2BcSFjnJY/fhZrq/ubQYKuJ5sN4VvKNUb8t8EiZS&#10;BHefymqgKi3Y1+gQ1t01jhvtPIyqhYqQFeI1EofsqQeAouxmHEAbuC5J7QXuMhnNmYSAWubpavTA&#10;qtAKFsGZNU9cBnsucoJ0vWxx46sCbVNN9bn4p0BFAyowA54XrTsiqlRBTasWGQlUrorYZNVUtZSY&#10;omKn8g/b8wjsm9iZD25lg8+PEFOFuUUbB+AWnlg9oKoBdg0aB+q02uHm65A0GvhBNblQm7zHKnTY&#10;JoI9xWoaBLbBWVvckC6akvGUQcCYJyCbMOr8nLqKom64JJ4mAi0V4iOSmNsTF5n9BPiMC2NDfyNb&#10;Wqw3Ulzw7hrR5mIJTY1D+r+9uBBdwAFYrN6gqTrbyslBn/CI8EqYfXCzKlAUyvMc6TRs95bh/bm3&#10;RL2D2LMtfjB9ZACth9dlxY9YndjFSHtM8pBBFISU2iTw99wZ8gG9NW9AB67yJihyg5f5dy2oa/k3&#10;A0Rdd3skjyGDRRW2YR7DzZyno9Lp2MRukp8S+FTAl9wXT0Jr0tpbsW3yvbZ7nwkKdjyyTEoEPW1k&#10;tCHRqqJP1TzDTkM6a9g7EWxlzg32+lSuPjahsI5ISK7D7AEfjAnEQj8LBDihqiTFyiqzkzTdWlbR&#10;JFoaCSJSos/ZPOcJREW8sNRlHld4LDiwJDHrTebDQfxltSb8rPBSCaFgiWJIy5w8kIVVpu6o+lI5&#10;kI0TvDT460K3lOFUxrG0xma1wSH7JWCaqTGqyzLjGMzcBUJC7VDg7NwuI/bCQv0eUCwdtOuLdVd2&#10;TewOPkwzTAGnwKTSw2VWtTFD7NEpd7h3WiSYDOc6yTnQ+tzlQ3bmDa7fTa7JXUwZR3xNS3Tt2Efu&#10;LgeGGnI8Rzw70xBi1FVgyr3ZplPWH63Gfabld53upU2n19YRlzmCENgDywlmkyQLLOEfoOO4SBKR&#10;HWngDTRcOoShzrxU7HbcA+6rLkNzTTVlPDpbsuq3S53iRbWDSDHoQ4CUXYpkkSYppQ893qLOobgW&#10;MuqJXMNshygDbkMWlDMOFd8sRkoy6F3HgynDWtQFkrjJuwQJQdsO2WZ6P20wLG5D3XenuvTYIj8j&#10;ecQ9OZpmDplNddExuQ7WGciA66sBmcDZxzrXqz8rIcH9J1WMHMtIAjTd1PtOGC7LTMnZosQE7Uqk&#10;mluQqFvT2n2V4sxlXRoYriiUNJEQ3CtoLhLMIErddnTnyUeiN978RPQP3/9q9Nd//Pvov/6Cecav&#10;vh/9X7/5wftJ5Ifh+d/f/VL06y/ci95Fw/Gt5/eiJ7gvZ0LOJIc1ht+rsKjiJJMVrssYjyTzjiSk&#10;AecalxiGx0gmWtPH6ELi/DvQcZ0rGNyFp+5nruHayhVmAleAk/SQciD9UR4yjjSgW4EumiJpBBaU&#10;mgVukiQ7y5dhUV1mfuHO8AW6EH2u7ED+dpnfJ5A9yCxEem/oXOgiNEl0MNkkaCehp+aBixQAFjE3&#10;dD9HH+xvJlbLRTOCfTCAmy5TaYJgauDOBYKe7CFtUkLAoWWW0maLX8IgLkfH4sBTyqVCNB8uPyqi&#10;N2nBjmrjB2Qy0Wm3BUzV5vWqWCrXqFpqVFFlPp8MoCaJqL6Lgy3BX1zZisPhpcwv92iUqSoUzpWg&#10;w5boXJJ0VAr/ikBw0jyt7g2WNZS/fbqPKZ/jgBu8S8LKc9zWuMAdPOtXJW1UNpM26xt8hgIUZZPH&#10;ReZPCSh5SRc+eVFK+SPIL7kNDuzTNl7Rm4nhIoQBV/WWSBru68jAanOVqHObeXD8VaoXdQnCV1lm&#10;GBrqWbU7P0i6KIpn2Up2MCqy1+hsFGJeopp2d7pslyzvY50WOq1mge/7sOvwoYGauz8a3Gh9gp+r&#10;YU1GwhKBtURXmeOceIybaEhUjrd4fyEAagFBUBuErYVYYquh8HfddxD2m6NNwCpB3P0Wm8puwBA5&#10;e3IafLHcRZ6SVUNVVgF2cCVow22GrgLluUNyEZqpcXMHsR/dhDYzCQqkAsdpehf48R4JX1cDCgBN&#10;PyWHLLjel8ccncg8CVo45hKW7SaKhyBbPCSxhGMzb9JwjwzFVIFzV3IwC1S5wbWzFGAsFfrOdqhi&#10;GRTL9Q+b7+gShKdGJ8BBuyNgLN6z3lxANJtuUwRKDbtcgExKXC8F4NwiQbJL0BR6rFrg0FVvMdeb&#10;PUolfA22FQWQItAgBOWaVu/TdhEaVXGd3xvgdjBll8cY8aArcE2uLqsa0Yk4lO3pgktSMzhqlSHD&#10;Sux+V9Ehw2sHuXY2ilA36RrsZvQEC4uddKBVOErAE867b8nNnOz2oQDxnOuvpmZD8sC66wc4r+ps&#10;dHN2ML9DwnJL4wQL913gMnedH6A836bD9/kQvYhJpM0xSdtt8FrGhRbvJaMezFkP3cGQ/yt8XQOt&#10;MKmE+1yRH0Ppg1ub0eHN7Shbq9CBej854G7CFCNGAAetS0tVq4T5XxUNQwlIZ4MhskxHrx3Fo7Ku&#10;2sFy5NyVIFiVWMiCPuhWoHOu164CWudaZdfmUlyFbZ8UV7oV6J8WkzZOJyqK8BAd2v0k2wdWXYV9&#10;7oqboBvNvb9Z0aA+Ot2PHn3m+ejZj38s+vpXvxT95Lvfin71g+9Gv/3hd6M/vPu96F9++r3oX3/+&#10;vejf/vGd6L/90sH596N/+8EXo99//QUgq7PoHz9zFP3gEwfRF1nqdB1q8DasvB31VPiIzR5lORkL&#10;ykYPj7hGUL5znDrs6yjDumrTjTXYqZMEmmZO4wZA238qVmYJK8AkzjQU5i0ALTmv+JsFtA1UvJrv&#10;KYCyPfTkOLyWyiiEYOUWA4a6DOVU2GoVOCePoWGd3eS66bpl0FnIg9JnofvOkVzSiOPyBLUyAbcC&#10;pdVqXlXokJlAG5ioib1AHy+nHkPnDsPsFrMEbRfa4etUmVRHVlFNqg9pfWH7HK3ghtvLCIzrem8Z&#10;ZKnCpZKKe2ZlUZGsfO9JPqMVcIngn6fa9aGlRpGLT7aRWH9eZagqV+CcjvQ+fxbYJARagqXVoxWG&#10;LBKHsgboNElP+MpK39lHSF4cnzr6irbiImCrPeYnO0AIKVhm7k8XxhFGUYHqTomRNzPQQQ3YLsdr&#10;SfX0czggFk4pUr3EGJRLS3XIqHngktUMlYvYfThXVM/OpVb1/iJwSFl0BqX6fhk7efc8yA4JynKS&#10;0ApspYDpE+CkQVqVyw5xCO95swq/TICUgZfQII/EopWL9uUuktJaPsNN4DzE4XieCrvqUh6qOM+N&#10;g9xsX5Edg34+h+aIaimce4yAShwkbyOEMpEocuzRaepOG9h2fEYfZXDeXbDwqySOffD8vdvoB1hA&#10;s81F3gVSaDNTGODlUyU5yCJyR4GW331gmR4BUYqmbssmLy317ShWWENcAYbsnUHdfLTEJj0gx7t2&#10;Cg7KEbACjzno9fObIHwEUaIsPR4OzIW0nBOFrYwUCkJVQrAZzt25RTfVnOePpKpmwmDjdkIV+y6b&#10;km7q8LdMUnH47XC0QOJQtKcNi4FVmnSb6n5EZ9xhntZwQRnXl3Bpn87XWZGOyGMCY9PrkAQmhTtN&#10;gWOXkeP6V8Xu/bP7BJoJHvpDOUB3x0hPM0H3tUCvboL9+9AD7IPj2HXTpWprOg61Phu8nu8hbFBE&#10;AKjWw0CoWHdZdwJ3eoDpy0oLndmqSfdcm7QM0UOmY7wIHMlSpBz30YYMJAfmDrqD2v9cb7HrvOVJ&#10;VvViuz61+0KhPqYDE46TJLECzGMhZXe9j+X8rRea0Rm0+MMn9LByzknHQhc2ZeZ58jysR0SRm6IX&#10;QIDqndR8uZZV37YksOIK1+48jK40c4AaCu1yH3U1/7ZzrhJb6u+TOlp2uJwjGV/OBFMUfwWYiBWp&#10;y3Q4PstIzCo2pSBzXikr0bUEGf5f8PjwedV8ODC/BGnDrszE8SCJ9jL385zWQBSGq3QlKspdRXB8&#10;dhw99fAj0SvPPBN99uUXozdffDr68Te/Gr33znei35A8fvdjE8jbIYH85ed/H/3rz96Ofv+t16N/&#10;fPN29I9vnEa/eOM42I585pn96OGntrGk346uv7AdXX1qGh0+iZfa0xPchadogPai05cOousfP45u&#10;sc/j7EX+z0rZnSfGEAG6uON2z3djJAmYKXFkBtbu/5Y6G+P5IjON/3xpgaHs4jnN7P1A4xB2Ccpn&#10;DGjJxON8woG3Ar8STCIZTQesSj3mZG1zEvvMFRQM3reyABUQiGbIjQvWnyKBlGnrzdR2MAZ3zcwq&#10;PIpU8GlEbe7qLlExOyyXm93CcqNNBaYFQQ+8vMRAPVAyZViYMLSs4KINwVbYjZtaHn+HdtV1rlb0&#10;DlsdZOqt5KDOWYGB06VTwhgmDW3Jpa063JIBIoPJYZtwSYIL3ItF/YN++8IN0v0UghVIcAXeZ4Ub&#10;y/frbMHgVAcaqzL7qGynqRhRnbOrOs0xc8jYpvq2Zd99nEE8Q3y3Hs5IkM2gTHZlqOwRB93Mg7jw&#10;7mcWNUflK21RG/glKxQvNipf4b44CUuWlUuz3HPi4yIJ+352wduVXKHLnOP3FFVaRTscXyWZBJEl&#10;AVGzPwe/FzB3fICO5z6YXAZPb1Z3epTEah2CO+RzFwE/axJRX5AMO0k4D3YmdiBUcll9pAiqdh3a&#10;3K8B06W0ZGE4764VMeM6UIgwlq62sqQMiGFnCUHTjrKlUpfA2oUpNAUSmVEp79zEUhsV9QQ2zoR/&#10;Hz/KmlN8glTlukdb/USXLkYzPAWaA+ZarWMX9pwr++vAhmMWIbXwUlPNX+McDYA02+yU2XyEWdg9&#10;qmR20aRJArL9JB1cJHk4J5Fx5fFWeGhCXGZW5P1QJmnY7SVxetbKXUM/bTXEtS8zMzHYSfV1EO9+&#10;Cl1l8xxLlw7p1OwQ+IMkoueWugU9u+T6HzEDGlNN1ygySqwI0K25JgGBDm/rmGPhngzhL5LRuZpd&#10;qrnH3LlWjsG6FiWokt29DrTUNeFwHPVD8j3kSfZVYJoq3aJaEhNbnipzjffsvKrrThy3W+r4q5sB&#10;lbaCzipBXrjUWZED3ZgeeHx2C5kH8I97YNnjxWfmcQVcfSFFgsHjKsGOCZXYCUkPBEnppwZT4Vg3&#10;cM6wPpGNJqV5Chy0qa8VUJpwkYQFr7tFmXV0+EJ2A+LBmIJzj/nOFFaks00RhtoeDC5i0h7mkFLo&#10;g8EkncsWCIYw6HrQVgBNub3QNcB2Tvx95xIWRAUdB7g/ysSWEEdc3yssRfGlq4Cx0WIqxc8UKASr&#10;rnHQlob7wNXKCboHZ3125UU6eQka0nTDNkY6ET+zCTfM0fjesh57Okfo1SezkXij3c+NPSxI2Jlx&#10;G4X4Y3u96OP3TqJ3vvml6B/e+Tadx3ei3/7ou9E///jt6A8/OU8ef/7Jd6P3vvxy9ONXz6KfvnY1&#10;+hnbAL/38cPo+Udm0Q6aELf/beNgrOhzhi/WPonjKmtm77x6Et342AGW/jvR1Rf2kRrwjHfaMcll&#10;/x47x6WxFV3yQpulY62dxwKsKG1CTBwLaAzug3b7EHMKB6YL3By2+TEgixgHyWAj3GEFp9JbmMnN&#10;fv3r+uZsoGBV40DncIPqkq+t46KbGXJzGUDBbaWrxhEPNmy9d6mcGay7lTCLj5P2I1nmFGngpTwC&#10;wmowNmPARPXu32gD/QzwjKpxok1aGqPJpc8o+OJmE4+McXHpOHsFuCXFydM2XCXvOoPRJMHLAbB4&#10;vkPShwiSJpOgtqYKl22hlkKBXJr5wwbvo0EQ0XPLIKKuYkV2k1xzGES2pu5DjwuhcVMvM8+xe7FF&#10;H3ABtwlYZT5vA3huSAAbg0E3mcHosJshgDY4HtN7GbBm8HESTo0uRIWsW+tkaRU4Jr6PuJRUOhUT&#10;9xrVu2yjeQK+Dr4yrDaA3jLcSAZGcfslgpm0Zrce+nd8jXkKggeAEP2dJWcYXOxxkqaOxDKW9ATT&#10;ViNJwFlkXqL+IxwTbiDtHayYiiTMAjeDC2LKBLsciXSZjsalVorhNMtzQZVGc/o+mRRmQB1udjM5&#10;mPDdsZJjniO7S6jJalMhVFVFO0QHlbVDIQz3dvD7GbrJDVSuPZKHmLgsnC1EaEdAGoePcfG7oQ6I&#10;JawX1o9JGqV0SmdcJOohwWP8MJXoHSrNqwg3Yd5pQ64LQAWY1I2UI75vwthmnjCWmUciEQoa8Tsb&#10;XJN6imkYKY7udSPxwA5NyrJ0XAucCglJw0HFmsF3ieBR4H3b5TlAFsrRNiXoKoAxGmPmCodjAiL0&#10;Wa4ld3G76ClH4HJIum53ojCTrjjH/VZw3a4zBxLLkJmIpIRtksb+CRbjDHj70nD5HZ2vNQOUQq4D&#10;sAnFFb+yu/SEqrqEi25CCwyV/trzuIDL9+r+7pbUVZKKTrUO8XMUZE3mMz5arlcmsEkUENbMk+Dt&#10;0GTruUhNFpN7ZS5QQV9CD2DH8SDGfpr5LTuQBUN3v0lQ/xsoCbwaWqq6TsuoomPsYa9iEdihcNik&#10;C2oQrLt0RWpYkg6X9S/jd3VDlkWlm7IW9xsUYg3OfYXurBlIKtxvnnut6Ukwes1NuT4HkCcaCA8H&#10;FBqy8iZ0KNL6j4DJD2Gz7WpCyVy1ShdR5Nrc0J1X4afQrtoKzvnA48M1kSVZLktKQcm+zLxiVSq3&#10;ECaJJ7D1YJQtQUkukCwUsC4QQ3X/dcVuB9eFIUwu3X0leyyTjHS88BxUpE9zLnucuzOS+cNYJj0G&#10;+eQpzvWrz5AQ3v569Mvvn3ccv/3R2+eJ4/2u488/fTv63dufj95987HohyQD3XG/9/H96BWYY7tY&#10;jmzfHmHTv8W1PqGj2I1uv7If3XoFnYjPnziMHmEuckYiOaUDOXp6O3injW7SceS4oT9wxnWZkt3G&#10;ZRhR87TwMfQbSwQ/xXayra4EUSA3Cu35uQXA/2beXGSGYfJQYa0Yboubrs8a2SY7OnITZiKI6ORW&#10;912Zytf6DKirqLDr3LQDGEddtpyNYDQ5y6gSWPXj70KDle20wWBZ1bmYbRt4qkAQzaCWdvjormqx&#10;2x6MBvcx5wi0C7wPIRlpr0tSBMX28a9aMyCGLX0kPamd3OwGXu0TdOJV/OjvOVQLA2fFXjwU8WQC&#10;5TNFEElz0TEAZ9NhkfmOSaUOdVCjtwRJYpEhtAF7HVgm+z4slgOSqxFwDP4mw45DPY6Dg/gWX6uB&#10;76sV6dxxJgHVlnnRFYkGJIeMNFuSYp+ZzPAmgRYnXpNqDry7pEmiS7ZgwDmYL9KxxekYreaXeR9x&#10;Kns1OCaOVfaEyDJJcc7K3NhCdu6fELZJ8lin+td92LnE07Syj7+8Fb3w+mn0MXDRq09tBm2CdvZr&#10;HLe4LCtt0XleV2zn3mQqcI0U1cLId3c3+RFKYvc5XMUDaRMIaotB6w5+Rz5vU+3Khgl/X0pt6EYI&#10;NrxPFe7+vQwJxV0ZEiCqYOLuQBEiUP+hPqQFtKNT75R5mHDXwEEqkNUWQ8stqtO+pnG8pxTBXF8u&#10;BWd1usAWMMeA620Lnc3krnYhBFfcAJx7ybTbQEwpcWITEd0I/LyjgzHQY5V5RdhrjoZhFwPAMcGs&#10;RoKU2aNlvQldXYcJ2IVhaQqkNF2HcG7QZcjnF54g0LmTQjpuicBf1ssL3Hu0P4k6U2AfIBIXa7ng&#10;SQ2GljtW/FbAMnbUL7neVVJCiwTQA5brOtMhAVWxh6iBz5f4W0Fv4HWnLT/QknCk+hPdExzMuga1&#10;oI+bzDUSVtnlUiStIt1zSj2OiQTqqLYc6hbK/B0ZYnHei9oetQp25wp0tZZ35qfnlnNJLcszvMeH&#10;0M7cz5zjQai494nfA1s9xOxjiW4jA9Uzi6rabXmq46WrqtmRVisteIDQ0eVSm5zTCTMXTQUVBksK&#10;EOrTUcIO3J0uJWc5wnME8DWSs9eSGhe3M86wot+6C8zJcrUDiAWH7DLZhmizg8Pw1h11XYomcUEA&#10;BhRe1vm4pdstnaorBWSczWD/beDSUOPetfhSp5Rnl0YGYV+TY7RK15mnIGh7n3ANuMdHjzXfoxT2&#10;nLZJOijDMFNU6PIz96wLCWqX3lFn4lIsrmtnJikLA0ggO3RcXWZgTXRS0tOPSDK3OB7PYhny4hMH&#10;0edeeyr69Cefir77tTejd7/1peg3P/p29MeffC/6E4/QcTDv+Os/MPf4ybejf/jC09EPSQTfe+Ug&#10;evOFnejesyQHuonr+FedvbQfXX1uD1iQhAIcdRVY6tZLu9FdupM7L+9Ft+g+bpBIjp7foRmYjT+E&#10;rfk41kqNL+XjY5LFOM6/5+vx8f2ppfGlTGz8UCo2/ptLS+OHYrExlh/j+RQ/l0+NCSI8x8dUqONL&#10;/Mz9saWxr9U6Ko1ndypjqrPxgAd26uPMKDXOzPJjqGpjEsS4dZYft25Sg+5kxrjqht/JDzJj9meH&#10;75d4ru/zc6eVMcO8ceUIEwZ+tsJrDO7Ux3V+PzXLjPP8nxWq49KsNO7ys7Th49J+fRwf5MN7xG59&#10;DK01vE8q1TH86/F8nPfMZ1jK8P55jjPoYZg8vj/uZ/XzZMJngqIZXsN/+1n9/cp+ivcS532l+Hy8&#10;xyNek+NVGpTGiOXCv6EM837yY+YovF/eF585P+D3Rnydz5rn/TLY5DOfP7MWd1zhZ7t8pi6vuVSP&#10;hfMxX4mF45/xNUsxftZjw9/kePp3WdfL7/LMcQgPjhmeVeM4526J8+j5ZLcKr8Xn4/8kjzEMLD5z&#10;LBwHj7efCWYX7/v82c+6fzYaf+Frd3ncHL/19j0eT45f+bvT8dG9wRi1Ne/l/HjEfH2Ojw+PIxYu&#10;fD7OOeeAeQbvKT+e8XzzmcH4jN8dHdXH3VllvHPaGo947NxsjVt8dv+u7yO8H69F/u/f8d8owcd5&#10;jmvJY8t7z9f5zBzTcMz4W9AaOe/1Mewjjk+F8+D3K2P2qPO3W+H5g/frZ87w8Hqp8PB4ofjnwevt&#10;ezy93rj2PHecKx8fnJ8Sx7fF64dr0b/P3/W1Rzywznj/HHPNcR0xAwrPfi6vY/+e7++Dz+Nngl7J&#10;6/NaO7wm32uFz8B7Pp3xmqNxd6cbPhsCNK6j0vm1mDo/f4goxxme4yWeWeFZH/D7M94Hvw+EN66w&#10;K6HFw6+Ha57H+e/7vj44V17fHm8+Lz/HUi3+lu+lxbVYH+fh6bseNNXyvjz/HrMXPjuvy8/g6xau&#10;c7qq8Bl8fV+PpVvcnxx3zruPDOfLmPGRJe6vWIqHcYVjlOH9Y1uRR4GMHii8D2YF/D1e7/3zizp9&#10;PHj/WvEZ65NwfXmsjA0IG8P14c/t3PNrXCNdjpHXE6/ltR/uQX52cFYZz+5yvm5yjIgT4fo0vnjO&#10;+T3PUZ3zOOAce115TikuwrXmufNa9jrznutyvXitzY5a4xSxIsXnyFQ493GOAee9xe+UODYhLvL/&#10;EE881pwzf465JJ+Xc8Y5LvHs55iddTl3vB7fz3A8/Jrnns2J49MnBxwHPjvnocJjh797yvF45u7O&#10;+FMv3Rm/9qm74zt3j8ZvvPbM+LVXnhz//J2vjf/47jvjP7/79vjPPz9//PW9t8f//t4741997aXx&#10;D187G7/10v74led3uDdn46MnR+N9Hjvco7M7A57992h85Pd43Hx+f3yHx5OvnY7vvXE2vvOpo/GN&#10;Tx3+zf8PpCtJgOwIjhIAAAAASUVORK5CYIJQSwECLQAUAAYACAAAACEAsYJntgoBAAATAgAAEwAA&#10;AAAAAAAAAAAAAAAAAAAAW0NvbnRlbnRfVHlwZXNdLnhtbFBLAQItABQABgAIAAAAIQA4/SH/1gAA&#10;AJQBAAALAAAAAAAAAAAAAAAAADsBAABfcmVscy8ucmVsc1BLAQItABQABgAIAAAAIQBxMuIMEwQA&#10;AHcKAAAOAAAAAAAAAAAAAAAAADoCAABkcnMvZTJvRG9jLnhtbFBLAQItABQABgAIAAAAIQCqJg6+&#10;vAAAACEBAAAZAAAAAAAAAAAAAAAAAHkGAABkcnMvX3JlbHMvZTJvRG9jLnhtbC5yZWxzUEsBAi0A&#10;FAAGAAgAAAAhADrBn9TfAAAACAEAAA8AAAAAAAAAAAAAAAAAbAcAAGRycy9kb3ducmV2LnhtbFBL&#10;AQItAAoAAAAAAAAAIQBjBoCb+vADAPrwAwAUAAAAAAAAAAAAAAAAAHgIAABkcnMvbWVkaWEvaW1h&#10;Z2UxLnBuZ1BLBQYAAAAABgAGAHwBAACk+QMAAAA=&#10;">
                      <v:shape id="Picture 5" o:spid="_x0000_s1027" type="#_x0000_t75" alt="Lago_Cocoli2" style="position:absolute;left:2520;top:2700;width:8100;height:5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uxOrDAAAA2gAAAA8AAABkcnMvZG93bnJldi54bWxEj81qwzAQhO+FvIPYQG+1nBzaxI0SQiAQ&#10;KBTyBzku1tZybK2MpNpun74qFHocZuYbZrUZbSt68qF2rGCW5SCIS6drrhRczvunBYgQkTW2jknB&#10;FwXYrCcPKyy0G/hI/SlWIkE4FKjAxNgVUobSkMWQuY44eR/OW4xJ+kpqj0OC21bO8/xZWqw5LRjs&#10;aGeobE6fVsFt2b4jNd+HWXO8drIZ72+Vvyv1OB23ryAijfE//Nc+aAUv8Hsl3Q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u7E6sMAAADaAAAADwAAAAAAAAAAAAAAAACf&#10;AgAAZHJzL2Rvd25yZXYueG1sUEsFBgAAAAAEAAQA9wAAAI8DAAAAAA==&#10;" stroked="t" strokecolor="#f60" strokeweight="3pt">
                        <v:stroke linestyle="thinThin"/>
                        <v:imagedata r:id="rId13" o:title="Lago_Cocoli2"/>
                      </v:shape>
                      <v:line id="Line 6" o:spid="_x0000_s1028" style="position:absolute;flip:y;visibility:visible;mso-wrap-style:square" from="9000,4500" to="1044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7sL0AAADaAAAADwAAAGRycy9kb3ducmV2LnhtbERPy4rCMBTdC/5DuII7TUdES8coUhDc&#10;Wh+4vDZ32jLNTWlSW//eLASXh/Pe7AZTiye1rrKs4GcegSDOra64UHA5H2YxCOeRNdaWScGLHOy2&#10;49EGE217PtEz84UIIewSVFB63yRSurwkg25uG+LA/dnWoA+wLaRusQ/hppaLKFpJgxWHhhIbSkvK&#10;/7POKHgM+7h+9Wu9vF2bS2oW2b3rUqWmk2H/C8LT4L/ij/uoFYSt4Uq4AXL7B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QVu7C9AAAA2gAAAA8AAAAAAAAAAAAAAAAAoQIA&#10;AGRycy9kb3ducmV2LnhtbFBLBQYAAAAABAAEAPkAAACLAwAAAAA=&#10;" strokecolor="#fc0" strokeweight="3pt">
                        <v:stroke endarrow="block"/>
                      </v:line>
                      <w10:wrap type="square"/>
                    </v:group>
                  </w:pict>
                </mc:Fallback>
              </mc:AlternateContent>
            </w:r>
          </w:p>
        </w:tc>
        <w:tc>
          <w:tcPr>
            <w:tcW w:w="5096" w:type="dxa"/>
          </w:tcPr>
          <w:p w:rsidR="004426AF" w:rsidRPr="00B343E9" w:rsidRDefault="004426AF" w:rsidP="00E05E6D">
            <w:pPr>
              <w:pStyle w:val="Textoindependiente"/>
              <w:rPr>
                <w:rFonts w:cs="Arial"/>
                <w:sz w:val="20"/>
                <w:szCs w:val="20"/>
                <w:lang w:val="en-US"/>
              </w:rPr>
            </w:pPr>
            <w:r w:rsidRPr="00B343E9">
              <w:rPr>
                <w:noProof/>
                <w:sz w:val="20"/>
                <w:szCs w:val="20"/>
                <w:lang w:eastAsia="es-PA"/>
              </w:rPr>
              <w:drawing>
                <wp:anchor distT="0" distB="0" distL="114300" distR="114300" simplePos="0" relativeHeight="251669504" behindDoc="0" locked="0" layoutInCell="1" allowOverlap="1" wp14:anchorId="1ADCA348" wp14:editId="1D70B203">
                  <wp:simplePos x="0" y="0"/>
                  <wp:positionH relativeFrom="column">
                    <wp:posOffset>29333</wp:posOffset>
                  </wp:positionH>
                  <wp:positionV relativeFrom="paragraph">
                    <wp:posOffset>423994</wp:posOffset>
                  </wp:positionV>
                  <wp:extent cx="2966351" cy="1393120"/>
                  <wp:effectExtent l="38100" t="38100" r="43815" b="36195"/>
                  <wp:wrapSquare wrapText="bothSides"/>
                  <wp:docPr id="5" name="Picture 5" descr="Cajon3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jon3x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9537" cy="1399313"/>
                          </a:xfrm>
                          <a:prstGeom prst="rect">
                            <a:avLst/>
                          </a:prstGeom>
                          <a:noFill/>
                          <a:ln w="38100" cmpd="dbl">
                            <a:solidFill>
                              <a:srgbClr val="FF6600"/>
                            </a:solidFill>
                            <a:miter lim="800000"/>
                            <a:headEnd/>
                            <a:tailEnd/>
                          </a:ln>
                        </pic:spPr>
                      </pic:pic>
                    </a:graphicData>
                  </a:graphic>
                  <wp14:sizeRelH relativeFrom="page">
                    <wp14:pctWidth>0</wp14:pctWidth>
                  </wp14:sizeRelH>
                  <wp14:sizeRelV relativeFrom="page">
                    <wp14:pctHeight>0</wp14:pctHeight>
                  </wp14:sizeRelV>
                </wp:anchor>
              </w:drawing>
            </w:r>
          </w:p>
        </w:tc>
      </w:tr>
      <w:tr w:rsidR="004426AF" w:rsidRPr="00B343E9" w:rsidTr="00C45F28">
        <w:tc>
          <w:tcPr>
            <w:tcW w:w="4236" w:type="dxa"/>
          </w:tcPr>
          <w:p w:rsidR="004426AF" w:rsidRPr="00F31127" w:rsidRDefault="00F31127" w:rsidP="00E05E6D">
            <w:pPr>
              <w:pStyle w:val="Textoindependiente"/>
              <w:rPr>
                <w:rFonts w:cs="Arial"/>
                <w:sz w:val="20"/>
                <w:szCs w:val="20"/>
                <w:lang w:val="en-US"/>
              </w:rPr>
            </w:pPr>
            <w:r w:rsidRPr="00744C64">
              <w:rPr>
                <w:sz w:val="20"/>
                <w:szCs w:val="20"/>
                <w:lang w:val="en-US"/>
              </w:rPr>
              <w:t xml:space="preserve">Figure </w:t>
            </w:r>
            <w:r w:rsidRPr="00F31127">
              <w:rPr>
                <w:sz w:val="20"/>
                <w:szCs w:val="20"/>
              </w:rPr>
              <w:fldChar w:fldCharType="begin"/>
            </w:r>
            <w:r w:rsidRPr="00744C64">
              <w:rPr>
                <w:sz w:val="20"/>
                <w:szCs w:val="20"/>
                <w:lang w:val="en-US"/>
              </w:rPr>
              <w:instrText xml:space="preserve"> SEQ Figure \* ARABIC </w:instrText>
            </w:r>
            <w:r w:rsidRPr="00F31127">
              <w:rPr>
                <w:sz w:val="20"/>
                <w:szCs w:val="20"/>
              </w:rPr>
              <w:fldChar w:fldCharType="separate"/>
            </w:r>
            <w:r w:rsidR="004B2CDD" w:rsidRPr="00744C64">
              <w:rPr>
                <w:noProof/>
                <w:sz w:val="20"/>
                <w:szCs w:val="20"/>
                <w:lang w:val="en-US"/>
              </w:rPr>
              <w:t>3</w:t>
            </w:r>
            <w:r w:rsidRPr="00F31127">
              <w:rPr>
                <w:sz w:val="20"/>
                <w:szCs w:val="20"/>
              </w:rPr>
              <w:fldChar w:fldCharType="end"/>
            </w:r>
            <w:r w:rsidRPr="00F31127">
              <w:rPr>
                <w:rFonts w:cs="Arial"/>
                <w:sz w:val="20"/>
                <w:szCs w:val="20"/>
                <w:lang w:val="en-US"/>
              </w:rPr>
              <w:t xml:space="preserve">. </w:t>
            </w:r>
            <w:r w:rsidR="006321F0" w:rsidRPr="00F31127">
              <w:rPr>
                <w:rFonts w:cs="Arial"/>
                <w:sz w:val="20"/>
                <w:szCs w:val="20"/>
                <w:lang w:val="en-US"/>
              </w:rPr>
              <w:t xml:space="preserve">Confluence of the Cocolí river with the Miraflores lake and outline of the future entrance to the diversion channel. </w:t>
            </w:r>
            <w:proofErr w:type="spellStart"/>
            <w:r w:rsidR="006321F0" w:rsidRPr="00F31127">
              <w:rPr>
                <w:rFonts w:cs="Arial"/>
                <w:sz w:val="20"/>
                <w:szCs w:val="20"/>
                <w:lang w:val="en-US"/>
              </w:rPr>
              <w:t>LPalma</w:t>
            </w:r>
            <w:proofErr w:type="spellEnd"/>
            <w:r w:rsidR="006321F0" w:rsidRPr="00F31127">
              <w:rPr>
                <w:rFonts w:cs="Arial"/>
                <w:sz w:val="20"/>
                <w:szCs w:val="20"/>
                <w:lang w:val="en-US"/>
              </w:rPr>
              <w:t xml:space="preserve"> / June 2007</w:t>
            </w:r>
          </w:p>
        </w:tc>
        <w:tc>
          <w:tcPr>
            <w:tcW w:w="5096" w:type="dxa"/>
          </w:tcPr>
          <w:p w:rsidR="004426AF" w:rsidRPr="00F31127" w:rsidRDefault="00F31127" w:rsidP="00B343E9">
            <w:pPr>
              <w:pStyle w:val="Textoindependiente"/>
              <w:rPr>
                <w:rFonts w:cs="Arial"/>
                <w:sz w:val="20"/>
                <w:szCs w:val="20"/>
                <w:lang w:val="en-US"/>
              </w:rPr>
            </w:pPr>
            <w:r w:rsidRPr="00744C64">
              <w:rPr>
                <w:sz w:val="20"/>
                <w:szCs w:val="20"/>
                <w:lang w:val="en-US"/>
              </w:rPr>
              <w:t xml:space="preserve">Figure </w:t>
            </w:r>
            <w:r w:rsidRPr="00F31127">
              <w:rPr>
                <w:sz w:val="20"/>
                <w:szCs w:val="20"/>
              </w:rPr>
              <w:fldChar w:fldCharType="begin"/>
            </w:r>
            <w:r w:rsidRPr="00744C64">
              <w:rPr>
                <w:sz w:val="20"/>
                <w:szCs w:val="20"/>
                <w:lang w:val="en-US"/>
              </w:rPr>
              <w:instrText xml:space="preserve"> SEQ Figure \* ARABIC </w:instrText>
            </w:r>
            <w:r w:rsidRPr="00F31127">
              <w:rPr>
                <w:sz w:val="20"/>
                <w:szCs w:val="20"/>
              </w:rPr>
              <w:fldChar w:fldCharType="separate"/>
            </w:r>
            <w:r w:rsidR="004B2CDD" w:rsidRPr="00744C64">
              <w:rPr>
                <w:noProof/>
                <w:sz w:val="20"/>
                <w:szCs w:val="20"/>
                <w:lang w:val="en-US"/>
              </w:rPr>
              <w:t>4</w:t>
            </w:r>
            <w:r w:rsidRPr="00F31127">
              <w:rPr>
                <w:sz w:val="20"/>
                <w:szCs w:val="20"/>
              </w:rPr>
              <w:fldChar w:fldCharType="end"/>
            </w:r>
            <w:r w:rsidRPr="00F31127">
              <w:rPr>
                <w:rFonts w:cs="Arial"/>
                <w:sz w:val="20"/>
                <w:szCs w:val="20"/>
                <w:lang w:val="en-US"/>
              </w:rPr>
              <w:t xml:space="preserve">. </w:t>
            </w:r>
            <w:r w:rsidR="006321F0" w:rsidRPr="00F31127">
              <w:rPr>
                <w:rFonts w:cs="Arial"/>
                <w:sz w:val="20"/>
                <w:szCs w:val="20"/>
                <w:lang w:val="en-US"/>
              </w:rPr>
              <w:t>Culvert concrete drainage system 3.00 x 3.00 on the road to Brujas, which will have to be removed to run the diversion channel of the Cocolí river. JACM / June 2007</w:t>
            </w:r>
          </w:p>
        </w:tc>
      </w:tr>
      <w:tr w:rsidR="004426AF" w:rsidRPr="00B343E9" w:rsidTr="00C45F28">
        <w:tc>
          <w:tcPr>
            <w:tcW w:w="4236" w:type="dxa"/>
          </w:tcPr>
          <w:p w:rsidR="004426AF" w:rsidRPr="00B343E9" w:rsidRDefault="004426AF" w:rsidP="00E05E6D">
            <w:pPr>
              <w:pStyle w:val="Textoindependiente"/>
              <w:rPr>
                <w:rFonts w:cs="Arial"/>
                <w:sz w:val="20"/>
                <w:szCs w:val="20"/>
                <w:lang w:val="en-US"/>
              </w:rPr>
            </w:pPr>
            <w:r w:rsidRPr="00B343E9">
              <w:rPr>
                <w:noProof/>
                <w:sz w:val="20"/>
                <w:szCs w:val="20"/>
                <w:lang w:eastAsia="es-PA"/>
              </w:rPr>
              <w:drawing>
                <wp:anchor distT="0" distB="0" distL="114300" distR="114300" simplePos="0" relativeHeight="251671552" behindDoc="0" locked="0" layoutInCell="1" allowOverlap="1" wp14:anchorId="1E6B7437" wp14:editId="1B5624F8">
                  <wp:simplePos x="0" y="0"/>
                  <wp:positionH relativeFrom="column">
                    <wp:posOffset>-1026</wp:posOffset>
                  </wp:positionH>
                  <wp:positionV relativeFrom="paragraph">
                    <wp:posOffset>211280</wp:posOffset>
                  </wp:positionV>
                  <wp:extent cx="2481399" cy="1862224"/>
                  <wp:effectExtent l="38100" t="38100" r="33655" b="43180"/>
                  <wp:wrapSquare wrapText="bothSides"/>
                  <wp:docPr id="4" name="Picture 4" descr="Alcantarilla_3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cantarilla_3x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1399" cy="1862224"/>
                          </a:xfrm>
                          <a:prstGeom prst="rect">
                            <a:avLst/>
                          </a:prstGeom>
                          <a:noFill/>
                          <a:ln w="38100" cmpd="dbl">
                            <a:solidFill>
                              <a:srgbClr val="FF6600"/>
                            </a:solidFill>
                            <a:miter lim="800000"/>
                            <a:headEnd/>
                            <a:tailEnd/>
                          </a:ln>
                        </pic:spPr>
                      </pic:pic>
                    </a:graphicData>
                  </a:graphic>
                  <wp14:sizeRelH relativeFrom="page">
                    <wp14:pctWidth>0</wp14:pctWidth>
                  </wp14:sizeRelH>
                  <wp14:sizeRelV relativeFrom="page">
                    <wp14:pctHeight>0</wp14:pctHeight>
                  </wp14:sizeRelV>
                </wp:anchor>
              </w:drawing>
            </w:r>
          </w:p>
        </w:tc>
        <w:tc>
          <w:tcPr>
            <w:tcW w:w="5096" w:type="dxa"/>
          </w:tcPr>
          <w:p w:rsidR="004426AF" w:rsidRPr="00B343E9" w:rsidRDefault="003F2E58" w:rsidP="00E05E6D">
            <w:pPr>
              <w:pStyle w:val="Textoindependiente"/>
              <w:rPr>
                <w:rFonts w:cs="Arial"/>
                <w:sz w:val="20"/>
                <w:szCs w:val="20"/>
                <w:lang w:val="en-US"/>
              </w:rPr>
            </w:pPr>
            <w:r w:rsidRPr="00B343E9">
              <w:rPr>
                <w:noProof/>
                <w:sz w:val="20"/>
                <w:szCs w:val="20"/>
                <w:lang w:eastAsia="es-PA"/>
              </w:rPr>
              <w:drawing>
                <wp:anchor distT="0" distB="0" distL="114300" distR="114300" simplePos="0" relativeHeight="251673600" behindDoc="0" locked="0" layoutInCell="1" allowOverlap="1" wp14:anchorId="16C0236D" wp14:editId="641BC0F8">
                  <wp:simplePos x="0" y="0"/>
                  <wp:positionH relativeFrom="column">
                    <wp:posOffset>247792</wp:posOffset>
                  </wp:positionH>
                  <wp:positionV relativeFrom="paragraph">
                    <wp:posOffset>211455</wp:posOffset>
                  </wp:positionV>
                  <wp:extent cx="2514760" cy="1889201"/>
                  <wp:effectExtent l="38100" t="38100" r="38100" b="34925"/>
                  <wp:wrapSquare wrapText="bothSides"/>
                  <wp:docPr id="3" name="Picture 3" descr="Alcantarill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cantarilla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760" cy="1889201"/>
                          </a:xfrm>
                          <a:prstGeom prst="rect">
                            <a:avLst/>
                          </a:prstGeom>
                          <a:noFill/>
                          <a:ln w="38100" cmpd="dbl">
                            <a:solidFill>
                              <a:srgbClr val="FF6600"/>
                            </a:solidFill>
                            <a:miter lim="800000"/>
                            <a:headEnd/>
                            <a:tailEnd/>
                          </a:ln>
                        </pic:spPr>
                      </pic:pic>
                    </a:graphicData>
                  </a:graphic>
                  <wp14:sizeRelH relativeFrom="page">
                    <wp14:pctWidth>0</wp14:pctWidth>
                  </wp14:sizeRelH>
                  <wp14:sizeRelV relativeFrom="page">
                    <wp14:pctHeight>0</wp14:pctHeight>
                  </wp14:sizeRelV>
                </wp:anchor>
              </w:drawing>
            </w:r>
          </w:p>
        </w:tc>
      </w:tr>
      <w:tr w:rsidR="006321F0" w:rsidRPr="008972C0" w:rsidTr="00C45F28">
        <w:tc>
          <w:tcPr>
            <w:tcW w:w="4236" w:type="dxa"/>
          </w:tcPr>
          <w:p w:rsidR="006321F0" w:rsidRPr="00744C64" w:rsidRDefault="00F31127" w:rsidP="00E05E6D">
            <w:pPr>
              <w:pStyle w:val="Textoindependiente"/>
              <w:rPr>
                <w:noProof/>
                <w:sz w:val="20"/>
                <w:szCs w:val="20"/>
                <w:lang w:val="en-US" w:eastAsia="es-PA"/>
              </w:rPr>
            </w:pPr>
            <w:r w:rsidRPr="00744C64">
              <w:rPr>
                <w:sz w:val="20"/>
                <w:szCs w:val="20"/>
                <w:lang w:val="en-US"/>
              </w:rPr>
              <w:t xml:space="preserve">Figure </w:t>
            </w:r>
            <w:r w:rsidRPr="00F31127">
              <w:rPr>
                <w:sz w:val="20"/>
                <w:szCs w:val="20"/>
              </w:rPr>
              <w:fldChar w:fldCharType="begin"/>
            </w:r>
            <w:r w:rsidRPr="00744C64">
              <w:rPr>
                <w:sz w:val="20"/>
                <w:szCs w:val="20"/>
                <w:lang w:val="en-US"/>
              </w:rPr>
              <w:instrText xml:space="preserve"> SEQ Figure \* ARABIC </w:instrText>
            </w:r>
            <w:r w:rsidRPr="00F31127">
              <w:rPr>
                <w:sz w:val="20"/>
                <w:szCs w:val="20"/>
              </w:rPr>
              <w:fldChar w:fldCharType="separate"/>
            </w:r>
            <w:r w:rsidR="004B2CDD" w:rsidRPr="00744C64">
              <w:rPr>
                <w:noProof/>
                <w:sz w:val="20"/>
                <w:szCs w:val="20"/>
                <w:lang w:val="en-US"/>
              </w:rPr>
              <w:t>5</w:t>
            </w:r>
            <w:r w:rsidRPr="00F31127">
              <w:rPr>
                <w:sz w:val="20"/>
                <w:szCs w:val="20"/>
              </w:rPr>
              <w:fldChar w:fldCharType="end"/>
            </w:r>
            <w:r w:rsidRPr="00F31127">
              <w:rPr>
                <w:rFonts w:cs="Arial"/>
                <w:sz w:val="20"/>
                <w:szCs w:val="20"/>
                <w:lang w:val="en-US"/>
              </w:rPr>
              <w:t xml:space="preserve">. </w:t>
            </w:r>
            <w:r w:rsidR="006321F0" w:rsidRPr="00F31127">
              <w:rPr>
                <w:rFonts w:cs="Arial"/>
                <w:sz w:val="20"/>
                <w:szCs w:val="20"/>
                <w:lang w:val="en-US"/>
              </w:rPr>
              <w:t>Horseshoe culvert in the Victoria Norte creek the Brujas road. View from upstream in the channel of the gulch. Dimensions 3.00 x 3.00 m. JACM / June 2007</w:t>
            </w:r>
          </w:p>
        </w:tc>
        <w:tc>
          <w:tcPr>
            <w:tcW w:w="5096" w:type="dxa"/>
          </w:tcPr>
          <w:p w:rsidR="006321F0" w:rsidRPr="00744C64" w:rsidRDefault="00F31127" w:rsidP="00E05E6D">
            <w:pPr>
              <w:pStyle w:val="Textoindependiente"/>
              <w:rPr>
                <w:noProof/>
                <w:sz w:val="20"/>
                <w:szCs w:val="20"/>
                <w:lang w:val="en-US" w:eastAsia="es-PA"/>
              </w:rPr>
            </w:pPr>
            <w:r w:rsidRPr="00F31127">
              <w:rPr>
                <w:sz w:val="20"/>
                <w:szCs w:val="20"/>
                <w:lang w:val="en-US"/>
              </w:rPr>
              <w:t xml:space="preserve">Figure </w:t>
            </w:r>
            <w:r w:rsidRPr="00F31127">
              <w:rPr>
                <w:sz w:val="20"/>
                <w:szCs w:val="20"/>
              </w:rPr>
              <w:fldChar w:fldCharType="begin"/>
            </w:r>
            <w:r w:rsidRPr="00F31127">
              <w:rPr>
                <w:sz w:val="20"/>
                <w:szCs w:val="20"/>
                <w:lang w:val="en-US"/>
              </w:rPr>
              <w:instrText xml:space="preserve"> SEQ Figure \* ARABIC </w:instrText>
            </w:r>
            <w:r w:rsidRPr="00F31127">
              <w:rPr>
                <w:sz w:val="20"/>
                <w:szCs w:val="20"/>
              </w:rPr>
              <w:fldChar w:fldCharType="separate"/>
            </w:r>
            <w:r w:rsidR="004B2CDD">
              <w:rPr>
                <w:noProof/>
                <w:sz w:val="20"/>
                <w:szCs w:val="20"/>
                <w:lang w:val="en-US"/>
              </w:rPr>
              <w:t>6</w:t>
            </w:r>
            <w:r w:rsidRPr="00F31127">
              <w:rPr>
                <w:sz w:val="20"/>
                <w:szCs w:val="20"/>
              </w:rPr>
              <w:fldChar w:fldCharType="end"/>
            </w:r>
            <w:r w:rsidRPr="00F31127">
              <w:rPr>
                <w:sz w:val="20"/>
                <w:szCs w:val="20"/>
                <w:lang w:val="en-US"/>
              </w:rPr>
              <w:t xml:space="preserve">. </w:t>
            </w:r>
            <w:r w:rsidR="006321F0" w:rsidRPr="00F31127">
              <w:rPr>
                <w:rFonts w:cs="Arial"/>
                <w:sz w:val="20"/>
                <w:szCs w:val="20"/>
                <w:lang w:val="en-US"/>
              </w:rPr>
              <w:t>Horseshoe culvert in the Victoria Sur gorge, on the Brujas road. View from downstream in the channel of the gulch. Dimensions 1.80 x 1.80 m. JACM.</w:t>
            </w:r>
          </w:p>
        </w:tc>
      </w:tr>
    </w:tbl>
    <w:p w:rsidR="000D4863" w:rsidRPr="00B343E9" w:rsidRDefault="009F080A" w:rsidP="00E05E6D">
      <w:pPr>
        <w:pStyle w:val="Textoindependiente"/>
        <w:rPr>
          <w:rFonts w:cs="Arial"/>
          <w:sz w:val="20"/>
          <w:szCs w:val="20"/>
          <w:lang w:val="en-US"/>
        </w:rPr>
      </w:pPr>
      <w:r w:rsidRPr="00B343E9">
        <w:rPr>
          <w:noProof/>
          <w:sz w:val="20"/>
          <w:szCs w:val="20"/>
          <w:lang w:eastAsia="es-PA"/>
        </w:rPr>
        <w:drawing>
          <wp:anchor distT="0" distB="0" distL="114300" distR="114300" simplePos="0" relativeHeight="251665408" behindDoc="0" locked="0" layoutInCell="1" allowOverlap="1">
            <wp:simplePos x="0" y="0"/>
            <wp:positionH relativeFrom="column">
              <wp:posOffset>995680</wp:posOffset>
            </wp:positionH>
            <wp:positionV relativeFrom="paragraph">
              <wp:posOffset>109855</wp:posOffset>
            </wp:positionV>
            <wp:extent cx="3275330" cy="1685290"/>
            <wp:effectExtent l="38100" t="38100" r="39370" b="29210"/>
            <wp:wrapSquare wrapText="bothSides"/>
            <wp:docPr id="2" name="Picture 2" descr="Puente_velasq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ente_velasque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5330" cy="1685290"/>
                    </a:xfrm>
                    <a:prstGeom prst="rect">
                      <a:avLst/>
                    </a:prstGeom>
                    <a:noFill/>
                    <a:ln w="38100" cmpd="dbl">
                      <a:solidFill>
                        <a:srgbClr val="FF6600"/>
                      </a:solidFill>
                      <a:miter lim="800000"/>
                      <a:headEnd/>
                      <a:tailEnd/>
                    </a:ln>
                  </pic:spPr>
                </pic:pic>
              </a:graphicData>
            </a:graphic>
            <wp14:sizeRelH relativeFrom="page">
              <wp14:pctWidth>0</wp14:pctWidth>
            </wp14:sizeRelH>
            <wp14:sizeRelV relativeFrom="page">
              <wp14:pctHeight>0</wp14:pctHeight>
            </wp14:sizeRelV>
          </wp:anchor>
        </w:drawing>
      </w:r>
    </w:p>
    <w:p w:rsidR="000D4863" w:rsidRPr="00B343E9" w:rsidRDefault="000D4863" w:rsidP="00E05E6D">
      <w:pPr>
        <w:pStyle w:val="Textoindependiente"/>
        <w:rPr>
          <w:rFonts w:cs="Arial"/>
          <w:sz w:val="20"/>
          <w:szCs w:val="20"/>
          <w:lang w:val="en-US"/>
        </w:rPr>
      </w:pPr>
    </w:p>
    <w:p w:rsidR="000D4863" w:rsidRPr="00E05E6D" w:rsidRDefault="000D4863" w:rsidP="00E05E6D">
      <w:pPr>
        <w:pStyle w:val="Textoindependiente"/>
        <w:rPr>
          <w:rFonts w:cs="Arial"/>
          <w:lang w:val="en-US"/>
        </w:rPr>
      </w:pPr>
    </w:p>
    <w:p w:rsidR="000D4863" w:rsidRPr="00E05E6D" w:rsidRDefault="000D4863" w:rsidP="000D4863">
      <w:pPr>
        <w:pStyle w:val="Textoindependiente"/>
        <w:rPr>
          <w:rFonts w:cs="Arial"/>
          <w:lang w:val="en-US"/>
        </w:rPr>
      </w:pPr>
    </w:p>
    <w:p w:rsidR="000D4863" w:rsidRPr="00E05E6D" w:rsidRDefault="000D4863" w:rsidP="000D4863">
      <w:pPr>
        <w:pStyle w:val="Textoindependiente"/>
        <w:rPr>
          <w:rFonts w:cs="Arial"/>
          <w:lang w:val="en-US"/>
        </w:rPr>
      </w:pPr>
    </w:p>
    <w:p w:rsidR="000D4863" w:rsidRPr="00E05E6D" w:rsidRDefault="000D4863" w:rsidP="000D4863">
      <w:pPr>
        <w:pStyle w:val="Textoindependiente"/>
        <w:rPr>
          <w:rFonts w:cs="Arial"/>
          <w:lang w:val="en-US"/>
        </w:rPr>
      </w:pPr>
    </w:p>
    <w:p w:rsidR="000D4863" w:rsidRPr="00E05E6D" w:rsidRDefault="000D4863" w:rsidP="000D4863">
      <w:pPr>
        <w:pStyle w:val="Textoindependiente"/>
        <w:rPr>
          <w:rFonts w:cs="Arial"/>
          <w:lang w:val="en-US"/>
        </w:rPr>
      </w:pPr>
    </w:p>
    <w:p w:rsidR="000D4863" w:rsidRPr="00E05E6D" w:rsidRDefault="000D4863" w:rsidP="000D4863">
      <w:pPr>
        <w:pStyle w:val="Textoindependiente"/>
        <w:rPr>
          <w:rFonts w:cs="Arial"/>
          <w:lang w:val="en-US"/>
        </w:rPr>
      </w:pPr>
    </w:p>
    <w:p w:rsidR="000D4863" w:rsidRPr="00E05E6D" w:rsidRDefault="000D4863" w:rsidP="000D4863">
      <w:pPr>
        <w:pStyle w:val="Textoindependiente"/>
        <w:rPr>
          <w:rFonts w:cs="Arial"/>
          <w:lang w:val="en-US"/>
        </w:rPr>
      </w:pPr>
    </w:p>
    <w:p w:rsidR="000D4863" w:rsidRPr="00E05E6D" w:rsidRDefault="000D4863" w:rsidP="000D4863">
      <w:pPr>
        <w:pStyle w:val="Textoindependiente"/>
        <w:rPr>
          <w:rFonts w:cs="Arial"/>
          <w:lang w:val="en-US"/>
        </w:rPr>
      </w:pPr>
    </w:p>
    <w:p w:rsidR="000D4863" w:rsidRPr="00E05E6D" w:rsidRDefault="000D4863" w:rsidP="000D4863">
      <w:pPr>
        <w:pStyle w:val="Textoindependiente"/>
        <w:rPr>
          <w:rFonts w:cs="Arial"/>
          <w:lang w:val="en-US"/>
        </w:rPr>
      </w:pPr>
    </w:p>
    <w:p w:rsidR="006321F0" w:rsidRPr="007708FC" w:rsidRDefault="00F31127" w:rsidP="006321F0">
      <w:pPr>
        <w:spacing w:before="120" w:after="0" w:line="240" w:lineRule="auto"/>
        <w:rPr>
          <w:b/>
          <w:sz w:val="20"/>
          <w:szCs w:val="20"/>
          <w:lang w:val="en-US"/>
        </w:rPr>
      </w:pPr>
      <w:r w:rsidRPr="007708FC">
        <w:rPr>
          <w:b/>
          <w:sz w:val="20"/>
          <w:szCs w:val="20"/>
          <w:lang w:val="en-US"/>
        </w:rPr>
        <w:t xml:space="preserve">Figure </w:t>
      </w:r>
      <w:r w:rsidRPr="007708FC">
        <w:rPr>
          <w:b/>
          <w:sz w:val="20"/>
          <w:szCs w:val="20"/>
        </w:rPr>
        <w:fldChar w:fldCharType="begin"/>
      </w:r>
      <w:r w:rsidRPr="007708FC">
        <w:rPr>
          <w:b/>
          <w:sz w:val="20"/>
          <w:szCs w:val="20"/>
          <w:lang w:val="en-US"/>
        </w:rPr>
        <w:instrText xml:space="preserve"> SEQ Figure \* ARABIC </w:instrText>
      </w:r>
      <w:r w:rsidRPr="007708FC">
        <w:rPr>
          <w:b/>
          <w:sz w:val="20"/>
          <w:szCs w:val="20"/>
        </w:rPr>
        <w:fldChar w:fldCharType="separate"/>
      </w:r>
      <w:r w:rsidR="007708FC" w:rsidRPr="007708FC">
        <w:rPr>
          <w:b/>
          <w:noProof/>
          <w:sz w:val="20"/>
          <w:szCs w:val="20"/>
          <w:lang w:val="en-US"/>
        </w:rPr>
        <w:t>7</w:t>
      </w:r>
      <w:r w:rsidRPr="007708FC">
        <w:rPr>
          <w:b/>
          <w:sz w:val="20"/>
          <w:szCs w:val="20"/>
        </w:rPr>
        <w:fldChar w:fldCharType="end"/>
      </w:r>
      <w:r w:rsidRPr="007708FC">
        <w:rPr>
          <w:b/>
          <w:sz w:val="20"/>
          <w:szCs w:val="20"/>
          <w:lang w:val="en-US"/>
        </w:rPr>
        <w:t xml:space="preserve">. </w:t>
      </w:r>
      <w:r w:rsidR="006321F0" w:rsidRPr="007708FC">
        <w:rPr>
          <w:b/>
          <w:sz w:val="20"/>
          <w:szCs w:val="20"/>
          <w:lang w:val="en-US"/>
        </w:rPr>
        <w:t xml:space="preserve">View of the bridge over the </w:t>
      </w:r>
      <w:r w:rsidR="002F4D58" w:rsidRPr="007708FC">
        <w:rPr>
          <w:b/>
          <w:sz w:val="20"/>
          <w:szCs w:val="20"/>
          <w:lang w:val="en-US"/>
        </w:rPr>
        <w:t>Velázquez</w:t>
      </w:r>
      <w:r w:rsidR="006321F0" w:rsidRPr="007708FC">
        <w:rPr>
          <w:b/>
          <w:sz w:val="20"/>
          <w:szCs w:val="20"/>
          <w:lang w:val="en-US"/>
        </w:rPr>
        <w:t xml:space="preserve"> </w:t>
      </w:r>
      <w:r w:rsidR="002F4D58" w:rsidRPr="007708FC">
        <w:rPr>
          <w:b/>
          <w:sz w:val="20"/>
          <w:szCs w:val="20"/>
          <w:lang w:val="en-US"/>
        </w:rPr>
        <w:t>River</w:t>
      </w:r>
      <w:r w:rsidR="006321F0" w:rsidRPr="007708FC">
        <w:rPr>
          <w:b/>
          <w:sz w:val="20"/>
          <w:szCs w:val="20"/>
          <w:lang w:val="en-US"/>
        </w:rPr>
        <w:t>, on the Brujas road looking towards Cocolí. JACM.</w:t>
      </w:r>
    </w:p>
    <w:p w:rsidR="000D4863" w:rsidRDefault="000D4863" w:rsidP="000D4863">
      <w:pPr>
        <w:pStyle w:val="Textoindependiente"/>
        <w:rPr>
          <w:rFonts w:cs="Arial"/>
          <w:lang w:val="en-US"/>
        </w:rPr>
      </w:pPr>
    </w:p>
    <w:p w:rsidR="00ED2A94" w:rsidRPr="007708FC" w:rsidRDefault="00ED2A94" w:rsidP="008B61BE">
      <w:pPr>
        <w:spacing w:before="120" w:after="0" w:line="240" w:lineRule="auto"/>
        <w:jc w:val="both"/>
        <w:rPr>
          <w:b/>
          <w:lang w:val="en-US"/>
        </w:rPr>
      </w:pPr>
      <w:r w:rsidRPr="007708FC">
        <w:rPr>
          <w:b/>
          <w:lang w:val="en-US"/>
        </w:rPr>
        <w:t xml:space="preserve">4. GENERAL DESCRIPTION OF THE </w:t>
      </w:r>
      <w:r w:rsidR="006308F4" w:rsidRPr="007708FC">
        <w:rPr>
          <w:b/>
          <w:lang w:val="en-US"/>
        </w:rPr>
        <w:t>WATERSHED</w:t>
      </w:r>
      <w:r w:rsidRPr="007708FC">
        <w:rPr>
          <w:b/>
          <w:lang w:val="en-US"/>
        </w:rPr>
        <w:t xml:space="preserve"> 142 </w:t>
      </w:r>
      <w:r w:rsidR="006308F4" w:rsidRPr="007708FC">
        <w:rPr>
          <w:b/>
          <w:lang w:val="en-US"/>
        </w:rPr>
        <w:t xml:space="preserve">THAT COCOLÍ RIVER </w:t>
      </w:r>
      <w:r w:rsidRPr="007708FC">
        <w:rPr>
          <w:b/>
          <w:lang w:val="en-US"/>
        </w:rPr>
        <w:t>SUB</w:t>
      </w:r>
      <w:r w:rsidR="006308F4" w:rsidRPr="007708FC">
        <w:rPr>
          <w:b/>
          <w:lang w:val="en-US"/>
        </w:rPr>
        <w:t>BASIN</w:t>
      </w:r>
      <w:r w:rsidRPr="007708FC">
        <w:rPr>
          <w:b/>
          <w:lang w:val="en-US"/>
        </w:rPr>
        <w:t xml:space="preserve"> IS PART</w:t>
      </w:r>
    </w:p>
    <w:p w:rsidR="00ED2A94" w:rsidRPr="00B343E9" w:rsidRDefault="00ED2A94" w:rsidP="008B61BE">
      <w:pPr>
        <w:spacing w:before="120" w:after="0" w:line="240" w:lineRule="auto"/>
        <w:jc w:val="both"/>
        <w:rPr>
          <w:sz w:val="20"/>
          <w:szCs w:val="20"/>
          <w:lang w:val="en-US"/>
        </w:rPr>
      </w:pPr>
      <w:r w:rsidRPr="00B343E9">
        <w:rPr>
          <w:sz w:val="20"/>
          <w:szCs w:val="20"/>
          <w:lang w:val="en-US"/>
        </w:rPr>
        <w:t xml:space="preserve">According to the </w:t>
      </w:r>
      <w:r w:rsidR="00683F48" w:rsidRPr="00B343E9">
        <w:rPr>
          <w:sz w:val="20"/>
          <w:szCs w:val="20"/>
          <w:lang w:val="en-US"/>
        </w:rPr>
        <w:t xml:space="preserve">Watershed distributions </w:t>
      </w:r>
      <w:r w:rsidRPr="00B343E9">
        <w:rPr>
          <w:sz w:val="20"/>
          <w:szCs w:val="20"/>
          <w:lang w:val="en-US"/>
        </w:rPr>
        <w:t xml:space="preserve">of the Republic of Panama, the sub-basin of the Cocolí River is located within </w:t>
      </w:r>
      <w:r w:rsidR="00683F48" w:rsidRPr="00B343E9">
        <w:rPr>
          <w:sz w:val="20"/>
          <w:szCs w:val="20"/>
          <w:lang w:val="en-US"/>
        </w:rPr>
        <w:t xml:space="preserve">Watershed </w:t>
      </w:r>
      <w:r w:rsidRPr="00B343E9">
        <w:rPr>
          <w:sz w:val="20"/>
          <w:szCs w:val="20"/>
          <w:lang w:val="en-US"/>
        </w:rPr>
        <w:t>142, rivers between the basins of the Caimito River and Juan Díaz</w:t>
      </w:r>
      <w:r w:rsidR="00683F48" w:rsidRPr="00B343E9">
        <w:rPr>
          <w:sz w:val="20"/>
          <w:szCs w:val="20"/>
          <w:lang w:val="en-US"/>
        </w:rPr>
        <w:t xml:space="preserve"> River</w:t>
      </w:r>
      <w:r w:rsidRPr="00B343E9">
        <w:rPr>
          <w:sz w:val="20"/>
          <w:szCs w:val="20"/>
          <w:lang w:val="en-US"/>
        </w:rPr>
        <w:t>, on the Pacific side of the country, on the west bank of the Panama Canal and its waters pour into Lake Miraflores.</w:t>
      </w:r>
    </w:p>
    <w:p w:rsidR="00ED2A94" w:rsidRPr="00B343E9" w:rsidRDefault="00ED2A94" w:rsidP="008B61BE">
      <w:pPr>
        <w:spacing w:before="120" w:after="0" w:line="240" w:lineRule="auto"/>
        <w:jc w:val="both"/>
        <w:rPr>
          <w:sz w:val="20"/>
          <w:szCs w:val="20"/>
          <w:lang w:val="en-US"/>
        </w:rPr>
      </w:pPr>
      <w:r w:rsidRPr="00B343E9">
        <w:rPr>
          <w:sz w:val="20"/>
          <w:szCs w:val="20"/>
          <w:lang w:val="en-US"/>
        </w:rPr>
        <w:lastRenderedPageBreak/>
        <w:t>The sub-basin has a circular shape and its topography is quite homogeneous because there are no significant e</w:t>
      </w:r>
      <w:r w:rsidR="0071062C" w:rsidRPr="00B343E9">
        <w:rPr>
          <w:sz w:val="20"/>
          <w:szCs w:val="20"/>
          <w:lang w:val="en-US"/>
        </w:rPr>
        <w:t>levation changes from the headwaters</w:t>
      </w:r>
      <w:r w:rsidRPr="00B343E9">
        <w:rPr>
          <w:sz w:val="20"/>
          <w:szCs w:val="20"/>
          <w:lang w:val="en-US"/>
        </w:rPr>
        <w:t xml:space="preserve"> of the Cocolí River to its mouth.</w:t>
      </w:r>
    </w:p>
    <w:p w:rsidR="00ED2A94" w:rsidRPr="00B343E9" w:rsidRDefault="00ED2A94" w:rsidP="008B61BE">
      <w:pPr>
        <w:spacing w:before="120" w:after="0" w:line="240" w:lineRule="auto"/>
        <w:jc w:val="both"/>
        <w:rPr>
          <w:sz w:val="20"/>
          <w:szCs w:val="20"/>
          <w:lang w:val="en-US"/>
        </w:rPr>
      </w:pPr>
      <w:r w:rsidRPr="00B343E9">
        <w:rPr>
          <w:sz w:val="20"/>
          <w:szCs w:val="20"/>
          <w:lang w:val="en-US"/>
        </w:rPr>
        <w:t>The landscape of the sub-basin is dominated in its upper part to the northwest by the highest point which is an unnamed hill with an elevation of 257 meters above sea level</w:t>
      </w:r>
      <w:r w:rsidR="0071062C" w:rsidRPr="00B343E9">
        <w:rPr>
          <w:sz w:val="20"/>
          <w:szCs w:val="20"/>
          <w:lang w:val="en-US"/>
        </w:rPr>
        <w:t>. T</w:t>
      </w:r>
      <w:r w:rsidRPr="00B343E9">
        <w:rPr>
          <w:sz w:val="20"/>
          <w:szCs w:val="20"/>
          <w:lang w:val="en-US"/>
        </w:rPr>
        <w:t xml:space="preserve">he Cocolí River </w:t>
      </w:r>
      <w:r w:rsidR="0071062C" w:rsidRPr="00B343E9">
        <w:rPr>
          <w:sz w:val="20"/>
          <w:szCs w:val="20"/>
          <w:lang w:val="en-US"/>
        </w:rPr>
        <w:t xml:space="preserve">from its source has </w:t>
      </w:r>
      <w:r w:rsidRPr="00B343E9">
        <w:rPr>
          <w:sz w:val="20"/>
          <w:szCs w:val="20"/>
          <w:lang w:val="en-US"/>
        </w:rPr>
        <w:t>an approximate elevation of 220 meters above sea level.</w:t>
      </w:r>
    </w:p>
    <w:p w:rsidR="00ED2A94" w:rsidRPr="00B343E9" w:rsidRDefault="00ED2A94" w:rsidP="008B61BE">
      <w:pPr>
        <w:spacing w:before="120" w:after="0" w:line="240" w:lineRule="auto"/>
        <w:jc w:val="both"/>
        <w:rPr>
          <w:sz w:val="20"/>
          <w:szCs w:val="20"/>
          <w:lang w:val="en-US"/>
        </w:rPr>
      </w:pPr>
      <w:r w:rsidRPr="00B343E9">
        <w:rPr>
          <w:sz w:val="20"/>
          <w:szCs w:val="20"/>
          <w:lang w:val="en-US"/>
        </w:rPr>
        <w:t>The Cocolí River Diversion Channel Project starts at the end of the Cocolí sub-basin, in the lower part with elevations between 15.00 and 0.00 m PLD.</w:t>
      </w:r>
    </w:p>
    <w:p w:rsidR="00ED2A94" w:rsidRPr="00F31127" w:rsidRDefault="00ED2A94" w:rsidP="008B61BE">
      <w:pPr>
        <w:spacing w:before="120" w:after="0" w:line="240" w:lineRule="auto"/>
        <w:jc w:val="both"/>
        <w:rPr>
          <w:b/>
          <w:lang w:val="en-US"/>
        </w:rPr>
      </w:pPr>
      <w:r w:rsidRPr="00F31127">
        <w:rPr>
          <w:b/>
          <w:lang w:val="en-US"/>
        </w:rPr>
        <w:t>5. BASIC INFORMATION</w:t>
      </w:r>
    </w:p>
    <w:p w:rsidR="00ED2A94" w:rsidRPr="00B343E9" w:rsidRDefault="00ED2A94" w:rsidP="008B61BE">
      <w:pPr>
        <w:spacing w:before="120" w:after="0" w:line="240" w:lineRule="auto"/>
        <w:jc w:val="both"/>
        <w:rPr>
          <w:sz w:val="20"/>
          <w:szCs w:val="20"/>
          <w:lang w:val="en-US"/>
        </w:rPr>
      </w:pPr>
      <w:r w:rsidRPr="00B343E9">
        <w:rPr>
          <w:sz w:val="20"/>
          <w:szCs w:val="20"/>
          <w:lang w:val="en-US"/>
        </w:rPr>
        <w:t>The basic information for the development of the hydrological and hydraulic study was obtained from three main sources:</w:t>
      </w:r>
    </w:p>
    <w:p w:rsidR="00ED2A94" w:rsidRPr="00B343E9" w:rsidRDefault="00ED2A94" w:rsidP="008B61BE">
      <w:pPr>
        <w:pStyle w:val="Prrafodelista"/>
        <w:numPr>
          <w:ilvl w:val="0"/>
          <w:numId w:val="1"/>
        </w:numPr>
        <w:spacing w:before="120" w:after="0" w:line="240" w:lineRule="auto"/>
        <w:contextualSpacing w:val="0"/>
        <w:jc w:val="both"/>
        <w:rPr>
          <w:sz w:val="20"/>
          <w:szCs w:val="20"/>
          <w:lang w:val="en-US"/>
        </w:rPr>
      </w:pPr>
      <w:r w:rsidRPr="00B343E9">
        <w:rPr>
          <w:sz w:val="20"/>
          <w:szCs w:val="20"/>
          <w:lang w:val="en-US"/>
        </w:rPr>
        <w:t>Meteorological and hydrological information</w:t>
      </w:r>
    </w:p>
    <w:p w:rsidR="00ED2A94" w:rsidRPr="00B343E9" w:rsidRDefault="00ED2A94" w:rsidP="008B61BE">
      <w:pPr>
        <w:pStyle w:val="Prrafodelista"/>
        <w:numPr>
          <w:ilvl w:val="0"/>
          <w:numId w:val="1"/>
        </w:numPr>
        <w:spacing w:before="120" w:after="0" w:line="240" w:lineRule="auto"/>
        <w:contextualSpacing w:val="0"/>
        <w:jc w:val="both"/>
        <w:rPr>
          <w:sz w:val="20"/>
          <w:szCs w:val="20"/>
          <w:lang w:val="en-US"/>
        </w:rPr>
      </w:pPr>
      <w:r w:rsidRPr="00B343E9">
        <w:rPr>
          <w:sz w:val="20"/>
          <w:szCs w:val="20"/>
          <w:lang w:val="en-US"/>
        </w:rPr>
        <w:t>Existing cartographic information</w:t>
      </w:r>
    </w:p>
    <w:p w:rsidR="00ED2A94" w:rsidRPr="00B343E9" w:rsidRDefault="00ED2A94" w:rsidP="008B61BE">
      <w:pPr>
        <w:pStyle w:val="Prrafodelista"/>
        <w:numPr>
          <w:ilvl w:val="0"/>
          <w:numId w:val="1"/>
        </w:numPr>
        <w:spacing w:before="120" w:after="0" w:line="240" w:lineRule="auto"/>
        <w:contextualSpacing w:val="0"/>
        <w:jc w:val="both"/>
        <w:rPr>
          <w:sz w:val="20"/>
          <w:szCs w:val="20"/>
          <w:lang w:val="en-US"/>
        </w:rPr>
      </w:pPr>
      <w:r w:rsidRPr="00B343E9">
        <w:rPr>
          <w:sz w:val="20"/>
          <w:szCs w:val="20"/>
          <w:lang w:val="en-US"/>
        </w:rPr>
        <w:t>Topographic surveys</w:t>
      </w:r>
    </w:p>
    <w:p w:rsidR="00831335" w:rsidRPr="00F31127" w:rsidRDefault="00831335" w:rsidP="008B61BE">
      <w:pPr>
        <w:spacing w:before="120" w:after="0" w:line="240" w:lineRule="auto"/>
        <w:jc w:val="both"/>
        <w:rPr>
          <w:b/>
          <w:lang w:val="en-US"/>
        </w:rPr>
      </w:pPr>
      <w:r w:rsidRPr="00F31127">
        <w:rPr>
          <w:b/>
          <w:lang w:val="en-US"/>
        </w:rPr>
        <w:t xml:space="preserve">6. RAINFALL REGIME OF THE </w:t>
      </w:r>
      <w:r w:rsidR="00F439E3" w:rsidRPr="00F31127">
        <w:rPr>
          <w:b/>
          <w:lang w:val="en-US"/>
        </w:rPr>
        <w:t xml:space="preserve">COCOLÍ </w:t>
      </w:r>
      <w:r w:rsidR="00F439E3">
        <w:rPr>
          <w:b/>
          <w:lang w:val="en-US"/>
        </w:rPr>
        <w:t xml:space="preserve">RIVER </w:t>
      </w:r>
      <w:r w:rsidRPr="00F31127">
        <w:rPr>
          <w:b/>
          <w:lang w:val="en-US"/>
        </w:rPr>
        <w:t>SUB</w:t>
      </w:r>
      <w:r w:rsidR="00F439E3">
        <w:rPr>
          <w:b/>
          <w:lang w:val="en-US"/>
        </w:rPr>
        <w:t xml:space="preserve">BASIN </w:t>
      </w:r>
    </w:p>
    <w:p w:rsidR="00831335" w:rsidRPr="00392626" w:rsidRDefault="00831335" w:rsidP="008B61BE">
      <w:pPr>
        <w:spacing w:before="120" w:after="0" w:line="240" w:lineRule="auto"/>
        <w:jc w:val="both"/>
        <w:rPr>
          <w:sz w:val="20"/>
          <w:szCs w:val="20"/>
          <w:lang w:val="en-US"/>
        </w:rPr>
      </w:pPr>
      <w:r w:rsidRPr="00392626">
        <w:rPr>
          <w:sz w:val="20"/>
          <w:szCs w:val="20"/>
          <w:lang w:val="en-US"/>
        </w:rPr>
        <w:t xml:space="preserve">The rainfall regime of the Cocolí sub-basin is influenced by the rainy regime of the Pacific </w:t>
      </w:r>
      <w:r w:rsidR="00F72E9C" w:rsidRPr="00392626">
        <w:rPr>
          <w:sz w:val="20"/>
          <w:szCs w:val="20"/>
          <w:lang w:val="en-US"/>
        </w:rPr>
        <w:t>side</w:t>
      </w:r>
      <w:r w:rsidRPr="00392626">
        <w:rPr>
          <w:sz w:val="20"/>
          <w:szCs w:val="20"/>
          <w:lang w:val="en-US"/>
        </w:rPr>
        <w:t xml:space="preserve">, which is characterized by two well-defined seasons. The dry </w:t>
      </w:r>
      <w:r w:rsidR="00F72E9C" w:rsidRPr="00392626">
        <w:rPr>
          <w:sz w:val="20"/>
          <w:szCs w:val="20"/>
          <w:lang w:val="en-US"/>
        </w:rPr>
        <w:t xml:space="preserve">season </w:t>
      </w:r>
      <w:r w:rsidRPr="00392626">
        <w:rPr>
          <w:sz w:val="20"/>
          <w:szCs w:val="20"/>
          <w:lang w:val="en-US"/>
        </w:rPr>
        <w:t xml:space="preserve">that usually goes from mid-December to April and the rainy </w:t>
      </w:r>
      <w:r w:rsidR="00F72E9C" w:rsidRPr="00392626">
        <w:rPr>
          <w:sz w:val="20"/>
          <w:szCs w:val="20"/>
          <w:lang w:val="en-US"/>
        </w:rPr>
        <w:t xml:space="preserve">season </w:t>
      </w:r>
      <w:r w:rsidRPr="00392626">
        <w:rPr>
          <w:sz w:val="20"/>
          <w:szCs w:val="20"/>
          <w:lang w:val="en-US"/>
        </w:rPr>
        <w:t>from mid-April to December.</w:t>
      </w:r>
    </w:p>
    <w:p w:rsidR="00831335" w:rsidRPr="00392626" w:rsidRDefault="00831335" w:rsidP="008B61BE">
      <w:pPr>
        <w:spacing w:before="120" w:after="0" w:line="240" w:lineRule="auto"/>
        <w:jc w:val="both"/>
        <w:rPr>
          <w:sz w:val="20"/>
          <w:szCs w:val="20"/>
          <w:lang w:val="en-US"/>
        </w:rPr>
      </w:pPr>
      <w:r w:rsidRPr="00392626">
        <w:rPr>
          <w:sz w:val="20"/>
          <w:szCs w:val="20"/>
          <w:lang w:val="en-US"/>
        </w:rPr>
        <w:t xml:space="preserve">Within the rainy season there is a decrease in rainfall between the month of July and August, which is caused by the annual movement of the </w:t>
      </w:r>
      <w:r w:rsidR="00F72E9C" w:rsidRPr="00392626">
        <w:rPr>
          <w:sz w:val="20"/>
          <w:szCs w:val="20"/>
          <w:lang w:val="en-US"/>
        </w:rPr>
        <w:t xml:space="preserve">Inter </w:t>
      </w:r>
      <w:r w:rsidRPr="00392626">
        <w:rPr>
          <w:sz w:val="20"/>
          <w:szCs w:val="20"/>
          <w:lang w:val="en-US"/>
        </w:rPr>
        <w:t>Tropical Convergence Zone</w:t>
      </w:r>
      <w:r w:rsidR="00F72E9C" w:rsidRPr="00392626">
        <w:rPr>
          <w:sz w:val="20"/>
          <w:szCs w:val="20"/>
          <w:lang w:val="en-US"/>
        </w:rPr>
        <w:t xml:space="preserve"> (ITCZ)</w:t>
      </w:r>
      <w:r w:rsidRPr="00392626">
        <w:rPr>
          <w:sz w:val="20"/>
          <w:szCs w:val="20"/>
          <w:lang w:val="en-US"/>
        </w:rPr>
        <w:t xml:space="preserve">, when it is farthest from the </w:t>
      </w:r>
      <w:r w:rsidR="00F72E9C" w:rsidRPr="00392626">
        <w:rPr>
          <w:sz w:val="20"/>
          <w:szCs w:val="20"/>
          <w:lang w:val="en-US"/>
        </w:rPr>
        <w:t>Isthmus of Panama</w:t>
      </w:r>
      <w:r w:rsidRPr="00392626">
        <w:rPr>
          <w:sz w:val="20"/>
          <w:szCs w:val="20"/>
          <w:lang w:val="en-US"/>
        </w:rPr>
        <w:t xml:space="preserve">, a phenomenon known as the </w:t>
      </w:r>
      <w:proofErr w:type="spellStart"/>
      <w:r w:rsidRPr="00392626">
        <w:rPr>
          <w:sz w:val="20"/>
          <w:szCs w:val="20"/>
          <w:lang w:val="en-US"/>
        </w:rPr>
        <w:t>Veranillo</w:t>
      </w:r>
      <w:proofErr w:type="spellEnd"/>
      <w:r w:rsidRPr="00392626">
        <w:rPr>
          <w:sz w:val="20"/>
          <w:szCs w:val="20"/>
          <w:lang w:val="en-US"/>
        </w:rPr>
        <w:t xml:space="preserve"> de San Juan or </w:t>
      </w:r>
      <w:proofErr w:type="spellStart"/>
      <w:r w:rsidRPr="00392626">
        <w:rPr>
          <w:sz w:val="20"/>
          <w:szCs w:val="20"/>
          <w:lang w:val="en-US"/>
        </w:rPr>
        <w:t>Canícula</w:t>
      </w:r>
      <w:proofErr w:type="spellEnd"/>
      <w:r w:rsidRPr="00392626">
        <w:rPr>
          <w:sz w:val="20"/>
          <w:szCs w:val="20"/>
          <w:lang w:val="en-US"/>
        </w:rPr>
        <w:t xml:space="preserve">. The </w:t>
      </w:r>
      <w:r w:rsidR="00F72E9C" w:rsidRPr="00392626">
        <w:rPr>
          <w:sz w:val="20"/>
          <w:szCs w:val="20"/>
          <w:lang w:val="en-US"/>
        </w:rPr>
        <w:t>ITCZ</w:t>
      </w:r>
      <w:r w:rsidRPr="00392626">
        <w:rPr>
          <w:sz w:val="20"/>
          <w:szCs w:val="20"/>
          <w:lang w:val="en-US"/>
        </w:rPr>
        <w:t xml:space="preserve"> is the confluence zone of the trade winds of both hemispheres, North and South. It is an area of light and variable winds, unstable air and strong convective developments, with intense rains. When the Intertropical Convergence Zone moves from North to South, rainfall increases again, with October being the rainiest.</w:t>
      </w:r>
    </w:p>
    <w:p w:rsidR="00831335" w:rsidRPr="00392626" w:rsidRDefault="00831335" w:rsidP="008B61BE">
      <w:pPr>
        <w:spacing w:before="120" w:after="0" w:line="240" w:lineRule="auto"/>
        <w:jc w:val="both"/>
        <w:rPr>
          <w:sz w:val="20"/>
          <w:szCs w:val="20"/>
          <w:lang w:val="en-US"/>
        </w:rPr>
      </w:pPr>
      <w:r w:rsidRPr="00392626">
        <w:rPr>
          <w:sz w:val="20"/>
          <w:szCs w:val="20"/>
          <w:lang w:val="en-US"/>
        </w:rPr>
        <w:t>The seasonal distribution of rainfall in the Cocolí sub-basin is controlled by the ITCZ, however, the totals that occur in any point of the country depend on factors such as elevation, relief, distance to the mountain range, exposure to prevailing winds, etc.</w:t>
      </w:r>
    </w:p>
    <w:p w:rsidR="00831335" w:rsidRDefault="009F080A" w:rsidP="008B61BE">
      <w:pPr>
        <w:spacing w:before="120" w:after="0" w:line="240" w:lineRule="auto"/>
        <w:jc w:val="both"/>
        <w:rPr>
          <w:sz w:val="20"/>
          <w:szCs w:val="20"/>
          <w:lang w:val="en-US"/>
        </w:rPr>
      </w:pPr>
      <w:r>
        <w:rPr>
          <w:sz w:val="20"/>
          <w:szCs w:val="20"/>
          <w:lang w:val="en-US"/>
        </w:rPr>
        <w:t xml:space="preserve">In Figures 8 </w:t>
      </w:r>
      <w:r w:rsidR="00831335" w:rsidRPr="00392626">
        <w:rPr>
          <w:sz w:val="20"/>
          <w:szCs w:val="20"/>
          <w:lang w:val="en-US"/>
        </w:rPr>
        <w:t xml:space="preserve">and </w:t>
      </w:r>
      <w:r>
        <w:rPr>
          <w:sz w:val="20"/>
          <w:szCs w:val="20"/>
          <w:lang w:val="en-US"/>
        </w:rPr>
        <w:t>9</w:t>
      </w:r>
      <w:r w:rsidR="00831335" w:rsidRPr="00392626">
        <w:rPr>
          <w:sz w:val="20"/>
          <w:szCs w:val="20"/>
          <w:lang w:val="en-US"/>
        </w:rPr>
        <w:t>, the rainfall distribution is presented for the rain stations closest to the project, which are Balboa and Pedro Miguel.</w:t>
      </w:r>
    </w:p>
    <w:tbl>
      <w:tblPr>
        <w:tblStyle w:val="Tablaconcuadrcula"/>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5"/>
        <w:gridCol w:w="4950"/>
      </w:tblGrid>
      <w:tr w:rsidR="009F080A" w:rsidRPr="008972C0" w:rsidTr="00F31127">
        <w:tc>
          <w:tcPr>
            <w:tcW w:w="5035" w:type="dxa"/>
          </w:tcPr>
          <w:p w:rsidR="009F080A" w:rsidRDefault="009F080A" w:rsidP="00563C97">
            <w:pPr>
              <w:pStyle w:val="Textoindependiente"/>
              <w:rPr>
                <w:rFonts w:cs="Arial"/>
                <w:lang w:val="en-US"/>
              </w:rPr>
            </w:pPr>
            <w:r>
              <w:rPr>
                <w:rFonts w:cs="Arial"/>
                <w:noProof/>
                <w:lang w:eastAsia="es-PA"/>
              </w:rPr>
              <w:drawing>
                <wp:anchor distT="0" distB="0" distL="114300" distR="114300" simplePos="0" relativeHeight="251678720" behindDoc="0" locked="0" layoutInCell="1" allowOverlap="1" wp14:anchorId="21D71FA4" wp14:editId="54E58B40">
                  <wp:simplePos x="0" y="0"/>
                  <wp:positionH relativeFrom="column">
                    <wp:posOffset>20630</wp:posOffset>
                  </wp:positionH>
                  <wp:positionV relativeFrom="paragraph">
                    <wp:posOffset>145936</wp:posOffset>
                  </wp:positionV>
                  <wp:extent cx="3072597" cy="2086316"/>
                  <wp:effectExtent l="38100" t="38100" r="33020" b="476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4821" cy="2087826"/>
                          </a:xfrm>
                          <a:prstGeom prst="rect">
                            <a:avLst/>
                          </a:prstGeom>
                          <a:noFill/>
                          <a:ln w="31750" cmpd="thinThick">
                            <a:solidFill>
                              <a:srgbClr val="3333FF"/>
                            </a:solidFill>
                          </a:ln>
                        </pic:spPr>
                      </pic:pic>
                    </a:graphicData>
                  </a:graphic>
                  <wp14:sizeRelH relativeFrom="page">
                    <wp14:pctWidth>0</wp14:pctWidth>
                  </wp14:sizeRelH>
                  <wp14:sizeRelV relativeFrom="page">
                    <wp14:pctHeight>0</wp14:pctHeight>
                  </wp14:sizeRelV>
                </wp:anchor>
              </w:drawing>
            </w:r>
          </w:p>
        </w:tc>
        <w:tc>
          <w:tcPr>
            <w:tcW w:w="4950" w:type="dxa"/>
          </w:tcPr>
          <w:p w:rsidR="009F080A" w:rsidRDefault="009F080A" w:rsidP="00563C97">
            <w:pPr>
              <w:pStyle w:val="Textoindependiente"/>
              <w:rPr>
                <w:rFonts w:cs="Arial"/>
                <w:lang w:val="en-US"/>
              </w:rPr>
            </w:pPr>
            <w:r>
              <w:rPr>
                <w:rFonts w:cs="Arial"/>
                <w:noProof/>
                <w:lang w:eastAsia="es-PA"/>
              </w:rPr>
              <w:drawing>
                <wp:anchor distT="0" distB="0" distL="114300" distR="114300" simplePos="0" relativeHeight="251677696" behindDoc="0" locked="0" layoutInCell="1" allowOverlap="1" wp14:anchorId="051C0AB1" wp14:editId="1FD2E61E">
                  <wp:simplePos x="0" y="0"/>
                  <wp:positionH relativeFrom="column">
                    <wp:posOffset>-11174</wp:posOffset>
                  </wp:positionH>
                  <wp:positionV relativeFrom="paragraph">
                    <wp:posOffset>147007</wp:posOffset>
                  </wp:positionV>
                  <wp:extent cx="3056890" cy="2075815"/>
                  <wp:effectExtent l="38100" t="38100" r="29210" b="387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6890" cy="2075815"/>
                          </a:xfrm>
                          <a:prstGeom prst="rect">
                            <a:avLst/>
                          </a:prstGeom>
                          <a:noFill/>
                          <a:ln w="31750" cmpd="thinThick">
                            <a:solidFill>
                              <a:srgbClr val="3333FF"/>
                            </a:solidFill>
                          </a:ln>
                        </pic:spPr>
                      </pic:pic>
                    </a:graphicData>
                  </a:graphic>
                  <wp14:sizeRelH relativeFrom="page">
                    <wp14:pctWidth>0</wp14:pctWidth>
                  </wp14:sizeRelH>
                  <wp14:sizeRelV relativeFrom="page">
                    <wp14:pctHeight>0</wp14:pctHeight>
                  </wp14:sizeRelV>
                </wp:anchor>
              </w:drawing>
            </w:r>
          </w:p>
        </w:tc>
      </w:tr>
      <w:tr w:rsidR="009F080A" w:rsidRPr="008972C0" w:rsidTr="00F31127">
        <w:tc>
          <w:tcPr>
            <w:tcW w:w="5035" w:type="dxa"/>
          </w:tcPr>
          <w:p w:rsidR="009F080A" w:rsidRPr="007708FC" w:rsidRDefault="007708FC" w:rsidP="00563C97">
            <w:pPr>
              <w:pStyle w:val="Textoindependiente"/>
              <w:rPr>
                <w:rFonts w:cs="Arial"/>
                <w:sz w:val="20"/>
                <w:szCs w:val="20"/>
                <w:lang w:val="en-US"/>
              </w:rPr>
            </w:pPr>
            <w:r w:rsidRPr="007708FC">
              <w:rPr>
                <w:b/>
                <w:sz w:val="20"/>
                <w:szCs w:val="20"/>
                <w:lang w:val="en-US"/>
              </w:rPr>
              <w:t xml:space="preserve">Figure </w:t>
            </w:r>
            <w:r w:rsidRPr="007708FC">
              <w:rPr>
                <w:b/>
                <w:sz w:val="20"/>
                <w:szCs w:val="20"/>
              </w:rPr>
              <w:fldChar w:fldCharType="begin"/>
            </w:r>
            <w:r w:rsidRPr="007708FC">
              <w:rPr>
                <w:b/>
                <w:sz w:val="20"/>
                <w:szCs w:val="20"/>
                <w:lang w:val="en-US"/>
              </w:rPr>
              <w:instrText xml:space="preserve"> SEQ Figure \* ARABIC </w:instrText>
            </w:r>
            <w:r w:rsidRPr="007708FC">
              <w:rPr>
                <w:b/>
                <w:sz w:val="20"/>
                <w:szCs w:val="20"/>
              </w:rPr>
              <w:fldChar w:fldCharType="separate"/>
            </w:r>
            <w:r w:rsidRPr="007708FC">
              <w:rPr>
                <w:b/>
                <w:noProof/>
                <w:sz w:val="20"/>
                <w:szCs w:val="20"/>
                <w:lang w:val="en-US"/>
              </w:rPr>
              <w:t>8</w:t>
            </w:r>
            <w:r w:rsidRPr="007708FC">
              <w:rPr>
                <w:b/>
                <w:sz w:val="20"/>
                <w:szCs w:val="20"/>
              </w:rPr>
              <w:fldChar w:fldCharType="end"/>
            </w:r>
            <w:r w:rsidRPr="007708FC">
              <w:rPr>
                <w:b/>
                <w:sz w:val="20"/>
                <w:szCs w:val="20"/>
                <w:lang w:val="en-US"/>
              </w:rPr>
              <w:t xml:space="preserve">. </w:t>
            </w:r>
            <w:r w:rsidR="009F080A" w:rsidRPr="007708FC">
              <w:rPr>
                <w:rFonts w:cs="Arial"/>
                <w:b/>
                <w:sz w:val="20"/>
                <w:szCs w:val="20"/>
                <w:lang w:val="en-US"/>
              </w:rPr>
              <w:t>Temporal distribution of rainfall in the Altos de Balboa rainfall station, period 1977-2006</w:t>
            </w:r>
            <w:r w:rsidR="009F080A" w:rsidRPr="007708FC">
              <w:rPr>
                <w:rFonts w:cs="Arial"/>
                <w:sz w:val="20"/>
                <w:szCs w:val="20"/>
                <w:lang w:val="en-US"/>
              </w:rPr>
              <w:t>.</w:t>
            </w:r>
          </w:p>
        </w:tc>
        <w:tc>
          <w:tcPr>
            <w:tcW w:w="4950" w:type="dxa"/>
          </w:tcPr>
          <w:p w:rsidR="009F080A" w:rsidRPr="009F080A" w:rsidRDefault="007708FC" w:rsidP="00563C97">
            <w:pPr>
              <w:pStyle w:val="Textoindependiente"/>
              <w:rPr>
                <w:rFonts w:cs="Arial"/>
                <w:sz w:val="20"/>
                <w:szCs w:val="20"/>
                <w:lang w:val="en-US"/>
              </w:rPr>
            </w:pPr>
            <w:r w:rsidRPr="007708FC">
              <w:rPr>
                <w:b/>
                <w:sz w:val="20"/>
                <w:szCs w:val="20"/>
                <w:lang w:val="en-US"/>
              </w:rPr>
              <w:t xml:space="preserve">Figure </w:t>
            </w:r>
            <w:r w:rsidRPr="007708FC">
              <w:rPr>
                <w:b/>
                <w:sz w:val="20"/>
                <w:szCs w:val="20"/>
              </w:rPr>
              <w:fldChar w:fldCharType="begin"/>
            </w:r>
            <w:r w:rsidRPr="007708FC">
              <w:rPr>
                <w:b/>
                <w:sz w:val="20"/>
                <w:szCs w:val="20"/>
                <w:lang w:val="en-US"/>
              </w:rPr>
              <w:instrText xml:space="preserve"> SEQ Figure \* ARABIC </w:instrText>
            </w:r>
            <w:r w:rsidRPr="007708FC">
              <w:rPr>
                <w:b/>
                <w:sz w:val="20"/>
                <w:szCs w:val="20"/>
              </w:rPr>
              <w:fldChar w:fldCharType="separate"/>
            </w:r>
            <w:r w:rsidRPr="007708FC">
              <w:rPr>
                <w:b/>
                <w:noProof/>
                <w:sz w:val="20"/>
                <w:szCs w:val="20"/>
                <w:lang w:val="en-US"/>
              </w:rPr>
              <w:t>9</w:t>
            </w:r>
            <w:r w:rsidRPr="007708FC">
              <w:rPr>
                <w:b/>
                <w:sz w:val="20"/>
                <w:szCs w:val="20"/>
              </w:rPr>
              <w:fldChar w:fldCharType="end"/>
            </w:r>
            <w:r w:rsidRPr="007708FC">
              <w:rPr>
                <w:b/>
                <w:sz w:val="20"/>
                <w:szCs w:val="20"/>
                <w:lang w:val="en-US"/>
              </w:rPr>
              <w:t xml:space="preserve">. </w:t>
            </w:r>
            <w:r w:rsidR="009F080A" w:rsidRPr="007708FC">
              <w:rPr>
                <w:rFonts w:cs="Arial"/>
                <w:b/>
                <w:sz w:val="20"/>
                <w:szCs w:val="20"/>
                <w:lang w:val="en-US"/>
              </w:rPr>
              <w:t>Temporal distribution of rainfall in Pedro Miguel rainfall station, period 1977-2006</w:t>
            </w:r>
            <w:r w:rsidR="009F080A" w:rsidRPr="009F080A">
              <w:rPr>
                <w:rFonts w:cs="Arial"/>
                <w:sz w:val="20"/>
                <w:szCs w:val="20"/>
                <w:lang w:val="en-US"/>
              </w:rPr>
              <w:t>.</w:t>
            </w:r>
          </w:p>
        </w:tc>
      </w:tr>
    </w:tbl>
    <w:p w:rsidR="006321F0" w:rsidRPr="00392626" w:rsidRDefault="006321F0" w:rsidP="006321F0">
      <w:pPr>
        <w:spacing w:after="0" w:line="240" w:lineRule="auto"/>
        <w:jc w:val="both"/>
        <w:rPr>
          <w:sz w:val="20"/>
          <w:szCs w:val="20"/>
          <w:lang w:val="en-US"/>
        </w:rPr>
      </w:pPr>
    </w:p>
    <w:p w:rsidR="00831335" w:rsidRPr="00F31127" w:rsidRDefault="00831335" w:rsidP="008B61BE">
      <w:pPr>
        <w:spacing w:before="120" w:after="0" w:line="240" w:lineRule="auto"/>
        <w:jc w:val="both"/>
        <w:rPr>
          <w:b/>
          <w:lang w:val="en-US"/>
        </w:rPr>
      </w:pPr>
      <w:r w:rsidRPr="00F31127">
        <w:rPr>
          <w:b/>
          <w:lang w:val="en-US"/>
        </w:rPr>
        <w:t>7. HYDROLOGICAL ANALYSIS</w:t>
      </w:r>
    </w:p>
    <w:p w:rsidR="00831335" w:rsidRPr="00392626" w:rsidRDefault="00831335" w:rsidP="008B61BE">
      <w:pPr>
        <w:spacing w:before="120" w:after="0" w:line="240" w:lineRule="auto"/>
        <w:jc w:val="both"/>
        <w:rPr>
          <w:sz w:val="20"/>
          <w:szCs w:val="20"/>
          <w:lang w:val="en-US"/>
        </w:rPr>
      </w:pPr>
      <w:r w:rsidRPr="00392626">
        <w:rPr>
          <w:sz w:val="20"/>
          <w:szCs w:val="20"/>
          <w:lang w:val="en-US"/>
        </w:rPr>
        <w:t>The purpose of the hydrological study was to examine all the components of the surface hydrology of the hydrographic basin that feeds the Cocolí River, with the purpose of estimating primarily their design flows, in addition to analyzing other aspects such as the distribution of monthly average flows.</w:t>
      </w:r>
    </w:p>
    <w:p w:rsidR="00831335" w:rsidRPr="00392626" w:rsidRDefault="00831335" w:rsidP="008B61BE">
      <w:pPr>
        <w:spacing w:before="120" w:after="0" w:line="240" w:lineRule="auto"/>
        <w:jc w:val="both"/>
        <w:rPr>
          <w:sz w:val="20"/>
          <w:szCs w:val="20"/>
          <w:lang w:val="en-US"/>
        </w:rPr>
      </w:pPr>
      <w:r w:rsidRPr="00392626">
        <w:rPr>
          <w:sz w:val="20"/>
          <w:szCs w:val="20"/>
          <w:lang w:val="en-US"/>
        </w:rPr>
        <w:lastRenderedPageBreak/>
        <w:t>To complement the analysis, an inspection and field survey was carried out to sites of the Cocolí river basin previously selected, which were selected as preliminary reconnaissance of the topographic mosaics available at a scale of 1: 50000 and 1: 25000. The objective of this inspection and survey was to compare the results obtained through hydrological modeling, with the calculations made as a result of the field surveys.</w:t>
      </w:r>
    </w:p>
    <w:p w:rsidR="00831335" w:rsidRPr="00F31127" w:rsidRDefault="00831335" w:rsidP="006321F0">
      <w:pPr>
        <w:spacing w:before="120" w:after="0" w:line="240" w:lineRule="auto"/>
        <w:rPr>
          <w:b/>
          <w:lang w:val="en-US"/>
        </w:rPr>
      </w:pPr>
      <w:r w:rsidRPr="00F31127">
        <w:rPr>
          <w:b/>
          <w:lang w:val="en-US"/>
        </w:rPr>
        <w:t xml:space="preserve">7.1. </w:t>
      </w:r>
      <w:r w:rsidR="00265DE2" w:rsidRPr="00F31127">
        <w:rPr>
          <w:b/>
          <w:lang w:val="en-US"/>
        </w:rPr>
        <w:t>Design Flows:</w:t>
      </w:r>
    </w:p>
    <w:p w:rsidR="00831335" w:rsidRPr="00265DE2" w:rsidRDefault="00831335" w:rsidP="00265DE2">
      <w:pPr>
        <w:spacing w:before="120" w:after="0" w:line="240" w:lineRule="auto"/>
        <w:jc w:val="both"/>
        <w:rPr>
          <w:sz w:val="20"/>
          <w:szCs w:val="20"/>
          <w:lang w:val="en-US"/>
        </w:rPr>
      </w:pPr>
      <w:r w:rsidRPr="00265DE2">
        <w:rPr>
          <w:sz w:val="20"/>
          <w:szCs w:val="20"/>
          <w:lang w:val="en-US"/>
        </w:rPr>
        <w:t xml:space="preserve">As there are no references </w:t>
      </w:r>
      <w:r w:rsidR="00317743" w:rsidRPr="00265DE2">
        <w:rPr>
          <w:sz w:val="20"/>
          <w:szCs w:val="20"/>
          <w:lang w:val="en-US"/>
        </w:rPr>
        <w:t xml:space="preserve">of </w:t>
      </w:r>
      <w:r w:rsidRPr="00265DE2">
        <w:rPr>
          <w:sz w:val="20"/>
          <w:szCs w:val="20"/>
          <w:lang w:val="en-US"/>
        </w:rPr>
        <w:t>measurements or systematic readings in the Cocolí River, we proceeded to estimate the design flows by indirect methods.</w:t>
      </w:r>
    </w:p>
    <w:p w:rsidR="00831335" w:rsidRPr="00265DE2" w:rsidRDefault="00831335" w:rsidP="00265DE2">
      <w:pPr>
        <w:spacing w:before="120" w:after="0" w:line="240" w:lineRule="auto"/>
        <w:jc w:val="both"/>
        <w:rPr>
          <w:sz w:val="20"/>
          <w:szCs w:val="20"/>
          <w:lang w:val="en-US"/>
        </w:rPr>
      </w:pPr>
      <w:r w:rsidRPr="00183C60">
        <w:rPr>
          <w:sz w:val="20"/>
          <w:szCs w:val="20"/>
          <w:lang w:val="en-US"/>
        </w:rPr>
        <w:t xml:space="preserve">For the initial design of the Cocolí </w:t>
      </w:r>
      <w:r w:rsidR="00F72E9C" w:rsidRPr="00183C60">
        <w:rPr>
          <w:sz w:val="20"/>
          <w:szCs w:val="20"/>
          <w:lang w:val="en-US"/>
        </w:rPr>
        <w:t>DCP</w:t>
      </w:r>
      <w:r w:rsidRPr="00183C60">
        <w:rPr>
          <w:sz w:val="20"/>
          <w:szCs w:val="20"/>
          <w:lang w:val="en-US"/>
        </w:rPr>
        <w:t>, the Geotechnical Section preliminarily used the maximum instantaneous flows that appear in the report "ESTIMATION OF THE MAXIMUM FLOWS OF THE COCOLÍ RIVER", analysis carried out in July 2003 by the Hydrologist Tamara Muñoz, but</w:t>
      </w:r>
      <w:r w:rsidRPr="00265DE2">
        <w:rPr>
          <w:sz w:val="20"/>
          <w:szCs w:val="20"/>
          <w:lang w:val="en-US"/>
        </w:rPr>
        <w:t xml:space="preserve"> due To the extent and scope of the Cocolí river diversion channel project, the study was updated and expanded. The tool used for the extension of the study was the HEC-HMS hydrolo</w:t>
      </w:r>
      <w:r w:rsidR="00476116" w:rsidRPr="00265DE2">
        <w:rPr>
          <w:sz w:val="20"/>
          <w:szCs w:val="20"/>
          <w:lang w:val="en-US"/>
        </w:rPr>
        <w:t>gical program developed by the E</w:t>
      </w:r>
      <w:r w:rsidRPr="00265DE2">
        <w:rPr>
          <w:sz w:val="20"/>
          <w:szCs w:val="20"/>
          <w:lang w:val="en-US"/>
        </w:rPr>
        <w:t xml:space="preserve">ngineering </w:t>
      </w:r>
      <w:r w:rsidR="00476116" w:rsidRPr="00265DE2">
        <w:rPr>
          <w:sz w:val="20"/>
          <w:szCs w:val="20"/>
          <w:lang w:val="en-US"/>
        </w:rPr>
        <w:t>Corps</w:t>
      </w:r>
      <w:r w:rsidRPr="00265DE2">
        <w:rPr>
          <w:sz w:val="20"/>
          <w:szCs w:val="20"/>
          <w:lang w:val="en-US"/>
        </w:rPr>
        <w:t xml:space="preserve"> of the Hydrological Engineering Center of the United States, which is free of charge.</w:t>
      </w:r>
    </w:p>
    <w:p w:rsidR="00831335" w:rsidRPr="00265DE2" w:rsidRDefault="00831335" w:rsidP="00265DE2">
      <w:pPr>
        <w:spacing w:before="120" w:after="0" w:line="240" w:lineRule="auto"/>
        <w:jc w:val="both"/>
        <w:rPr>
          <w:sz w:val="20"/>
          <w:szCs w:val="20"/>
          <w:lang w:val="en-US"/>
        </w:rPr>
      </w:pPr>
      <w:r w:rsidRPr="00265DE2">
        <w:rPr>
          <w:sz w:val="20"/>
          <w:szCs w:val="20"/>
          <w:lang w:val="en-US"/>
        </w:rPr>
        <w:t xml:space="preserve">The flows were estimated for </w:t>
      </w:r>
      <w:r w:rsidR="00476116" w:rsidRPr="00265DE2">
        <w:rPr>
          <w:sz w:val="20"/>
          <w:szCs w:val="20"/>
          <w:lang w:val="en-US"/>
        </w:rPr>
        <w:t xml:space="preserve">return </w:t>
      </w:r>
      <w:r w:rsidRPr="00265DE2">
        <w:rPr>
          <w:sz w:val="20"/>
          <w:szCs w:val="20"/>
          <w:lang w:val="en-US"/>
        </w:rPr>
        <w:t xml:space="preserve">periods of 5, 20, </w:t>
      </w:r>
      <w:r w:rsidR="00317743" w:rsidRPr="00265DE2">
        <w:rPr>
          <w:sz w:val="20"/>
          <w:szCs w:val="20"/>
          <w:lang w:val="en-US"/>
        </w:rPr>
        <w:t>and 50</w:t>
      </w:r>
      <w:r w:rsidRPr="00265DE2">
        <w:rPr>
          <w:sz w:val="20"/>
          <w:szCs w:val="20"/>
          <w:lang w:val="en-US"/>
        </w:rPr>
        <w:t xml:space="preserve"> and 100 years, for the Cocolí River and the Victoria Sur, Victoria Norte, Victoria 3, Victoria 4 and the </w:t>
      </w:r>
      <w:r w:rsidR="00317743" w:rsidRPr="00265DE2">
        <w:rPr>
          <w:sz w:val="20"/>
          <w:szCs w:val="20"/>
          <w:lang w:val="en-US"/>
        </w:rPr>
        <w:t>Velázquez</w:t>
      </w:r>
      <w:r w:rsidRPr="00265DE2">
        <w:rPr>
          <w:sz w:val="20"/>
          <w:szCs w:val="20"/>
          <w:lang w:val="en-US"/>
        </w:rPr>
        <w:t xml:space="preserve"> rivers,</w:t>
      </w:r>
      <w:r w:rsidR="00476116" w:rsidRPr="00265DE2">
        <w:rPr>
          <w:sz w:val="20"/>
          <w:szCs w:val="20"/>
          <w:lang w:val="en-US"/>
        </w:rPr>
        <w:t xml:space="preserve"> which will be affected by </w:t>
      </w:r>
      <w:r w:rsidR="00476116" w:rsidRPr="003D083A">
        <w:rPr>
          <w:sz w:val="20"/>
          <w:szCs w:val="20"/>
          <w:lang w:val="en-US"/>
        </w:rPr>
        <w:t xml:space="preserve">the </w:t>
      </w:r>
      <w:r w:rsidR="003D083A" w:rsidRPr="003D083A">
        <w:rPr>
          <w:sz w:val="20"/>
          <w:szCs w:val="20"/>
          <w:lang w:val="en-US"/>
        </w:rPr>
        <w:t xml:space="preserve">deviation </w:t>
      </w:r>
      <w:r w:rsidR="00476116" w:rsidRPr="003D083A">
        <w:rPr>
          <w:sz w:val="20"/>
          <w:szCs w:val="20"/>
          <w:lang w:val="en-US"/>
        </w:rPr>
        <w:t>channel</w:t>
      </w:r>
      <w:r w:rsidRPr="003D083A">
        <w:rPr>
          <w:sz w:val="20"/>
          <w:szCs w:val="20"/>
          <w:lang w:val="en-US"/>
        </w:rPr>
        <w:t xml:space="preserve"> project </w:t>
      </w:r>
      <w:r w:rsidR="0023133F" w:rsidRPr="0023133F">
        <w:rPr>
          <w:sz w:val="20"/>
          <w:szCs w:val="20"/>
          <w:lang w:val="en-US"/>
        </w:rPr>
        <w:t>when it has been built.</w:t>
      </w:r>
    </w:p>
    <w:p w:rsidR="00831335" w:rsidRPr="00F31127" w:rsidRDefault="00831335" w:rsidP="00265DE2">
      <w:pPr>
        <w:spacing w:before="120" w:after="0" w:line="240" w:lineRule="auto"/>
        <w:rPr>
          <w:b/>
          <w:lang w:val="en-US"/>
        </w:rPr>
      </w:pPr>
      <w:r w:rsidRPr="00F31127">
        <w:rPr>
          <w:b/>
          <w:lang w:val="en-US"/>
        </w:rPr>
        <w:t xml:space="preserve">7.2. </w:t>
      </w:r>
      <w:r w:rsidR="00265DE2" w:rsidRPr="00F31127">
        <w:rPr>
          <w:b/>
          <w:lang w:val="en-US"/>
        </w:rPr>
        <w:t xml:space="preserve">Description </w:t>
      </w:r>
      <w:r w:rsidR="003E129B" w:rsidRPr="00F31127">
        <w:rPr>
          <w:b/>
          <w:lang w:val="en-US"/>
        </w:rPr>
        <w:t>of</w:t>
      </w:r>
      <w:r w:rsidR="00265DE2" w:rsidRPr="00F31127">
        <w:rPr>
          <w:b/>
          <w:lang w:val="en-US"/>
        </w:rPr>
        <w:t xml:space="preserve"> </w:t>
      </w:r>
      <w:r w:rsidR="003E129B" w:rsidRPr="00F31127">
        <w:rPr>
          <w:b/>
          <w:lang w:val="en-US"/>
        </w:rPr>
        <w:t>the</w:t>
      </w:r>
      <w:r w:rsidR="00265DE2" w:rsidRPr="00F31127">
        <w:rPr>
          <w:b/>
          <w:lang w:val="en-US"/>
        </w:rPr>
        <w:t xml:space="preserve"> </w:t>
      </w:r>
      <w:r w:rsidR="00F31127" w:rsidRPr="00F31127">
        <w:rPr>
          <w:b/>
          <w:lang w:val="en-US"/>
        </w:rPr>
        <w:t xml:space="preserve">HEC-HMS </w:t>
      </w:r>
      <w:r w:rsidR="00265DE2" w:rsidRPr="00F31127">
        <w:rPr>
          <w:b/>
          <w:lang w:val="en-US"/>
        </w:rPr>
        <w:t>Model</w:t>
      </w:r>
    </w:p>
    <w:p w:rsidR="00831335" w:rsidRPr="00265DE2" w:rsidRDefault="00831335" w:rsidP="00265DE2">
      <w:pPr>
        <w:spacing w:before="120" w:after="0"/>
        <w:jc w:val="both"/>
        <w:rPr>
          <w:sz w:val="20"/>
          <w:szCs w:val="20"/>
          <w:lang w:val="en-US"/>
        </w:rPr>
      </w:pPr>
      <w:r w:rsidRPr="00265DE2">
        <w:rPr>
          <w:sz w:val="20"/>
          <w:szCs w:val="20"/>
          <w:lang w:val="en-US"/>
        </w:rPr>
        <w:t>The HEC-HMS system was designed to simulate the precipitation runoff processes of a basin and was developed by the Corps of Engineers in the early 60's and its predecessor is known as HEC-1. The HEC-1 or HEC-HMS, is one of the most popular events simulation programs, which can be used for free. The version used for the analysis of the design flows is 3.1.0.</w:t>
      </w:r>
    </w:p>
    <w:p w:rsidR="00831335" w:rsidRPr="00265DE2" w:rsidRDefault="00831335" w:rsidP="00265DE2">
      <w:pPr>
        <w:spacing w:before="120" w:after="0"/>
        <w:jc w:val="both"/>
        <w:rPr>
          <w:sz w:val="20"/>
          <w:szCs w:val="20"/>
          <w:lang w:val="en-US"/>
        </w:rPr>
      </w:pPr>
      <w:r w:rsidRPr="00265DE2">
        <w:rPr>
          <w:sz w:val="20"/>
          <w:szCs w:val="20"/>
          <w:lang w:val="en-US"/>
        </w:rPr>
        <w:t xml:space="preserve">The acronym HEC stands for </w:t>
      </w:r>
      <w:r w:rsidR="00317743" w:rsidRPr="00265DE2">
        <w:rPr>
          <w:sz w:val="20"/>
          <w:szCs w:val="20"/>
          <w:lang w:val="en-US"/>
        </w:rPr>
        <w:t>Hydrologic</w:t>
      </w:r>
      <w:r w:rsidRPr="00265DE2">
        <w:rPr>
          <w:sz w:val="20"/>
          <w:szCs w:val="20"/>
          <w:lang w:val="en-US"/>
        </w:rPr>
        <w:t xml:space="preserve"> Engineering Center, which is the research center of the United States military engineering corps, located in Davis, California.</w:t>
      </w:r>
    </w:p>
    <w:p w:rsidR="00831335" w:rsidRPr="00F31127" w:rsidRDefault="00831335" w:rsidP="003E129B">
      <w:pPr>
        <w:spacing w:before="120" w:after="0" w:line="240" w:lineRule="auto"/>
        <w:rPr>
          <w:b/>
          <w:lang w:val="en-US"/>
        </w:rPr>
      </w:pPr>
      <w:r w:rsidRPr="00F31127">
        <w:rPr>
          <w:b/>
          <w:lang w:val="en-US"/>
        </w:rPr>
        <w:t xml:space="preserve">7.3. </w:t>
      </w:r>
      <w:r w:rsidR="003E129B" w:rsidRPr="00F31127">
        <w:rPr>
          <w:b/>
          <w:lang w:val="en-US"/>
        </w:rPr>
        <w:t xml:space="preserve">Requirements of the </w:t>
      </w:r>
      <w:r w:rsidR="00F31127" w:rsidRPr="00F31127">
        <w:rPr>
          <w:b/>
          <w:lang w:val="en-US"/>
        </w:rPr>
        <w:t xml:space="preserve">HEC-HMS </w:t>
      </w:r>
      <w:r w:rsidR="003E129B" w:rsidRPr="00F31127">
        <w:rPr>
          <w:b/>
          <w:lang w:val="en-US"/>
        </w:rPr>
        <w:t>Model</w:t>
      </w:r>
    </w:p>
    <w:p w:rsidR="00831335" w:rsidRPr="003E129B" w:rsidRDefault="00831335" w:rsidP="003E129B">
      <w:pPr>
        <w:spacing w:before="120" w:after="0" w:line="240" w:lineRule="auto"/>
        <w:jc w:val="both"/>
        <w:rPr>
          <w:sz w:val="20"/>
          <w:szCs w:val="20"/>
          <w:lang w:val="en-US"/>
        </w:rPr>
      </w:pPr>
      <w:r w:rsidRPr="003E129B">
        <w:rPr>
          <w:sz w:val="20"/>
          <w:szCs w:val="20"/>
          <w:lang w:val="en-US"/>
        </w:rPr>
        <w:t>The requirements of the model depend on what is required to model and on the hydrometeorological information available to feed the model.</w:t>
      </w:r>
    </w:p>
    <w:p w:rsidR="00831335" w:rsidRPr="003E129B" w:rsidRDefault="00831335" w:rsidP="003E129B">
      <w:pPr>
        <w:spacing w:before="120" w:after="0" w:line="240" w:lineRule="auto"/>
        <w:jc w:val="both"/>
        <w:rPr>
          <w:sz w:val="20"/>
          <w:szCs w:val="20"/>
          <w:lang w:val="en-US"/>
        </w:rPr>
      </w:pPr>
      <w:r w:rsidRPr="003E129B">
        <w:rPr>
          <w:sz w:val="20"/>
          <w:szCs w:val="20"/>
          <w:lang w:val="en-US"/>
        </w:rPr>
        <w:t>For this particular case, what is required to be developed is the design hydrograph of the project, which is why the application of the HEC-HMS model was considered appropriate, since it is an event simulation model. An event model has the capacity to reproduce a single storm, given certain physical parameters of the basin under analysis.</w:t>
      </w:r>
    </w:p>
    <w:p w:rsidR="00831335" w:rsidRPr="003E129B" w:rsidRDefault="00831335" w:rsidP="003E129B">
      <w:pPr>
        <w:spacing w:before="120" w:after="0" w:line="240" w:lineRule="auto"/>
        <w:jc w:val="both"/>
        <w:rPr>
          <w:sz w:val="20"/>
          <w:szCs w:val="20"/>
          <w:lang w:val="en-US"/>
        </w:rPr>
      </w:pPr>
      <w:r w:rsidRPr="003E129B">
        <w:rPr>
          <w:sz w:val="20"/>
          <w:szCs w:val="20"/>
          <w:lang w:val="en-US"/>
        </w:rPr>
        <w:t xml:space="preserve">As there are no hydrometric records in the Cocolí basin, we proceeded to estimate the flows using the "Alternate Block Method" and the flood transit for each </w:t>
      </w:r>
      <w:r w:rsidR="00317743" w:rsidRPr="003E129B">
        <w:rPr>
          <w:sz w:val="20"/>
          <w:szCs w:val="20"/>
          <w:lang w:val="en-US"/>
        </w:rPr>
        <w:t>Subbasin</w:t>
      </w:r>
      <w:r w:rsidRPr="003E129B">
        <w:rPr>
          <w:sz w:val="20"/>
          <w:szCs w:val="20"/>
          <w:lang w:val="en-US"/>
        </w:rPr>
        <w:t xml:space="preserve"> using kinematic wave.</w:t>
      </w:r>
    </w:p>
    <w:p w:rsidR="00831335" w:rsidRPr="003E129B" w:rsidRDefault="00831335" w:rsidP="003E129B">
      <w:pPr>
        <w:spacing w:before="120" w:after="0" w:line="240" w:lineRule="auto"/>
        <w:jc w:val="both"/>
        <w:rPr>
          <w:sz w:val="20"/>
          <w:szCs w:val="20"/>
          <w:lang w:val="en-US"/>
        </w:rPr>
      </w:pPr>
      <w:r w:rsidRPr="003E129B">
        <w:rPr>
          <w:sz w:val="20"/>
          <w:szCs w:val="20"/>
          <w:lang w:val="en-US"/>
        </w:rPr>
        <w:t>The model requirements for this method are basically physical characteristics such as, drainage surface and time of concentration of the basin and its sub-basins, length and slope o</w:t>
      </w:r>
      <w:r w:rsidR="00716215" w:rsidRPr="003E129B">
        <w:rPr>
          <w:sz w:val="20"/>
          <w:szCs w:val="20"/>
          <w:lang w:val="en-US"/>
        </w:rPr>
        <w:t>f the channel and slope of the landscape</w:t>
      </w:r>
      <w:r w:rsidRPr="003E129B">
        <w:rPr>
          <w:sz w:val="20"/>
          <w:szCs w:val="20"/>
          <w:lang w:val="en-US"/>
        </w:rPr>
        <w:t xml:space="preserve"> and estimation of </w:t>
      </w:r>
      <w:r w:rsidR="00716215" w:rsidRPr="003E129B">
        <w:rPr>
          <w:sz w:val="20"/>
          <w:szCs w:val="20"/>
          <w:lang w:val="en-US"/>
        </w:rPr>
        <w:t>number of curve</w:t>
      </w:r>
      <w:r w:rsidRPr="003E129B">
        <w:rPr>
          <w:sz w:val="20"/>
          <w:szCs w:val="20"/>
          <w:lang w:val="en-US"/>
        </w:rPr>
        <w:t>.</w:t>
      </w:r>
    </w:p>
    <w:p w:rsidR="00831335" w:rsidRPr="003E129B" w:rsidRDefault="00831335" w:rsidP="003E129B">
      <w:pPr>
        <w:spacing w:before="120" w:after="0" w:line="240" w:lineRule="auto"/>
        <w:jc w:val="both"/>
        <w:rPr>
          <w:sz w:val="20"/>
          <w:szCs w:val="20"/>
          <w:lang w:val="en-US"/>
        </w:rPr>
      </w:pPr>
      <w:r w:rsidRPr="003E129B">
        <w:rPr>
          <w:sz w:val="20"/>
          <w:szCs w:val="20"/>
          <w:lang w:val="en-US"/>
        </w:rPr>
        <w:t xml:space="preserve">All this information is determined by means of topographic mosaics, aerial photographs and field inspections. Once these data were obtained, we proceeded to estimate the </w:t>
      </w:r>
      <w:r w:rsidR="00716215" w:rsidRPr="003E129B">
        <w:rPr>
          <w:sz w:val="20"/>
          <w:szCs w:val="20"/>
          <w:lang w:val="en-US"/>
        </w:rPr>
        <w:t xml:space="preserve">time of </w:t>
      </w:r>
      <w:r w:rsidRPr="003E129B">
        <w:rPr>
          <w:sz w:val="20"/>
          <w:szCs w:val="20"/>
          <w:lang w:val="en-US"/>
        </w:rPr>
        <w:t xml:space="preserve">concentration and </w:t>
      </w:r>
      <w:r w:rsidR="00716215" w:rsidRPr="003E129B">
        <w:rPr>
          <w:sz w:val="20"/>
          <w:szCs w:val="20"/>
          <w:lang w:val="en-US"/>
        </w:rPr>
        <w:t xml:space="preserve">the </w:t>
      </w:r>
      <w:r w:rsidRPr="003E129B">
        <w:rPr>
          <w:sz w:val="20"/>
          <w:szCs w:val="20"/>
          <w:lang w:val="en-US"/>
        </w:rPr>
        <w:t xml:space="preserve">design rain </w:t>
      </w:r>
      <w:r w:rsidR="00716215" w:rsidRPr="003E129B">
        <w:rPr>
          <w:sz w:val="20"/>
          <w:szCs w:val="20"/>
          <w:lang w:val="en-US"/>
        </w:rPr>
        <w:t xml:space="preserve">for the basin </w:t>
      </w:r>
      <w:r w:rsidRPr="003E129B">
        <w:rPr>
          <w:sz w:val="20"/>
          <w:szCs w:val="20"/>
          <w:lang w:val="en-US"/>
        </w:rPr>
        <w:t xml:space="preserve">for </w:t>
      </w:r>
      <w:r w:rsidR="00716215" w:rsidRPr="003E129B">
        <w:rPr>
          <w:sz w:val="20"/>
          <w:szCs w:val="20"/>
          <w:lang w:val="en-US"/>
        </w:rPr>
        <w:t>different return periods</w:t>
      </w:r>
      <w:r w:rsidRPr="003E129B">
        <w:rPr>
          <w:sz w:val="20"/>
          <w:szCs w:val="20"/>
          <w:lang w:val="en-US"/>
        </w:rPr>
        <w:t>.</w:t>
      </w:r>
    </w:p>
    <w:p w:rsidR="00831335" w:rsidRPr="003E129B" w:rsidRDefault="00831335" w:rsidP="003E129B">
      <w:pPr>
        <w:spacing w:before="120" w:after="0" w:line="240" w:lineRule="auto"/>
        <w:jc w:val="both"/>
        <w:rPr>
          <w:sz w:val="20"/>
          <w:szCs w:val="20"/>
          <w:lang w:val="en-US"/>
        </w:rPr>
      </w:pPr>
      <w:r w:rsidRPr="003E129B">
        <w:rPr>
          <w:sz w:val="20"/>
          <w:szCs w:val="20"/>
          <w:lang w:val="en-US"/>
        </w:rPr>
        <w:t xml:space="preserve">One of the limitations of this method is that you do not have a station or control point at the exit of the basin to calibrate the model. For this reason, an estimate was made of a flow of the Cocolí River using the </w:t>
      </w:r>
      <w:r w:rsidR="00DA2D5C" w:rsidRPr="003E129B">
        <w:rPr>
          <w:sz w:val="20"/>
          <w:szCs w:val="20"/>
          <w:lang w:val="en-US"/>
        </w:rPr>
        <w:t>traces</w:t>
      </w:r>
      <w:r w:rsidRPr="003E129B">
        <w:rPr>
          <w:sz w:val="20"/>
          <w:szCs w:val="20"/>
          <w:lang w:val="en-US"/>
        </w:rPr>
        <w:t xml:space="preserve"> left by a recent flood (May 2007) and an arm of the Cocolí River, proceeding in both cases to estimate its flow using the area-slope method.</w:t>
      </w:r>
    </w:p>
    <w:p w:rsidR="00831335" w:rsidRPr="007928B2" w:rsidRDefault="00831335" w:rsidP="00064BB3">
      <w:pPr>
        <w:spacing w:before="120" w:after="0" w:line="240" w:lineRule="auto"/>
        <w:rPr>
          <w:b/>
          <w:lang w:val="en-US"/>
        </w:rPr>
      </w:pPr>
      <w:r w:rsidRPr="007928B2">
        <w:rPr>
          <w:b/>
          <w:lang w:val="en-US"/>
        </w:rPr>
        <w:t xml:space="preserve">7.4. </w:t>
      </w:r>
      <w:r w:rsidR="00064BB3" w:rsidRPr="007928B2">
        <w:rPr>
          <w:b/>
          <w:lang w:val="en-US"/>
        </w:rPr>
        <w:t>Methodology:</w:t>
      </w:r>
    </w:p>
    <w:p w:rsidR="00831335" w:rsidRDefault="00831335" w:rsidP="00064BB3">
      <w:pPr>
        <w:spacing w:before="120" w:after="0" w:line="240" w:lineRule="auto"/>
        <w:jc w:val="both"/>
        <w:rPr>
          <w:sz w:val="20"/>
          <w:szCs w:val="20"/>
          <w:lang w:val="en-US"/>
        </w:rPr>
      </w:pPr>
      <w:r w:rsidRPr="00064BB3">
        <w:rPr>
          <w:sz w:val="20"/>
          <w:szCs w:val="20"/>
          <w:lang w:val="en-US"/>
        </w:rPr>
        <w:t xml:space="preserve">The HEC-HMS model is designed to simulate the surface runoff that results from a rain, through the representation of a basin as a system of interconnected components. Each component can individually simulate an aspect of the rainwater runoff process within an area or sub-basin; the components include the surface runoff of the subarea, the channels and the reservoirs; </w:t>
      </w:r>
      <w:r w:rsidR="00317743" w:rsidRPr="00064BB3">
        <w:rPr>
          <w:sz w:val="20"/>
          <w:szCs w:val="20"/>
          <w:lang w:val="en-US"/>
        </w:rPr>
        <w:t>each</w:t>
      </w:r>
      <w:r w:rsidRPr="00064BB3">
        <w:rPr>
          <w:sz w:val="20"/>
          <w:szCs w:val="20"/>
          <w:lang w:val="en-US"/>
        </w:rPr>
        <w:t xml:space="preserve"> component is represented by a set of parameters that specifies the particular characteristics of the component and the mathematical relationships that describe its physical processes. The final results of the modeling process are the output hydrographs or direct surface runoff for each previously specified subarea. Figure 1</w:t>
      </w:r>
      <w:r w:rsidR="00F73ECB">
        <w:rPr>
          <w:sz w:val="20"/>
          <w:szCs w:val="20"/>
          <w:lang w:val="en-US"/>
        </w:rPr>
        <w:t>0</w:t>
      </w:r>
      <w:r w:rsidRPr="00064BB3">
        <w:rPr>
          <w:sz w:val="20"/>
          <w:szCs w:val="20"/>
          <w:lang w:val="en-US"/>
        </w:rPr>
        <w:t xml:space="preserve"> shows the HEC-HMS scheme for the Cocolí river basin. The basin was subdivided into 9 small sub-basins.</w:t>
      </w:r>
    </w:p>
    <w:p w:rsidR="00F73ECB" w:rsidRDefault="00F73ECB" w:rsidP="00F73ECB">
      <w:pPr>
        <w:spacing w:after="0" w:line="240" w:lineRule="auto"/>
        <w:jc w:val="both"/>
        <w:rPr>
          <w:sz w:val="20"/>
          <w:szCs w:val="20"/>
          <w:lang w:val="en-US"/>
        </w:rPr>
      </w:pPr>
    </w:p>
    <w:p w:rsidR="00F73ECB" w:rsidRDefault="004B2CDD" w:rsidP="00F73ECB">
      <w:pPr>
        <w:spacing w:after="0" w:line="240" w:lineRule="auto"/>
        <w:jc w:val="both"/>
        <w:rPr>
          <w:sz w:val="20"/>
          <w:szCs w:val="20"/>
          <w:lang w:val="en-US"/>
        </w:rPr>
      </w:pPr>
      <w:r>
        <w:rPr>
          <w:noProof/>
          <w:lang w:eastAsia="es-PA"/>
        </w:rPr>
        <mc:AlternateContent>
          <mc:Choice Requires="wps">
            <w:drawing>
              <wp:anchor distT="0" distB="0" distL="114300" distR="114300" simplePos="0" relativeHeight="251712512" behindDoc="0" locked="0" layoutInCell="1" allowOverlap="1" wp14:anchorId="5DF9E2F5" wp14:editId="5684B781">
                <wp:simplePos x="0" y="0"/>
                <wp:positionH relativeFrom="column">
                  <wp:posOffset>408940</wp:posOffset>
                </wp:positionH>
                <wp:positionV relativeFrom="paragraph">
                  <wp:posOffset>2174875</wp:posOffset>
                </wp:positionV>
                <wp:extent cx="5256530" cy="635"/>
                <wp:effectExtent l="0" t="0" r="0" b="0"/>
                <wp:wrapSquare wrapText="bothSides"/>
                <wp:docPr id="205" name="Text Box 205"/>
                <wp:cNvGraphicFramePr/>
                <a:graphic xmlns:a="http://schemas.openxmlformats.org/drawingml/2006/main">
                  <a:graphicData uri="http://schemas.microsoft.com/office/word/2010/wordprocessingShape">
                    <wps:wsp>
                      <wps:cNvSpPr txBox="1"/>
                      <wps:spPr>
                        <a:xfrm>
                          <a:off x="0" y="0"/>
                          <a:ext cx="5256530" cy="635"/>
                        </a:xfrm>
                        <a:prstGeom prst="rect">
                          <a:avLst/>
                        </a:prstGeom>
                        <a:solidFill>
                          <a:prstClr val="white"/>
                        </a:solidFill>
                        <a:ln>
                          <a:noFill/>
                        </a:ln>
                        <a:effectLst/>
                      </wps:spPr>
                      <wps:txbx>
                        <w:txbxContent>
                          <w:p w:rsidR="008972C0" w:rsidRPr="004B2CDD" w:rsidRDefault="008972C0" w:rsidP="004B2CDD">
                            <w:pPr>
                              <w:spacing w:after="0" w:line="240" w:lineRule="auto"/>
                              <w:jc w:val="center"/>
                              <w:rPr>
                                <w:b/>
                                <w:noProof/>
                                <w:sz w:val="20"/>
                                <w:szCs w:val="20"/>
                                <w:lang w:val="en-US"/>
                              </w:rPr>
                            </w:pPr>
                            <w:r w:rsidRPr="004B2CDD">
                              <w:rPr>
                                <w:b/>
                                <w:sz w:val="20"/>
                                <w:szCs w:val="20"/>
                                <w:lang w:val="en-US"/>
                              </w:rPr>
                              <w:t xml:space="preserve">Figure </w:t>
                            </w:r>
                            <w:r w:rsidRPr="004B2CDD">
                              <w:rPr>
                                <w:b/>
                                <w:sz w:val="20"/>
                                <w:szCs w:val="20"/>
                              </w:rPr>
                              <w:fldChar w:fldCharType="begin"/>
                            </w:r>
                            <w:r w:rsidRPr="004B2CDD">
                              <w:rPr>
                                <w:b/>
                                <w:sz w:val="20"/>
                                <w:szCs w:val="20"/>
                                <w:lang w:val="en-US"/>
                              </w:rPr>
                              <w:instrText xml:space="preserve"> SEQ Figure \* ARABIC </w:instrText>
                            </w:r>
                            <w:r w:rsidRPr="004B2CDD">
                              <w:rPr>
                                <w:b/>
                                <w:sz w:val="20"/>
                                <w:szCs w:val="20"/>
                              </w:rPr>
                              <w:fldChar w:fldCharType="separate"/>
                            </w:r>
                            <w:r>
                              <w:rPr>
                                <w:b/>
                                <w:noProof/>
                                <w:sz w:val="20"/>
                                <w:szCs w:val="20"/>
                                <w:lang w:val="en-US"/>
                              </w:rPr>
                              <w:t>10</w:t>
                            </w:r>
                            <w:r w:rsidRPr="004B2CDD">
                              <w:rPr>
                                <w:b/>
                                <w:sz w:val="20"/>
                                <w:szCs w:val="20"/>
                              </w:rPr>
                              <w:fldChar w:fldCharType="end"/>
                            </w:r>
                            <w:r w:rsidRPr="004B2CDD">
                              <w:rPr>
                                <w:b/>
                                <w:sz w:val="20"/>
                                <w:szCs w:val="20"/>
                                <w:lang w:val="en-US"/>
                              </w:rPr>
                              <w:t>. HEC-HMS scheme for the Cocolí river basin.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F9E2F5" id="Text Box 205" o:spid="_x0000_s1028" type="#_x0000_t202" style="position:absolute;left:0;text-align:left;margin-left:32.2pt;margin-top:171.25pt;width:413.9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pNwIAAHYEAAAOAAAAZHJzL2Uyb0RvYy54bWysVE1v2zAMvQ/YfxB0X50mSDEYcYosRYcB&#10;RVugKXpWZLk2IImapMTufv2e5Ljdup2GXWSKpPjxHunV5WA0OyofOrIVPz+bcaaspLqzzxV/3F1/&#10;+sxZiMLWQpNVFX9RgV+uP35Y9a5Uc2pJ18ozBLGh7F3F2xhdWRRBtsqIcEZOWRgb8kZEXP1zUXvR&#10;I7rRxXw2uyh68rXzJFUI0F6NRr7O8ZtGyXjXNEFFpiuO2mI+fT736SzWK1E+e+HaTp7KEP9QhRGd&#10;RdLXUFciCnbw3R+hTCc9BWrimSRTUNN0UuUe0M357F03D61wKvcCcIJ7hSn8v7Dy9njvWVdXfD5b&#10;cmaFAUk7NUT2hQaWdECod6GE44ODaxxgANOTPkCZGh8ab9IXLTHYgfXLK74pnIRyOV9eLBcwSdgu&#10;Fjl28fbU+RC/KjIsCRX3IC9jKo43IaIMuE4uKVMg3dXXndbpkgxb7dlRgOi+7aJKBeLFb17aJl9L&#10;6dVoHjUqT8opS+p27CpJcdgPGZ/F1PGe6hcA4WkcpuDkdYfsNyLEe+ExPWgQGxHvcDSa+orTSeKs&#10;Jf/jb/rkD1Jh5azHNFY8fD8IrzjT3yzoTqM7CX4S9pNgD2ZL6Pscu+ZkFvHARz2JjSfzhEXZpCww&#10;CSuRq+JxErdx3AksmlSbTXbCgDoRb+yDkyn0hPJueBLenTiKoPaWpjkV5TuqRt9MltscInDPPCZc&#10;RxRBUbpguDNZp0VM2/PrPXu9/S7WPwEAAP//AwBQSwMEFAAGAAgAAAAhAL3xbivhAAAACgEAAA8A&#10;AABkcnMvZG93bnJldi54bWxMj7FOwzAQhnck3sE6JBZEHdIQtSFOVVUwwFIRunRz42sciM+R7bTh&#10;7TFdYLy7T/99f7maTM9O6HxnScDDLAGG1FjVUStg9/FyvwDmgyQle0so4Bs9rKrrq1IWyp7pHU91&#10;aFkMIV9IATqEoeDcNxqN9DM7IMXb0TojQxxdy5WT5xhuep4mSc6N7Ch+0HLAjcbmqx6NgG223+q7&#10;8fj8ts7m7nU3bvLPthbi9mZaPwELOIU/GH71ozpU0elgR1Ke9QLyLIukgHmWPgKLwGKZpsAOl00O&#10;vCr5/wrVDwAAAP//AwBQSwECLQAUAAYACAAAACEAtoM4kv4AAADhAQAAEwAAAAAAAAAAAAAAAAAA&#10;AAAAW0NvbnRlbnRfVHlwZXNdLnhtbFBLAQItABQABgAIAAAAIQA4/SH/1gAAAJQBAAALAAAAAAAA&#10;AAAAAAAAAC8BAABfcmVscy8ucmVsc1BLAQItABQABgAIAAAAIQA+yIdpNwIAAHYEAAAOAAAAAAAA&#10;AAAAAAAAAC4CAABkcnMvZTJvRG9jLnhtbFBLAQItABQABgAIAAAAIQC98W4r4QAAAAoBAAAPAAAA&#10;AAAAAAAAAAAAAJEEAABkcnMvZG93bnJldi54bWxQSwUGAAAAAAQABADzAAAAnwUAAAAA&#10;" stroked="f">
                <v:textbox style="mso-fit-shape-to-text:t" inset="0,0,0,0">
                  <w:txbxContent>
                    <w:p w:rsidR="008972C0" w:rsidRPr="004B2CDD" w:rsidRDefault="008972C0" w:rsidP="004B2CDD">
                      <w:pPr>
                        <w:spacing w:after="0" w:line="240" w:lineRule="auto"/>
                        <w:jc w:val="center"/>
                        <w:rPr>
                          <w:b/>
                          <w:noProof/>
                          <w:sz w:val="20"/>
                          <w:szCs w:val="20"/>
                          <w:lang w:val="en-US"/>
                        </w:rPr>
                      </w:pPr>
                      <w:r w:rsidRPr="004B2CDD">
                        <w:rPr>
                          <w:b/>
                          <w:sz w:val="20"/>
                          <w:szCs w:val="20"/>
                          <w:lang w:val="en-US"/>
                        </w:rPr>
                        <w:t xml:space="preserve">Figure </w:t>
                      </w:r>
                      <w:r w:rsidRPr="004B2CDD">
                        <w:rPr>
                          <w:b/>
                          <w:sz w:val="20"/>
                          <w:szCs w:val="20"/>
                        </w:rPr>
                        <w:fldChar w:fldCharType="begin"/>
                      </w:r>
                      <w:r w:rsidRPr="004B2CDD">
                        <w:rPr>
                          <w:b/>
                          <w:sz w:val="20"/>
                          <w:szCs w:val="20"/>
                          <w:lang w:val="en-US"/>
                        </w:rPr>
                        <w:instrText xml:space="preserve"> SEQ Figure \* ARABIC </w:instrText>
                      </w:r>
                      <w:r w:rsidRPr="004B2CDD">
                        <w:rPr>
                          <w:b/>
                          <w:sz w:val="20"/>
                          <w:szCs w:val="20"/>
                        </w:rPr>
                        <w:fldChar w:fldCharType="separate"/>
                      </w:r>
                      <w:r>
                        <w:rPr>
                          <w:b/>
                          <w:noProof/>
                          <w:sz w:val="20"/>
                          <w:szCs w:val="20"/>
                          <w:lang w:val="en-US"/>
                        </w:rPr>
                        <w:t>10</w:t>
                      </w:r>
                      <w:r w:rsidRPr="004B2CDD">
                        <w:rPr>
                          <w:b/>
                          <w:sz w:val="20"/>
                          <w:szCs w:val="20"/>
                        </w:rPr>
                        <w:fldChar w:fldCharType="end"/>
                      </w:r>
                      <w:r w:rsidRPr="004B2CDD">
                        <w:rPr>
                          <w:b/>
                          <w:sz w:val="20"/>
                          <w:szCs w:val="20"/>
                          <w:lang w:val="en-US"/>
                        </w:rPr>
                        <w:t>. HEC-HMS scheme for the Cocolí river basin.</w:t>
                      </w:r>
                    </w:p>
                  </w:txbxContent>
                </v:textbox>
                <w10:wrap type="square"/>
              </v:shape>
            </w:pict>
          </mc:Fallback>
        </mc:AlternateContent>
      </w:r>
      <w:r w:rsidR="003F0369">
        <w:rPr>
          <w:noProof/>
          <w:lang w:eastAsia="es-PA"/>
        </w:rPr>
        <w:drawing>
          <wp:anchor distT="0" distB="0" distL="114300" distR="114300" simplePos="0" relativeHeight="251679744" behindDoc="0" locked="0" layoutInCell="1" allowOverlap="1">
            <wp:simplePos x="0" y="0"/>
            <wp:positionH relativeFrom="column">
              <wp:posOffset>409281</wp:posOffset>
            </wp:positionH>
            <wp:positionV relativeFrom="paragraph">
              <wp:posOffset>22860</wp:posOffset>
            </wp:positionV>
            <wp:extent cx="5256530" cy="2094865"/>
            <wp:effectExtent l="38100" t="38100" r="39370" b="387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56530" cy="2094865"/>
                    </a:xfrm>
                    <a:prstGeom prst="rect">
                      <a:avLst/>
                    </a:prstGeom>
                    <a:ln w="31750" cmpd="thinThick">
                      <a:solidFill>
                        <a:srgbClr val="002060"/>
                      </a:solidFill>
                    </a:ln>
                  </pic:spPr>
                </pic:pic>
              </a:graphicData>
            </a:graphic>
            <wp14:sizeRelH relativeFrom="margin">
              <wp14:pctWidth>0</wp14:pctWidth>
            </wp14:sizeRelH>
            <wp14:sizeRelV relativeFrom="margin">
              <wp14:pctHeight>0</wp14:pctHeight>
            </wp14:sizeRelV>
          </wp:anchor>
        </w:drawing>
      </w:r>
    </w:p>
    <w:p w:rsidR="00F73ECB" w:rsidRDefault="00F73ECB" w:rsidP="00F73ECB">
      <w:pPr>
        <w:spacing w:after="0" w:line="240" w:lineRule="auto"/>
        <w:jc w:val="both"/>
        <w:rPr>
          <w:sz w:val="20"/>
          <w:szCs w:val="20"/>
          <w:lang w:val="en-US"/>
        </w:rPr>
      </w:pPr>
    </w:p>
    <w:p w:rsidR="00F73ECB" w:rsidRDefault="00F73ECB" w:rsidP="00F73ECB">
      <w:pPr>
        <w:spacing w:after="0" w:line="240" w:lineRule="auto"/>
        <w:jc w:val="both"/>
        <w:rPr>
          <w:sz w:val="20"/>
          <w:szCs w:val="20"/>
          <w:lang w:val="en-US"/>
        </w:rPr>
      </w:pPr>
    </w:p>
    <w:p w:rsidR="00F73ECB" w:rsidRDefault="00F73ECB" w:rsidP="00F73ECB">
      <w:pPr>
        <w:spacing w:after="0" w:line="240" w:lineRule="auto"/>
        <w:jc w:val="both"/>
        <w:rPr>
          <w:sz w:val="20"/>
          <w:szCs w:val="20"/>
          <w:lang w:val="en-US"/>
        </w:rPr>
      </w:pPr>
    </w:p>
    <w:p w:rsidR="00F73ECB" w:rsidRDefault="00F73ECB" w:rsidP="00F73ECB">
      <w:pPr>
        <w:spacing w:after="0" w:line="240" w:lineRule="auto"/>
        <w:jc w:val="both"/>
        <w:rPr>
          <w:sz w:val="20"/>
          <w:szCs w:val="20"/>
          <w:lang w:val="en-US"/>
        </w:rPr>
      </w:pPr>
    </w:p>
    <w:p w:rsidR="00F73ECB" w:rsidRDefault="00F73ECB" w:rsidP="00F73ECB">
      <w:pPr>
        <w:spacing w:after="0" w:line="240" w:lineRule="auto"/>
        <w:jc w:val="both"/>
        <w:rPr>
          <w:sz w:val="20"/>
          <w:szCs w:val="20"/>
          <w:lang w:val="en-US"/>
        </w:rPr>
      </w:pPr>
    </w:p>
    <w:p w:rsidR="00F73ECB" w:rsidRDefault="00F73ECB" w:rsidP="00F73ECB">
      <w:pPr>
        <w:spacing w:after="0" w:line="240" w:lineRule="auto"/>
        <w:jc w:val="both"/>
        <w:rPr>
          <w:sz w:val="20"/>
          <w:szCs w:val="20"/>
          <w:lang w:val="en-US"/>
        </w:rPr>
      </w:pPr>
    </w:p>
    <w:p w:rsidR="00F73ECB" w:rsidRDefault="00F73ECB" w:rsidP="00F73ECB">
      <w:pPr>
        <w:spacing w:after="0" w:line="240" w:lineRule="auto"/>
        <w:jc w:val="both"/>
        <w:rPr>
          <w:sz w:val="20"/>
          <w:szCs w:val="20"/>
          <w:lang w:val="en-US"/>
        </w:rPr>
      </w:pPr>
    </w:p>
    <w:p w:rsidR="00F73ECB" w:rsidRDefault="00F73ECB" w:rsidP="00F73ECB">
      <w:pPr>
        <w:spacing w:after="0" w:line="240" w:lineRule="auto"/>
        <w:jc w:val="both"/>
        <w:rPr>
          <w:sz w:val="20"/>
          <w:szCs w:val="20"/>
          <w:lang w:val="en-US"/>
        </w:rPr>
      </w:pPr>
    </w:p>
    <w:p w:rsidR="003F0369" w:rsidRDefault="003F0369" w:rsidP="00F73ECB">
      <w:pPr>
        <w:spacing w:after="0" w:line="240" w:lineRule="auto"/>
        <w:jc w:val="both"/>
        <w:rPr>
          <w:sz w:val="20"/>
          <w:szCs w:val="20"/>
          <w:lang w:val="en-US"/>
        </w:rPr>
      </w:pPr>
    </w:p>
    <w:p w:rsidR="003F0369" w:rsidRDefault="003F0369" w:rsidP="00F73ECB">
      <w:pPr>
        <w:spacing w:after="0" w:line="240" w:lineRule="auto"/>
        <w:jc w:val="both"/>
        <w:rPr>
          <w:sz w:val="20"/>
          <w:szCs w:val="20"/>
          <w:lang w:val="en-US"/>
        </w:rPr>
      </w:pPr>
    </w:p>
    <w:p w:rsidR="003F0369" w:rsidRDefault="003F0369" w:rsidP="00F73ECB">
      <w:pPr>
        <w:spacing w:after="0" w:line="240" w:lineRule="auto"/>
        <w:jc w:val="both"/>
        <w:rPr>
          <w:sz w:val="20"/>
          <w:szCs w:val="20"/>
          <w:lang w:val="en-US"/>
        </w:rPr>
      </w:pPr>
    </w:p>
    <w:p w:rsidR="003F0369" w:rsidRDefault="003F0369" w:rsidP="00F73ECB">
      <w:pPr>
        <w:spacing w:after="0" w:line="240" w:lineRule="auto"/>
        <w:jc w:val="both"/>
        <w:rPr>
          <w:sz w:val="20"/>
          <w:szCs w:val="20"/>
          <w:lang w:val="en-US"/>
        </w:rPr>
      </w:pPr>
    </w:p>
    <w:p w:rsidR="003F0369" w:rsidRDefault="003F0369" w:rsidP="003F0369">
      <w:pPr>
        <w:spacing w:after="0" w:line="240" w:lineRule="auto"/>
        <w:jc w:val="both"/>
        <w:rPr>
          <w:sz w:val="20"/>
          <w:szCs w:val="20"/>
          <w:lang w:val="en-US"/>
        </w:rPr>
      </w:pPr>
    </w:p>
    <w:p w:rsidR="003F0369" w:rsidRDefault="003F0369" w:rsidP="003F0369">
      <w:pPr>
        <w:spacing w:after="0" w:line="240" w:lineRule="auto"/>
        <w:jc w:val="both"/>
        <w:rPr>
          <w:sz w:val="20"/>
          <w:szCs w:val="20"/>
          <w:lang w:val="en-US"/>
        </w:rPr>
      </w:pPr>
    </w:p>
    <w:p w:rsidR="004B2CDD" w:rsidRDefault="004B2CDD" w:rsidP="00064BB3">
      <w:pPr>
        <w:spacing w:before="120" w:after="0" w:line="240" w:lineRule="auto"/>
        <w:jc w:val="both"/>
        <w:rPr>
          <w:sz w:val="20"/>
          <w:szCs w:val="20"/>
          <w:lang w:val="en-US"/>
        </w:rPr>
      </w:pPr>
    </w:p>
    <w:p w:rsidR="00831335" w:rsidRPr="00064BB3" w:rsidRDefault="00831335" w:rsidP="00064BB3">
      <w:pPr>
        <w:spacing w:before="120" w:after="0" w:line="240" w:lineRule="auto"/>
        <w:jc w:val="both"/>
        <w:rPr>
          <w:sz w:val="20"/>
          <w:szCs w:val="20"/>
          <w:lang w:val="en-US"/>
        </w:rPr>
      </w:pPr>
      <w:r w:rsidRPr="00064BB3">
        <w:rPr>
          <w:sz w:val="20"/>
          <w:szCs w:val="20"/>
          <w:lang w:val="en-US"/>
        </w:rPr>
        <w:t xml:space="preserve">The surface runoff component for a sub-area is used to present the movement of water over the surface of the land to the riverbeds and streams. The input of this component is a precipitation </w:t>
      </w:r>
      <w:r w:rsidR="00317743" w:rsidRPr="00064BB3">
        <w:rPr>
          <w:sz w:val="20"/>
          <w:szCs w:val="20"/>
          <w:lang w:val="en-US"/>
        </w:rPr>
        <w:t>histogram</w:t>
      </w:r>
      <w:r w:rsidRPr="00064BB3">
        <w:rPr>
          <w:sz w:val="20"/>
          <w:szCs w:val="20"/>
          <w:lang w:val="en-US"/>
        </w:rPr>
        <w:t>, which was designed by the alternat</w:t>
      </w:r>
      <w:r w:rsidR="00DA2D5C" w:rsidRPr="00064BB3">
        <w:rPr>
          <w:sz w:val="20"/>
          <w:szCs w:val="20"/>
          <w:lang w:val="en-US"/>
        </w:rPr>
        <w:t>e</w:t>
      </w:r>
      <w:r w:rsidRPr="00064BB3">
        <w:rPr>
          <w:sz w:val="20"/>
          <w:szCs w:val="20"/>
          <w:lang w:val="en-US"/>
        </w:rPr>
        <w:t xml:space="preserve"> block method. The excess of rain is calculated by subtracting the infiltration and losses by arrest, and in our case the Soil Conservation Services (SCS) curve number method was selected and alternatively the kinematic wave model was used to calculate the runoff hydrographs in the sub-basins.</w:t>
      </w:r>
    </w:p>
    <w:p w:rsidR="00831335" w:rsidRPr="00064BB3" w:rsidRDefault="00831335" w:rsidP="00064BB3">
      <w:pPr>
        <w:spacing w:before="120" w:after="0" w:line="240" w:lineRule="auto"/>
        <w:jc w:val="both"/>
        <w:rPr>
          <w:sz w:val="20"/>
          <w:szCs w:val="20"/>
          <w:lang w:val="en-US"/>
        </w:rPr>
      </w:pPr>
      <w:r w:rsidRPr="00064BB3">
        <w:rPr>
          <w:sz w:val="20"/>
          <w:szCs w:val="20"/>
          <w:lang w:val="en-US"/>
        </w:rPr>
        <w:t xml:space="preserve">The </w:t>
      </w:r>
      <w:r w:rsidR="00DA2D5C" w:rsidRPr="00064BB3">
        <w:rPr>
          <w:sz w:val="20"/>
          <w:szCs w:val="20"/>
          <w:lang w:val="en-US"/>
        </w:rPr>
        <w:t>flood routing</w:t>
      </w:r>
      <w:r w:rsidRPr="00064BB3">
        <w:rPr>
          <w:sz w:val="20"/>
          <w:szCs w:val="20"/>
          <w:lang w:val="en-US"/>
        </w:rPr>
        <w:t xml:space="preserve"> component represents the movement of flood waves in the channels. The input of this component is the hydrograph obtained upstream that resulted from the individual or combined combinations of the runoff of the subareas, the transit of flows or the derivations. For the </w:t>
      </w:r>
      <w:r w:rsidR="00DA2D5C" w:rsidRPr="00064BB3">
        <w:rPr>
          <w:sz w:val="20"/>
          <w:szCs w:val="20"/>
          <w:lang w:val="en-US"/>
        </w:rPr>
        <w:t>flood routing</w:t>
      </w:r>
      <w:r w:rsidRPr="00064BB3">
        <w:rPr>
          <w:sz w:val="20"/>
          <w:szCs w:val="20"/>
          <w:lang w:val="en-US"/>
        </w:rPr>
        <w:t xml:space="preserve"> of the Cocolí, the kinematic wave method was used.</w:t>
      </w:r>
    </w:p>
    <w:p w:rsidR="00831335" w:rsidRPr="00B003C0" w:rsidRDefault="00831335" w:rsidP="00064BB3">
      <w:pPr>
        <w:spacing w:before="120" w:after="0" w:line="240" w:lineRule="auto"/>
        <w:rPr>
          <w:b/>
          <w:lang w:val="en-US"/>
        </w:rPr>
      </w:pPr>
      <w:r w:rsidRPr="00B003C0">
        <w:rPr>
          <w:b/>
          <w:lang w:val="en-US"/>
        </w:rPr>
        <w:t>Alternate block method</w:t>
      </w:r>
    </w:p>
    <w:p w:rsidR="00831335" w:rsidRPr="00064BB3" w:rsidRDefault="00831335" w:rsidP="00064BB3">
      <w:pPr>
        <w:spacing w:before="120" w:after="0" w:line="240" w:lineRule="auto"/>
        <w:jc w:val="both"/>
        <w:rPr>
          <w:sz w:val="20"/>
          <w:szCs w:val="20"/>
          <w:lang w:val="en-US"/>
        </w:rPr>
      </w:pPr>
      <w:r w:rsidRPr="00064BB3">
        <w:rPr>
          <w:sz w:val="20"/>
          <w:szCs w:val="20"/>
          <w:lang w:val="en-US"/>
        </w:rPr>
        <w:t>The alternat</w:t>
      </w:r>
      <w:r w:rsidR="00B003C0" w:rsidRPr="00064BB3">
        <w:rPr>
          <w:sz w:val="20"/>
          <w:szCs w:val="20"/>
          <w:lang w:val="en-US"/>
        </w:rPr>
        <w:t>e</w:t>
      </w:r>
      <w:r w:rsidRPr="00064BB3">
        <w:rPr>
          <w:sz w:val="20"/>
          <w:szCs w:val="20"/>
          <w:lang w:val="en-US"/>
        </w:rPr>
        <w:t xml:space="preserve"> block method is a simple way to develop the design </w:t>
      </w:r>
      <w:r w:rsidR="00317743" w:rsidRPr="00064BB3">
        <w:rPr>
          <w:sz w:val="20"/>
          <w:szCs w:val="20"/>
          <w:lang w:val="en-US"/>
        </w:rPr>
        <w:t>histogram</w:t>
      </w:r>
      <w:r w:rsidRPr="00064BB3">
        <w:rPr>
          <w:sz w:val="20"/>
          <w:szCs w:val="20"/>
          <w:lang w:val="en-US"/>
        </w:rPr>
        <w:t xml:space="preserve"> using the Intensity-Duration-Frequency (IDF) curves of the station closest to the project under study. The design </w:t>
      </w:r>
      <w:r w:rsidR="00317743" w:rsidRPr="00064BB3">
        <w:rPr>
          <w:sz w:val="20"/>
          <w:szCs w:val="20"/>
          <w:lang w:val="en-US"/>
        </w:rPr>
        <w:t>histogram</w:t>
      </w:r>
      <w:r w:rsidRPr="00064BB3">
        <w:rPr>
          <w:sz w:val="20"/>
          <w:szCs w:val="20"/>
          <w:lang w:val="en-US"/>
        </w:rPr>
        <w:t xml:space="preserve"> generated by this method determines the depth of precipitation that occurs in n intervals of successive times of duration </w:t>
      </w:r>
      <w:r w:rsidR="00B003C0" w:rsidRPr="00064BB3">
        <w:rPr>
          <w:sz w:val="20"/>
          <w:szCs w:val="20"/>
          <w:lang w:val="en-US"/>
        </w:rPr>
        <w:sym w:font="Symbol" w:char="F044"/>
      </w:r>
      <w:r w:rsidRPr="00064BB3">
        <w:rPr>
          <w:sz w:val="20"/>
          <w:szCs w:val="20"/>
          <w:lang w:val="en-US"/>
        </w:rPr>
        <w:t>t over a duration of Td = n</w:t>
      </w:r>
      <w:r w:rsidR="00B003C0" w:rsidRPr="00064BB3">
        <w:rPr>
          <w:sz w:val="20"/>
          <w:szCs w:val="20"/>
          <w:lang w:val="en-US"/>
        </w:rPr>
        <w:sym w:font="Symbol" w:char="F044"/>
      </w:r>
      <w:r w:rsidRPr="00064BB3">
        <w:rPr>
          <w:sz w:val="20"/>
          <w:szCs w:val="20"/>
          <w:lang w:val="en-US"/>
        </w:rPr>
        <w:t xml:space="preserve">t. After selecting the design return period and the time interval </w:t>
      </w:r>
      <w:r w:rsidRPr="00064BB3">
        <w:rPr>
          <w:sz w:val="20"/>
          <w:szCs w:val="20"/>
          <w:lang w:val="en-US"/>
        </w:rPr>
        <w:t xml:space="preserve">t, the intensity is read from the IDF curve or otherwise the equation generated for the curve is applied, for each of the durations for each </w:t>
      </w:r>
      <w:r w:rsidR="00B003C0" w:rsidRPr="00064BB3">
        <w:rPr>
          <w:sz w:val="20"/>
          <w:szCs w:val="20"/>
          <w:lang w:val="en-US"/>
        </w:rPr>
        <w:sym w:font="Symbol" w:char="F044"/>
      </w:r>
      <w:r w:rsidRPr="00064BB3">
        <w:rPr>
          <w:sz w:val="20"/>
          <w:szCs w:val="20"/>
          <w:lang w:val="en-US"/>
        </w:rPr>
        <w:t xml:space="preserve">t, 2 </w:t>
      </w:r>
      <w:r w:rsidR="00B003C0" w:rsidRPr="00064BB3">
        <w:rPr>
          <w:sz w:val="20"/>
          <w:szCs w:val="20"/>
          <w:lang w:val="en-US"/>
        </w:rPr>
        <w:sym w:font="Symbol" w:char="F044"/>
      </w:r>
      <w:r w:rsidRPr="00064BB3">
        <w:rPr>
          <w:sz w:val="20"/>
          <w:szCs w:val="20"/>
          <w:lang w:val="en-US"/>
        </w:rPr>
        <w:t>t, 3</w:t>
      </w:r>
      <w:r w:rsidR="00B003C0" w:rsidRPr="00064BB3">
        <w:rPr>
          <w:sz w:val="20"/>
          <w:szCs w:val="20"/>
          <w:lang w:val="en-US"/>
        </w:rPr>
        <w:sym w:font="Symbol" w:char="F044"/>
      </w:r>
      <w:r w:rsidRPr="00064BB3">
        <w:rPr>
          <w:sz w:val="20"/>
          <w:szCs w:val="20"/>
          <w:lang w:val="en-US"/>
        </w:rPr>
        <w:t xml:space="preserve">t ..., and the corresponding depth of precipitation is found by multiplying intensity and duration. Determining the difference between the successive values of depth of rain, is the total amount of precipitation that must be added for each unit of time </w:t>
      </w:r>
      <w:r w:rsidR="00800BA1" w:rsidRPr="00064BB3">
        <w:rPr>
          <w:sz w:val="20"/>
          <w:szCs w:val="20"/>
          <w:lang w:val="en-US"/>
        </w:rPr>
        <w:sym w:font="Symbol" w:char="F044"/>
      </w:r>
      <w:r w:rsidRPr="00064BB3">
        <w:rPr>
          <w:sz w:val="20"/>
          <w:szCs w:val="20"/>
          <w:lang w:val="en-US"/>
        </w:rPr>
        <w:t xml:space="preserve">t. These increments or blocks are rearranged in a temporal sequence so that the maximum intensity occurs in the center of the required duration </w:t>
      </w:r>
      <w:r w:rsidRPr="00064BB3">
        <w:rPr>
          <w:i/>
          <w:sz w:val="20"/>
          <w:szCs w:val="20"/>
          <w:lang w:val="en-US"/>
        </w:rPr>
        <w:t>Td</w:t>
      </w:r>
      <w:r w:rsidRPr="00064BB3">
        <w:rPr>
          <w:sz w:val="20"/>
          <w:szCs w:val="20"/>
          <w:lang w:val="en-US"/>
        </w:rPr>
        <w:t xml:space="preserve"> and the blocks are in descending order alternately to the right and to the left of the central block in order t</w:t>
      </w:r>
      <w:r w:rsidR="00317743" w:rsidRPr="00064BB3">
        <w:rPr>
          <w:sz w:val="20"/>
          <w:szCs w:val="20"/>
          <w:lang w:val="en-US"/>
        </w:rPr>
        <w:t>o form the his</w:t>
      </w:r>
      <w:r w:rsidRPr="00064BB3">
        <w:rPr>
          <w:sz w:val="20"/>
          <w:szCs w:val="20"/>
          <w:lang w:val="en-US"/>
        </w:rPr>
        <w:t>togram of project design.</w:t>
      </w:r>
    </w:p>
    <w:p w:rsidR="00831335" w:rsidRPr="00064BB3" w:rsidRDefault="00831335" w:rsidP="00064BB3">
      <w:pPr>
        <w:spacing w:before="120" w:after="0" w:line="240" w:lineRule="auto"/>
        <w:jc w:val="both"/>
        <w:rPr>
          <w:sz w:val="20"/>
          <w:szCs w:val="20"/>
          <w:lang w:val="en-US"/>
        </w:rPr>
      </w:pPr>
      <w:r w:rsidRPr="00064BB3">
        <w:rPr>
          <w:sz w:val="20"/>
          <w:szCs w:val="20"/>
          <w:lang w:val="en-US"/>
        </w:rPr>
        <w:t xml:space="preserve">We analyzed the IDF curves of the closest rainy seasons, which are considered the most influential in the Cocolí river basin, which are Balboa </w:t>
      </w:r>
      <w:r w:rsidR="00DE0738" w:rsidRPr="00064BB3">
        <w:rPr>
          <w:sz w:val="20"/>
          <w:szCs w:val="20"/>
          <w:lang w:val="en-US"/>
        </w:rPr>
        <w:t>Heights</w:t>
      </w:r>
      <w:r w:rsidRPr="00064BB3">
        <w:rPr>
          <w:sz w:val="20"/>
          <w:szCs w:val="20"/>
          <w:lang w:val="en-US"/>
        </w:rPr>
        <w:t xml:space="preserve"> and Pedro Miguel. The Balboa curves developed for the Ministry of Public Works (MOP) by Federico Guardia and </w:t>
      </w:r>
      <w:proofErr w:type="spellStart"/>
      <w:r w:rsidRPr="00064BB3">
        <w:rPr>
          <w:sz w:val="20"/>
          <w:szCs w:val="20"/>
          <w:lang w:val="en-US"/>
        </w:rPr>
        <w:t>Consultores</w:t>
      </w:r>
      <w:proofErr w:type="spellEnd"/>
      <w:r w:rsidRPr="00064BB3">
        <w:rPr>
          <w:sz w:val="20"/>
          <w:szCs w:val="20"/>
          <w:lang w:val="en-US"/>
        </w:rPr>
        <w:t xml:space="preserve"> in 1972 were used as a reference, for a period of 57 years and those of the study "Analysis of Intensity Duration and Frequencies, Maximum Rain Events Annual (1972-1999), Panama Canal Basin - Eastern Region ", developed by Maritza </w:t>
      </w:r>
      <w:proofErr w:type="spellStart"/>
      <w:r w:rsidRPr="00064BB3">
        <w:rPr>
          <w:sz w:val="20"/>
          <w:szCs w:val="20"/>
          <w:lang w:val="en-US"/>
        </w:rPr>
        <w:t>Chandeck</w:t>
      </w:r>
      <w:proofErr w:type="spellEnd"/>
      <w:r w:rsidRPr="00064BB3">
        <w:rPr>
          <w:sz w:val="20"/>
          <w:szCs w:val="20"/>
          <w:lang w:val="en-US"/>
        </w:rPr>
        <w:t xml:space="preserve"> </w:t>
      </w:r>
      <w:proofErr w:type="spellStart"/>
      <w:r w:rsidRPr="00064BB3">
        <w:rPr>
          <w:sz w:val="20"/>
          <w:szCs w:val="20"/>
          <w:lang w:val="en-US"/>
        </w:rPr>
        <w:t>Monteza</w:t>
      </w:r>
      <w:proofErr w:type="spellEnd"/>
      <w:r w:rsidRPr="00064BB3">
        <w:rPr>
          <w:sz w:val="20"/>
          <w:szCs w:val="20"/>
          <w:lang w:val="en-US"/>
        </w:rPr>
        <w:t xml:space="preserve"> in 2001. Both IDF curves were compared, and it was observed that the ACP curves compared to those of the MOP, they present differences. The main difference is that for the same time interval, the rain intensity is lower in the curves developed by the ACP for the intervals between 1 to 60 minutes. For the 60 to 120 minute intervals, the rainfall intensity of the ACP curves is slightly higher.</w:t>
      </w:r>
    </w:p>
    <w:p w:rsidR="00831335" w:rsidRPr="00064BB3" w:rsidRDefault="00831335" w:rsidP="00064BB3">
      <w:pPr>
        <w:spacing w:before="120" w:after="0" w:line="240" w:lineRule="auto"/>
        <w:jc w:val="both"/>
        <w:rPr>
          <w:sz w:val="20"/>
          <w:szCs w:val="20"/>
          <w:lang w:val="en-US"/>
        </w:rPr>
      </w:pPr>
      <w:r w:rsidRPr="00064BB3">
        <w:rPr>
          <w:sz w:val="20"/>
          <w:szCs w:val="20"/>
          <w:lang w:val="en-US"/>
        </w:rPr>
        <w:t>One of the theses that is handled is that from rainfall records until 1972, rainfall intensities could be obtained at 5 minute intervals and from 1972 onwards, the minimum registration interval is 15 minutes. At a shorter time interval, rainfall intensities are greater and decreasing with respect to time.</w:t>
      </w:r>
    </w:p>
    <w:p w:rsidR="00831335" w:rsidRPr="00064BB3" w:rsidRDefault="00831335" w:rsidP="00064BB3">
      <w:pPr>
        <w:spacing w:before="120" w:after="0" w:line="240" w:lineRule="auto"/>
        <w:jc w:val="both"/>
        <w:rPr>
          <w:sz w:val="20"/>
          <w:szCs w:val="20"/>
          <w:lang w:val="en-US"/>
        </w:rPr>
      </w:pPr>
      <w:r w:rsidRPr="00064BB3">
        <w:rPr>
          <w:sz w:val="20"/>
          <w:szCs w:val="20"/>
          <w:lang w:val="en-US"/>
        </w:rPr>
        <w:t xml:space="preserve">For the analysis of the Cocolí </w:t>
      </w:r>
      <w:r w:rsidR="00800BA1" w:rsidRPr="00064BB3">
        <w:rPr>
          <w:sz w:val="20"/>
          <w:szCs w:val="20"/>
          <w:lang w:val="en-US"/>
        </w:rPr>
        <w:t>DCP</w:t>
      </w:r>
      <w:r w:rsidRPr="00064BB3">
        <w:rPr>
          <w:sz w:val="20"/>
          <w:szCs w:val="20"/>
          <w:lang w:val="en-US"/>
        </w:rPr>
        <w:t>, the IDF curves recommended by the MOP were used, considering that the values of these curves are more critical for the channel design.</w:t>
      </w:r>
    </w:p>
    <w:p w:rsidR="00831335" w:rsidRPr="00064BB3" w:rsidRDefault="00831335" w:rsidP="00064BB3">
      <w:pPr>
        <w:spacing w:before="120" w:after="0" w:line="240" w:lineRule="auto"/>
        <w:jc w:val="both"/>
        <w:rPr>
          <w:sz w:val="20"/>
          <w:szCs w:val="20"/>
          <w:lang w:val="en-US"/>
        </w:rPr>
      </w:pPr>
      <w:r w:rsidRPr="00064BB3">
        <w:rPr>
          <w:sz w:val="20"/>
          <w:szCs w:val="20"/>
          <w:lang w:val="en-US"/>
        </w:rPr>
        <w:t>In Table 1, the values of the IDF curves of the Balboa station are presented and in Figure No. 1</w:t>
      </w:r>
      <w:r w:rsidR="003F0369">
        <w:rPr>
          <w:sz w:val="20"/>
          <w:szCs w:val="20"/>
          <w:lang w:val="en-US"/>
        </w:rPr>
        <w:t>1</w:t>
      </w:r>
      <w:r w:rsidRPr="00064BB3">
        <w:rPr>
          <w:sz w:val="20"/>
          <w:szCs w:val="20"/>
          <w:lang w:val="en-US"/>
        </w:rPr>
        <w:t xml:space="preserve"> the Curve Intensity-Duration-Frequency (IDF) is presented.</w:t>
      </w:r>
    </w:p>
    <w:p w:rsidR="00831335" w:rsidRPr="00064BB3" w:rsidRDefault="00831335" w:rsidP="00064BB3">
      <w:pPr>
        <w:spacing w:before="120" w:after="0" w:line="240" w:lineRule="auto"/>
        <w:jc w:val="both"/>
        <w:rPr>
          <w:sz w:val="20"/>
          <w:szCs w:val="20"/>
          <w:lang w:val="en-US"/>
        </w:rPr>
      </w:pPr>
      <w:r w:rsidRPr="00064BB3">
        <w:rPr>
          <w:sz w:val="20"/>
          <w:szCs w:val="20"/>
          <w:lang w:val="en-US"/>
        </w:rPr>
        <w:lastRenderedPageBreak/>
        <w:t xml:space="preserve">Table 2 shows the maximum rainfall data obtained through the alternate blocks to develop the design storm's </w:t>
      </w:r>
      <w:r w:rsidR="00317743" w:rsidRPr="00064BB3">
        <w:rPr>
          <w:sz w:val="20"/>
          <w:szCs w:val="20"/>
          <w:lang w:val="en-US"/>
        </w:rPr>
        <w:t>histogram</w:t>
      </w:r>
      <w:r w:rsidRPr="00064BB3">
        <w:rPr>
          <w:sz w:val="20"/>
          <w:szCs w:val="20"/>
          <w:lang w:val="en-US"/>
        </w:rPr>
        <w:t>, which was used to estimate the design flood for a return pe</w:t>
      </w:r>
      <w:r w:rsidR="002F0978">
        <w:rPr>
          <w:sz w:val="20"/>
          <w:szCs w:val="20"/>
          <w:lang w:val="en-US"/>
        </w:rPr>
        <w:t xml:space="preserve">riod of 100 years and Figure </w:t>
      </w:r>
      <w:r w:rsidRPr="00064BB3">
        <w:rPr>
          <w:sz w:val="20"/>
          <w:szCs w:val="20"/>
          <w:lang w:val="en-US"/>
        </w:rPr>
        <w:t>1</w:t>
      </w:r>
      <w:r w:rsidR="002F0978">
        <w:rPr>
          <w:sz w:val="20"/>
          <w:szCs w:val="20"/>
          <w:lang w:val="en-US"/>
        </w:rPr>
        <w:t>2</w:t>
      </w:r>
      <w:r w:rsidRPr="00064BB3">
        <w:rPr>
          <w:sz w:val="20"/>
          <w:szCs w:val="20"/>
          <w:lang w:val="en-US"/>
        </w:rPr>
        <w:t xml:space="preserve">, the graph of the design </w:t>
      </w:r>
      <w:r w:rsidR="00317743" w:rsidRPr="00064BB3">
        <w:rPr>
          <w:sz w:val="20"/>
          <w:szCs w:val="20"/>
          <w:lang w:val="en-US"/>
        </w:rPr>
        <w:t>histogram</w:t>
      </w:r>
      <w:r w:rsidRPr="00064BB3">
        <w:rPr>
          <w:sz w:val="20"/>
          <w:szCs w:val="20"/>
          <w:lang w:val="en-US"/>
        </w:rPr>
        <w:t xml:space="preserve"> for a 100-year storm is presented.</w:t>
      </w:r>
    </w:p>
    <w:p w:rsidR="00831335" w:rsidRPr="008471D6" w:rsidRDefault="00831335" w:rsidP="00A951EF">
      <w:pPr>
        <w:spacing w:before="120" w:after="0" w:line="240" w:lineRule="auto"/>
        <w:jc w:val="both"/>
        <w:rPr>
          <w:sz w:val="20"/>
          <w:szCs w:val="20"/>
          <w:lang w:val="en-US"/>
        </w:rPr>
      </w:pPr>
      <w:r w:rsidRPr="008471D6">
        <w:rPr>
          <w:sz w:val="20"/>
          <w:szCs w:val="20"/>
          <w:lang w:val="en-US"/>
        </w:rPr>
        <w:t xml:space="preserve">Table 1. </w:t>
      </w:r>
      <w:r w:rsidR="008471D6" w:rsidRPr="008471D6">
        <w:rPr>
          <w:sz w:val="20"/>
          <w:szCs w:val="20"/>
          <w:lang w:val="en-US"/>
        </w:rPr>
        <w:t xml:space="preserve">Summary of intensities to </w:t>
      </w:r>
      <w:r w:rsidR="00B510CC">
        <w:rPr>
          <w:sz w:val="20"/>
          <w:szCs w:val="20"/>
          <w:lang w:val="en-US"/>
        </w:rPr>
        <w:t>determine the IDF curves for</w:t>
      </w:r>
      <w:r w:rsidRPr="008471D6">
        <w:rPr>
          <w:sz w:val="20"/>
          <w:szCs w:val="20"/>
          <w:lang w:val="en-US"/>
        </w:rPr>
        <w:t xml:space="preserve"> </w:t>
      </w:r>
      <w:r w:rsidR="00B510CC">
        <w:rPr>
          <w:sz w:val="20"/>
          <w:szCs w:val="20"/>
          <w:lang w:val="en-US"/>
        </w:rPr>
        <w:t>Altos de B</w:t>
      </w:r>
      <w:r w:rsidR="00B510CC" w:rsidRPr="008471D6">
        <w:rPr>
          <w:sz w:val="20"/>
          <w:szCs w:val="20"/>
          <w:lang w:val="en-US"/>
        </w:rPr>
        <w:t>alboa</w:t>
      </w:r>
      <w:r w:rsidR="00B510CC">
        <w:rPr>
          <w:sz w:val="20"/>
          <w:szCs w:val="20"/>
          <w:lang w:val="en-US"/>
        </w:rPr>
        <w:t xml:space="preserve"> rainfall station</w:t>
      </w:r>
      <w:r w:rsidR="008471D6" w:rsidRPr="008471D6">
        <w:rPr>
          <w:sz w:val="20"/>
          <w:szCs w:val="20"/>
          <w:lang w:val="en-US"/>
        </w:rPr>
        <w:t>, period 1921-1986 (57 years)</w:t>
      </w:r>
      <w:r w:rsidR="007837A7">
        <w:rPr>
          <w:sz w:val="20"/>
          <w:szCs w:val="20"/>
          <w:lang w:val="en-US"/>
        </w:rPr>
        <w:t>.</w:t>
      </w:r>
    </w:p>
    <w:tbl>
      <w:tblPr>
        <w:tblpPr w:leftFromText="180" w:rightFromText="180" w:vertAnchor="text" w:horzAnchor="margin" w:tblpXSpec="center" w:tblpY="101"/>
        <w:tblW w:w="7401" w:type="dxa"/>
        <w:tblCellMar>
          <w:left w:w="0" w:type="dxa"/>
          <w:right w:w="0" w:type="dxa"/>
        </w:tblCellMar>
        <w:tblLook w:val="0000" w:firstRow="0" w:lastRow="0" w:firstColumn="0" w:lastColumn="0" w:noHBand="0" w:noVBand="0"/>
      </w:tblPr>
      <w:tblGrid>
        <w:gridCol w:w="2374"/>
        <w:gridCol w:w="610"/>
        <w:gridCol w:w="609"/>
        <w:gridCol w:w="609"/>
        <w:gridCol w:w="609"/>
        <w:gridCol w:w="609"/>
        <w:gridCol w:w="609"/>
        <w:gridCol w:w="609"/>
        <w:gridCol w:w="779"/>
      </w:tblGrid>
      <w:tr w:rsidR="008471D6" w:rsidRPr="008471D6" w:rsidTr="007837A7">
        <w:trPr>
          <w:trHeight w:hRule="exact" w:val="259"/>
        </w:trPr>
        <w:tc>
          <w:tcPr>
            <w:tcW w:w="2368"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b/>
                <w:bCs/>
                <w:sz w:val="18"/>
                <w:szCs w:val="18"/>
              </w:rPr>
            </w:pPr>
            <w:r w:rsidRPr="007837A7">
              <w:rPr>
                <w:rFonts w:cs="Arial"/>
                <w:b/>
                <w:bCs/>
                <w:sz w:val="18"/>
                <w:szCs w:val="18"/>
              </w:rPr>
              <w:t>Tc ( min )</w:t>
            </w:r>
          </w:p>
        </w:tc>
        <w:tc>
          <w:tcPr>
            <w:tcW w:w="5033" w:type="dxa"/>
            <w:gridSpan w:val="8"/>
            <w:tcBorders>
              <w:top w:val="single" w:sz="4" w:space="0" w:color="auto"/>
              <w:left w:val="nil"/>
              <w:bottom w:val="single" w:sz="4" w:space="0" w:color="auto"/>
              <w:right w:val="single" w:sz="4" w:space="0" w:color="000000"/>
            </w:tcBorders>
            <w:shd w:val="clear" w:color="auto" w:fill="CCFFFF"/>
            <w:noWrap/>
            <w:vAlign w:val="bottom"/>
          </w:tcPr>
          <w:p w:rsidR="008471D6" w:rsidRPr="007837A7" w:rsidRDefault="008471D6" w:rsidP="008471D6">
            <w:pPr>
              <w:jc w:val="center"/>
              <w:rPr>
                <w:rFonts w:eastAsia="Arial Unicode MS" w:cs="Arial"/>
                <w:b/>
                <w:bCs/>
                <w:sz w:val="18"/>
                <w:szCs w:val="18"/>
              </w:rPr>
            </w:pPr>
            <w:proofErr w:type="spellStart"/>
            <w:r w:rsidRPr="007837A7">
              <w:rPr>
                <w:rFonts w:cs="Arial"/>
                <w:b/>
                <w:bCs/>
                <w:sz w:val="18"/>
                <w:szCs w:val="18"/>
              </w:rPr>
              <w:t>Return</w:t>
            </w:r>
            <w:proofErr w:type="spellEnd"/>
            <w:r w:rsidRPr="007837A7">
              <w:rPr>
                <w:rFonts w:cs="Arial"/>
                <w:b/>
                <w:bCs/>
                <w:sz w:val="18"/>
                <w:szCs w:val="18"/>
              </w:rPr>
              <w:t xml:space="preserve"> </w:t>
            </w:r>
            <w:proofErr w:type="spellStart"/>
            <w:r w:rsidRPr="007837A7">
              <w:rPr>
                <w:rFonts w:cs="Arial"/>
                <w:b/>
                <w:bCs/>
                <w:sz w:val="18"/>
                <w:szCs w:val="18"/>
              </w:rPr>
              <w:t>Periods</w:t>
            </w:r>
            <w:proofErr w:type="spellEnd"/>
            <w:r w:rsidRPr="007837A7">
              <w:rPr>
                <w:rFonts w:cs="Arial"/>
                <w:b/>
                <w:bCs/>
                <w:sz w:val="18"/>
                <w:szCs w:val="18"/>
              </w:rPr>
              <w:t xml:space="preserve"> T (</w:t>
            </w:r>
            <w:proofErr w:type="spellStart"/>
            <w:r w:rsidRPr="007837A7">
              <w:rPr>
                <w:rFonts w:cs="Arial"/>
                <w:b/>
                <w:bCs/>
                <w:sz w:val="18"/>
                <w:szCs w:val="18"/>
              </w:rPr>
              <w:t>years</w:t>
            </w:r>
            <w:proofErr w:type="spellEnd"/>
            <w:r w:rsidRPr="007837A7">
              <w:rPr>
                <w:rFonts w:cs="Arial"/>
                <w:b/>
                <w:bCs/>
                <w:sz w:val="18"/>
                <w:szCs w:val="18"/>
              </w:rPr>
              <w:t>)</w:t>
            </w:r>
          </w:p>
        </w:tc>
      </w:tr>
      <w:tr w:rsidR="008471D6" w:rsidRPr="008471D6" w:rsidTr="007837A7">
        <w:trPr>
          <w:trHeight w:hRule="exact" w:val="259"/>
        </w:trPr>
        <w:tc>
          <w:tcPr>
            <w:tcW w:w="2368" w:type="dxa"/>
            <w:tcBorders>
              <w:top w:val="nil"/>
              <w:left w:val="single" w:sz="4" w:space="0" w:color="auto"/>
              <w:bottom w:val="single" w:sz="4" w:space="0" w:color="auto"/>
              <w:right w:val="single" w:sz="4" w:space="0" w:color="auto"/>
            </w:tcBorders>
            <w:shd w:val="clear" w:color="auto" w:fill="FFFF99"/>
            <w:noWrap/>
            <w:vAlign w:val="bottom"/>
          </w:tcPr>
          <w:p w:rsidR="008471D6" w:rsidRPr="007837A7" w:rsidRDefault="008471D6" w:rsidP="008471D6">
            <w:pPr>
              <w:rPr>
                <w:rFonts w:eastAsia="Arial Unicode MS" w:cs="Arial"/>
                <w:sz w:val="18"/>
                <w:szCs w:val="18"/>
              </w:rPr>
            </w:pPr>
          </w:p>
        </w:tc>
        <w:tc>
          <w:tcPr>
            <w:tcW w:w="608" w:type="dxa"/>
            <w:tcBorders>
              <w:top w:val="nil"/>
              <w:left w:val="nil"/>
              <w:bottom w:val="single" w:sz="4" w:space="0" w:color="auto"/>
              <w:right w:val="single" w:sz="4" w:space="0" w:color="auto"/>
            </w:tcBorders>
            <w:shd w:val="clear" w:color="auto" w:fill="FFCC00"/>
            <w:noWrap/>
            <w:vAlign w:val="bottom"/>
          </w:tcPr>
          <w:p w:rsidR="008471D6" w:rsidRPr="007837A7" w:rsidRDefault="008471D6" w:rsidP="008471D6">
            <w:pPr>
              <w:jc w:val="center"/>
              <w:rPr>
                <w:rFonts w:eastAsia="Arial Unicode MS" w:cs="Arial"/>
                <w:sz w:val="18"/>
                <w:szCs w:val="18"/>
              </w:rPr>
            </w:pPr>
            <w:r w:rsidRPr="007837A7">
              <w:rPr>
                <w:rFonts w:cs="Arial"/>
                <w:sz w:val="18"/>
                <w:szCs w:val="18"/>
              </w:rPr>
              <w:t>2</w:t>
            </w:r>
          </w:p>
        </w:tc>
        <w:tc>
          <w:tcPr>
            <w:tcW w:w="608" w:type="dxa"/>
            <w:tcBorders>
              <w:top w:val="nil"/>
              <w:left w:val="nil"/>
              <w:bottom w:val="single" w:sz="4" w:space="0" w:color="auto"/>
              <w:right w:val="single" w:sz="4" w:space="0" w:color="auto"/>
            </w:tcBorders>
            <w:shd w:val="clear" w:color="auto" w:fill="FFCC00"/>
            <w:noWrap/>
            <w:vAlign w:val="bottom"/>
          </w:tcPr>
          <w:p w:rsidR="008471D6" w:rsidRPr="007837A7" w:rsidRDefault="008471D6" w:rsidP="008471D6">
            <w:pPr>
              <w:jc w:val="center"/>
              <w:rPr>
                <w:rFonts w:eastAsia="Arial Unicode MS" w:cs="Arial"/>
                <w:sz w:val="18"/>
                <w:szCs w:val="18"/>
              </w:rPr>
            </w:pPr>
            <w:r w:rsidRPr="007837A7">
              <w:rPr>
                <w:rFonts w:cs="Arial"/>
                <w:sz w:val="18"/>
                <w:szCs w:val="18"/>
              </w:rPr>
              <w:t>5</w:t>
            </w:r>
          </w:p>
        </w:tc>
        <w:tc>
          <w:tcPr>
            <w:tcW w:w="608" w:type="dxa"/>
            <w:tcBorders>
              <w:top w:val="nil"/>
              <w:left w:val="nil"/>
              <w:bottom w:val="single" w:sz="4" w:space="0" w:color="auto"/>
              <w:right w:val="single" w:sz="4" w:space="0" w:color="auto"/>
            </w:tcBorders>
            <w:shd w:val="clear" w:color="auto" w:fill="FFCC00"/>
            <w:noWrap/>
            <w:vAlign w:val="bottom"/>
          </w:tcPr>
          <w:p w:rsidR="008471D6" w:rsidRPr="007837A7" w:rsidRDefault="008471D6" w:rsidP="008471D6">
            <w:pPr>
              <w:jc w:val="center"/>
              <w:rPr>
                <w:rFonts w:eastAsia="Arial Unicode MS" w:cs="Arial"/>
                <w:sz w:val="18"/>
                <w:szCs w:val="18"/>
              </w:rPr>
            </w:pPr>
            <w:r w:rsidRPr="007837A7">
              <w:rPr>
                <w:rFonts w:cs="Arial"/>
                <w:sz w:val="18"/>
                <w:szCs w:val="18"/>
              </w:rPr>
              <w:t>10</w:t>
            </w:r>
          </w:p>
        </w:tc>
        <w:tc>
          <w:tcPr>
            <w:tcW w:w="608" w:type="dxa"/>
            <w:tcBorders>
              <w:top w:val="nil"/>
              <w:left w:val="nil"/>
              <w:bottom w:val="single" w:sz="4" w:space="0" w:color="auto"/>
              <w:right w:val="single" w:sz="4" w:space="0" w:color="auto"/>
            </w:tcBorders>
            <w:shd w:val="clear" w:color="auto" w:fill="FFCC00"/>
            <w:noWrap/>
            <w:vAlign w:val="bottom"/>
          </w:tcPr>
          <w:p w:rsidR="008471D6" w:rsidRPr="007837A7" w:rsidRDefault="008471D6" w:rsidP="008471D6">
            <w:pPr>
              <w:jc w:val="center"/>
              <w:rPr>
                <w:rFonts w:eastAsia="Arial Unicode MS" w:cs="Arial"/>
                <w:sz w:val="18"/>
                <w:szCs w:val="18"/>
              </w:rPr>
            </w:pPr>
            <w:r w:rsidRPr="007837A7">
              <w:rPr>
                <w:rFonts w:cs="Arial"/>
                <w:sz w:val="18"/>
                <w:szCs w:val="18"/>
              </w:rPr>
              <w:t>20</w:t>
            </w:r>
          </w:p>
        </w:tc>
        <w:tc>
          <w:tcPr>
            <w:tcW w:w="608" w:type="dxa"/>
            <w:tcBorders>
              <w:top w:val="nil"/>
              <w:left w:val="nil"/>
              <w:bottom w:val="single" w:sz="4" w:space="0" w:color="auto"/>
              <w:right w:val="single" w:sz="4" w:space="0" w:color="auto"/>
            </w:tcBorders>
            <w:shd w:val="clear" w:color="auto" w:fill="FFCC00"/>
            <w:noWrap/>
            <w:vAlign w:val="bottom"/>
          </w:tcPr>
          <w:p w:rsidR="008471D6" w:rsidRPr="007837A7" w:rsidRDefault="008471D6" w:rsidP="008471D6">
            <w:pPr>
              <w:jc w:val="center"/>
              <w:rPr>
                <w:rFonts w:eastAsia="Arial Unicode MS" w:cs="Arial"/>
                <w:sz w:val="18"/>
                <w:szCs w:val="18"/>
              </w:rPr>
            </w:pPr>
            <w:r w:rsidRPr="007837A7">
              <w:rPr>
                <w:rFonts w:cs="Arial"/>
                <w:sz w:val="18"/>
                <w:szCs w:val="18"/>
              </w:rPr>
              <w:t>25</w:t>
            </w:r>
          </w:p>
        </w:tc>
        <w:tc>
          <w:tcPr>
            <w:tcW w:w="608" w:type="dxa"/>
            <w:tcBorders>
              <w:top w:val="nil"/>
              <w:left w:val="nil"/>
              <w:bottom w:val="single" w:sz="4" w:space="0" w:color="auto"/>
              <w:right w:val="single" w:sz="4" w:space="0" w:color="auto"/>
            </w:tcBorders>
            <w:shd w:val="clear" w:color="auto" w:fill="FFCC00"/>
            <w:noWrap/>
            <w:vAlign w:val="bottom"/>
          </w:tcPr>
          <w:p w:rsidR="008471D6" w:rsidRPr="007837A7" w:rsidRDefault="008471D6" w:rsidP="008471D6">
            <w:pPr>
              <w:jc w:val="center"/>
              <w:rPr>
                <w:rFonts w:eastAsia="Arial Unicode MS" w:cs="Arial"/>
                <w:sz w:val="18"/>
                <w:szCs w:val="18"/>
              </w:rPr>
            </w:pPr>
            <w:r w:rsidRPr="007837A7">
              <w:rPr>
                <w:rFonts w:cs="Arial"/>
                <w:sz w:val="18"/>
                <w:szCs w:val="18"/>
              </w:rPr>
              <w:t>30</w:t>
            </w:r>
          </w:p>
        </w:tc>
        <w:tc>
          <w:tcPr>
            <w:tcW w:w="608" w:type="dxa"/>
            <w:tcBorders>
              <w:top w:val="nil"/>
              <w:left w:val="nil"/>
              <w:bottom w:val="single" w:sz="4" w:space="0" w:color="auto"/>
              <w:right w:val="single" w:sz="4" w:space="0" w:color="auto"/>
            </w:tcBorders>
            <w:shd w:val="clear" w:color="auto" w:fill="FFCC00"/>
            <w:noWrap/>
            <w:vAlign w:val="bottom"/>
          </w:tcPr>
          <w:p w:rsidR="008471D6" w:rsidRPr="007837A7" w:rsidRDefault="008471D6" w:rsidP="008471D6">
            <w:pPr>
              <w:jc w:val="center"/>
              <w:rPr>
                <w:rFonts w:eastAsia="Arial Unicode MS" w:cs="Arial"/>
                <w:sz w:val="18"/>
                <w:szCs w:val="18"/>
              </w:rPr>
            </w:pPr>
            <w:r w:rsidRPr="007837A7">
              <w:rPr>
                <w:rFonts w:cs="Arial"/>
                <w:sz w:val="18"/>
                <w:szCs w:val="18"/>
              </w:rPr>
              <w:t>50</w:t>
            </w:r>
          </w:p>
        </w:tc>
        <w:tc>
          <w:tcPr>
            <w:tcW w:w="777" w:type="dxa"/>
            <w:tcBorders>
              <w:top w:val="nil"/>
              <w:left w:val="nil"/>
              <w:bottom w:val="single" w:sz="4" w:space="0" w:color="auto"/>
              <w:right w:val="single" w:sz="4" w:space="0" w:color="auto"/>
            </w:tcBorders>
            <w:shd w:val="clear" w:color="auto" w:fill="FFCC00"/>
            <w:noWrap/>
            <w:vAlign w:val="bottom"/>
          </w:tcPr>
          <w:p w:rsidR="008471D6" w:rsidRPr="007837A7" w:rsidRDefault="008471D6" w:rsidP="008471D6">
            <w:pPr>
              <w:jc w:val="center"/>
              <w:rPr>
                <w:rFonts w:eastAsia="Arial Unicode MS" w:cs="Arial"/>
                <w:sz w:val="18"/>
                <w:szCs w:val="18"/>
              </w:rPr>
            </w:pPr>
            <w:r w:rsidRPr="007837A7">
              <w:rPr>
                <w:rFonts w:cs="Arial"/>
                <w:sz w:val="18"/>
                <w:szCs w:val="18"/>
              </w:rPr>
              <w:t>100*</w:t>
            </w:r>
          </w:p>
        </w:tc>
      </w:tr>
      <w:tr w:rsidR="008471D6" w:rsidRPr="008471D6" w:rsidTr="007837A7">
        <w:trPr>
          <w:trHeight w:hRule="exact" w:val="216"/>
        </w:trPr>
        <w:tc>
          <w:tcPr>
            <w:tcW w:w="2368" w:type="dxa"/>
            <w:tcBorders>
              <w:top w:val="nil"/>
              <w:left w:val="single" w:sz="4" w:space="0" w:color="auto"/>
              <w:bottom w:val="single" w:sz="4" w:space="0" w:color="auto"/>
              <w:right w:val="single" w:sz="4" w:space="0" w:color="auto"/>
            </w:tcBorders>
            <w:shd w:val="clear" w:color="auto" w:fill="FFFF99"/>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5</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6.68</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7.17</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7.88</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8.50</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8.81</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9.02</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9.74</w:t>
            </w:r>
          </w:p>
        </w:tc>
        <w:tc>
          <w:tcPr>
            <w:tcW w:w="777"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11.21</w:t>
            </w:r>
          </w:p>
        </w:tc>
      </w:tr>
      <w:tr w:rsidR="008471D6" w:rsidRPr="008471D6" w:rsidTr="007837A7">
        <w:trPr>
          <w:trHeight w:hRule="exact" w:val="216"/>
        </w:trPr>
        <w:tc>
          <w:tcPr>
            <w:tcW w:w="2368" w:type="dxa"/>
            <w:tcBorders>
              <w:top w:val="nil"/>
              <w:left w:val="single" w:sz="4" w:space="0" w:color="auto"/>
              <w:bottom w:val="single" w:sz="4" w:space="0" w:color="auto"/>
              <w:right w:val="single" w:sz="4" w:space="0" w:color="auto"/>
            </w:tcBorders>
            <w:shd w:val="clear" w:color="auto" w:fill="FFFF99"/>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10</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5.82</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6.39</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7.02</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7.60</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7.87</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8.04</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8.60</w:t>
            </w:r>
          </w:p>
        </w:tc>
        <w:tc>
          <w:tcPr>
            <w:tcW w:w="777"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9.74</w:t>
            </w:r>
          </w:p>
        </w:tc>
      </w:tr>
      <w:tr w:rsidR="008471D6" w:rsidRPr="008471D6" w:rsidTr="007837A7">
        <w:trPr>
          <w:trHeight w:hRule="exact" w:val="216"/>
        </w:trPr>
        <w:tc>
          <w:tcPr>
            <w:tcW w:w="2368" w:type="dxa"/>
            <w:tcBorders>
              <w:top w:val="nil"/>
              <w:left w:val="single" w:sz="4" w:space="0" w:color="auto"/>
              <w:bottom w:val="single" w:sz="4" w:space="0" w:color="auto"/>
              <w:right w:val="single" w:sz="4" w:space="0" w:color="auto"/>
            </w:tcBorders>
            <w:shd w:val="clear" w:color="auto" w:fill="FFFF99"/>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15</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5.16</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5.76</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6.33</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6.87</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7.12</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7.25</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7.71</w:t>
            </w:r>
          </w:p>
        </w:tc>
        <w:tc>
          <w:tcPr>
            <w:tcW w:w="777"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8.60</w:t>
            </w:r>
          </w:p>
        </w:tc>
      </w:tr>
      <w:tr w:rsidR="008471D6" w:rsidRPr="008471D6" w:rsidTr="007837A7">
        <w:trPr>
          <w:trHeight w:hRule="exact" w:val="216"/>
        </w:trPr>
        <w:tc>
          <w:tcPr>
            <w:tcW w:w="2368" w:type="dxa"/>
            <w:tcBorders>
              <w:top w:val="nil"/>
              <w:left w:val="single" w:sz="4" w:space="0" w:color="auto"/>
              <w:bottom w:val="single" w:sz="4" w:space="0" w:color="auto"/>
              <w:right w:val="single" w:sz="4" w:space="0" w:color="auto"/>
            </w:tcBorders>
            <w:shd w:val="clear" w:color="auto" w:fill="FFFF99"/>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30</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3.85</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4.45</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4.89</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5.33</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5.52</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5.61</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5.87</w:t>
            </w:r>
          </w:p>
        </w:tc>
        <w:tc>
          <w:tcPr>
            <w:tcW w:w="777"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6.38</w:t>
            </w:r>
          </w:p>
        </w:tc>
      </w:tr>
      <w:tr w:rsidR="008471D6" w:rsidRPr="008471D6" w:rsidTr="007837A7">
        <w:trPr>
          <w:trHeight w:hRule="exact" w:val="216"/>
        </w:trPr>
        <w:tc>
          <w:tcPr>
            <w:tcW w:w="2368" w:type="dxa"/>
            <w:tcBorders>
              <w:top w:val="nil"/>
              <w:left w:val="single" w:sz="4" w:space="0" w:color="auto"/>
              <w:bottom w:val="single" w:sz="4" w:space="0" w:color="auto"/>
              <w:right w:val="single" w:sz="4" w:space="0" w:color="auto"/>
            </w:tcBorders>
            <w:shd w:val="clear" w:color="auto" w:fill="FFFF99"/>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45</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3.07</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3.63</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3.99</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4.35</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4.51</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4.57</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4.74</w:t>
            </w:r>
          </w:p>
        </w:tc>
        <w:tc>
          <w:tcPr>
            <w:tcW w:w="777"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5.07</w:t>
            </w:r>
          </w:p>
        </w:tc>
      </w:tr>
      <w:tr w:rsidR="008471D6" w:rsidRPr="008471D6" w:rsidTr="007837A7">
        <w:trPr>
          <w:trHeight w:hRule="exact" w:val="216"/>
        </w:trPr>
        <w:tc>
          <w:tcPr>
            <w:tcW w:w="2368" w:type="dxa"/>
            <w:tcBorders>
              <w:top w:val="nil"/>
              <w:left w:val="single" w:sz="4" w:space="0" w:color="auto"/>
              <w:bottom w:val="single" w:sz="4" w:space="0" w:color="auto"/>
              <w:right w:val="single" w:sz="4" w:space="0" w:color="auto"/>
            </w:tcBorders>
            <w:shd w:val="clear" w:color="auto" w:fill="FFFF99"/>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60</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2.55</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3.06</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3.36</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3.68</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3.81</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3.85</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3.98</w:t>
            </w:r>
          </w:p>
        </w:tc>
        <w:tc>
          <w:tcPr>
            <w:tcW w:w="777"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4.20</w:t>
            </w:r>
          </w:p>
        </w:tc>
      </w:tr>
      <w:tr w:rsidR="008471D6" w:rsidRPr="008471D6" w:rsidTr="007837A7">
        <w:trPr>
          <w:trHeight w:hRule="exact" w:val="216"/>
        </w:trPr>
        <w:tc>
          <w:tcPr>
            <w:tcW w:w="2368" w:type="dxa"/>
            <w:tcBorders>
              <w:top w:val="nil"/>
              <w:left w:val="single" w:sz="4" w:space="0" w:color="auto"/>
              <w:bottom w:val="single" w:sz="4" w:space="0" w:color="auto"/>
              <w:right w:val="single" w:sz="4" w:space="0" w:color="auto"/>
            </w:tcBorders>
            <w:shd w:val="clear" w:color="auto" w:fill="FFFF99"/>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120</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1.52</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1.88</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2.07</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2.27</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2.36</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2.37</w:t>
            </w:r>
          </w:p>
        </w:tc>
        <w:tc>
          <w:tcPr>
            <w:tcW w:w="608"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2.42</w:t>
            </w:r>
          </w:p>
        </w:tc>
        <w:tc>
          <w:tcPr>
            <w:tcW w:w="777" w:type="dxa"/>
            <w:tcBorders>
              <w:top w:val="nil"/>
              <w:left w:val="nil"/>
              <w:bottom w:val="single" w:sz="4" w:space="0" w:color="auto"/>
              <w:right w:val="single" w:sz="4" w:space="0" w:color="auto"/>
            </w:tcBorders>
            <w:shd w:val="clear" w:color="auto" w:fill="CCFFFF"/>
            <w:noWrap/>
            <w:vAlign w:val="bottom"/>
          </w:tcPr>
          <w:p w:rsidR="008471D6" w:rsidRPr="007837A7" w:rsidRDefault="008471D6" w:rsidP="008471D6">
            <w:pPr>
              <w:jc w:val="center"/>
              <w:rPr>
                <w:rFonts w:eastAsia="Arial Unicode MS" w:cs="Arial"/>
                <w:sz w:val="16"/>
                <w:szCs w:val="16"/>
              </w:rPr>
            </w:pPr>
            <w:r w:rsidRPr="007837A7">
              <w:rPr>
                <w:rFonts w:cs="Arial"/>
                <w:sz w:val="16"/>
                <w:szCs w:val="16"/>
              </w:rPr>
              <w:t>2.50</w:t>
            </w:r>
          </w:p>
        </w:tc>
      </w:tr>
      <w:tr w:rsidR="008471D6" w:rsidRPr="008972C0" w:rsidTr="008471D6">
        <w:trPr>
          <w:cantSplit/>
          <w:trHeight w:val="816"/>
        </w:trPr>
        <w:tc>
          <w:tcPr>
            <w:tcW w:w="7401" w:type="dxa"/>
            <w:gridSpan w:val="9"/>
            <w:tcBorders>
              <w:top w:val="nil"/>
              <w:left w:val="nil"/>
              <w:right w:val="nil"/>
            </w:tcBorders>
            <w:noWrap/>
            <w:vAlign w:val="bottom"/>
          </w:tcPr>
          <w:p w:rsidR="008471D6" w:rsidRPr="00E615F5" w:rsidRDefault="00DE0A5E" w:rsidP="008471D6">
            <w:pPr>
              <w:rPr>
                <w:rFonts w:eastAsia="Arial Unicode MS" w:cs="Arial"/>
                <w:sz w:val="20"/>
                <w:szCs w:val="20"/>
                <w:lang w:val="en-US"/>
              </w:rPr>
            </w:pPr>
            <w:r>
              <w:rPr>
                <w:rFonts w:cs="Arial"/>
                <w:noProof/>
                <w:sz w:val="20"/>
                <w:szCs w:val="20"/>
                <w:lang w:eastAsia="es-PA"/>
              </w:rPr>
              <w:drawing>
                <wp:anchor distT="0" distB="0" distL="114300" distR="114300" simplePos="0" relativeHeight="251680768" behindDoc="0" locked="0" layoutInCell="1" allowOverlap="1" wp14:anchorId="725B5C09" wp14:editId="35E6C76C">
                  <wp:simplePos x="0" y="0"/>
                  <wp:positionH relativeFrom="column">
                    <wp:posOffset>654685</wp:posOffset>
                  </wp:positionH>
                  <wp:positionV relativeFrom="paragraph">
                    <wp:posOffset>443230</wp:posOffset>
                  </wp:positionV>
                  <wp:extent cx="3445510" cy="2592705"/>
                  <wp:effectExtent l="38100" t="38100" r="40640" b="3619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493" t="-1" r="9027" b="3027"/>
                          <a:stretch/>
                        </pic:blipFill>
                        <pic:spPr bwMode="auto">
                          <a:xfrm>
                            <a:off x="0" y="0"/>
                            <a:ext cx="3445510" cy="2592705"/>
                          </a:xfrm>
                          <a:prstGeom prst="rect">
                            <a:avLst/>
                          </a:prstGeom>
                          <a:noFill/>
                          <a:ln w="31750" cmpd="thinThick">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71D6" w:rsidRPr="00E615F5">
              <w:rPr>
                <w:rFonts w:cs="Arial"/>
                <w:sz w:val="20"/>
                <w:szCs w:val="20"/>
                <w:lang w:val="en-US"/>
              </w:rPr>
              <w:t>*  For the return period of 100 years a formula has been estimated depending on the curves of the other periods of return and their behavior</w:t>
            </w:r>
          </w:p>
        </w:tc>
      </w:tr>
    </w:tbl>
    <w:p w:rsidR="00831335" w:rsidRPr="00E615F5" w:rsidRDefault="00831335" w:rsidP="00E65F96">
      <w:pPr>
        <w:spacing w:after="0"/>
        <w:rPr>
          <w:rFonts w:cs="Arial"/>
          <w:sz w:val="20"/>
          <w:szCs w:val="20"/>
          <w:lang w:val="en-US"/>
        </w:rPr>
      </w:pPr>
    </w:p>
    <w:p w:rsidR="00E65F96" w:rsidRPr="00E615F5" w:rsidRDefault="00E65F96" w:rsidP="00E65F96">
      <w:pPr>
        <w:spacing w:after="0"/>
        <w:rPr>
          <w:rFonts w:cs="Arial"/>
          <w:sz w:val="20"/>
          <w:szCs w:val="20"/>
          <w:lang w:val="en-US"/>
        </w:rPr>
      </w:pPr>
    </w:p>
    <w:p w:rsidR="00E65F96" w:rsidRPr="00E615F5" w:rsidRDefault="00E65F96" w:rsidP="00E65F96">
      <w:pPr>
        <w:spacing w:after="0"/>
        <w:rPr>
          <w:rFonts w:cs="Arial"/>
          <w:sz w:val="20"/>
          <w:szCs w:val="20"/>
          <w:lang w:val="en-US"/>
        </w:rPr>
      </w:pPr>
    </w:p>
    <w:p w:rsidR="00E65F96" w:rsidRPr="00E615F5" w:rsidRDefault="00E65F96" w:rsidP="00E65F96">
      <w:pPr>
        <w:spacing w:after="0"/>
        <w:rPr>
          <w:rFonts w:cs="Arial"/>
          <w:sz w:val="20"/>
          <w:szCs w:val="20"/>
          <w:lang w:val="en-US"/>
        </w:rPr>
      </w:pPr>
    </w:p>
    <w:p w:rsidR="00E65F96" w:rsidRPr="00E615F5" w:rsidRDefault="00E65F96" w:rsidP="00E65F96">
      <w:pPr>
        <w:spacing w:after="0"/>
        <w:rPr>
          <w:rFonts w:cs="Arial"/>
          <w:sz w:val="20"/>
          <w:szCs w:val="20"/>
          <w:lang w:val="en-US"/>
        </w:rPr>
      </w:pPr>
    </w:p>
    <w:p w:rsidR="00E65F96" w:rsidRPr="00E615F5" w:rsidRDefault="00E65F96" w:rsidP="00E65F96">
      <w:pPr>
        <w:spacing w:after="0"/>
        <w:rPr>
          <w:rFonts w:cs="Arial"/>
          <w:sz w:val="20"/>
          <w:szCs w:val="20"/>
          <w:lang w:val="en-US"/>
        </w:rPr>
      </w:pPr>
    </w:p>
    <w:p w:rsidR="00E65F96" w:rsidRPr="00E615F5" w:rsidRDefault="00E65F96" w:rsidP="00E65F96">
      <w:pPr>
        <w:spacing w:after="0"/>
        <w:rPr>
          <w:rFonts w:cs="Arial"/>
          <w:sz w:val="20"/>
          <w:szCs w:val="20"/>
          <w:lang w:val="en-US"/>
        </w:rPr>
      </w:pPr>
    </w:p>
    <w:p w:rsidR="00E65F96" w:rsidRPr="00E615F5" w:rsidRDefault="00E65F96" w:rsidP="00E65F96">
      <w:pPr>
        <w:spacing w:after="0"/>
        <w:rPr>
          <w:rFonts w:cs="Arial"/>
          <w:sz w:val="20"/>
          <w:szCs w:val="20"/>
          <w:lang w:val="en-US"/>
        </w:rPr>
      </w:pPr>
    </w:p>
    <w:p w:rsidR="00E65F96" w:rsidRPr="00E615F5" w:rsidRDefault="00E65F96" w:rsidP="00E65F96">
      <w:pPr>
        <w:spacing w:after="0"/>
        <w:rPr>
          <w:rFonts w:cs="Arial"/>
          <w:sz w:val="20"/>
          <w:szCs w:val="20"/>
          <w:lang w:val="en-US"/>
        </w:rPr>
      </w:pPr>
    </w:p>
    <w:p w:rsidR="00E65F96" w:rsidRPr="00E615F5" w:rsidRDefault="00E65F96" w:rsidP="00E65F96">
      <w:pPr>
        <w:spacing w:after="0"/>
        <w:rPr>
          <w:rFonts w:cs="Arial"/>
          <w:sz w:val="20"/>
          <w:szCs w:val="20"/>
          <w:lang w:val="en-US"/>
        </w:rPr>
      </w:pPr>
    </w:p>
    <w:p w:rsidR="00E65F96" w:rsidRPr="00E615F5" w:rsidRDefault="00E65F96" w:rsidP="00E65F96">
      <w:pPr>
        <w:spacing w:after="0"/>
        <w:rPr>
          <w:rFonts w:cs="Arial"/>
          <w:sz w:val="20"/>
          <w:szCs w:val="20"/>
          <w:lang w:val="en-US"/>
        </w:rPr>
      </w:pPr>
    </w:p>
    <w:p w:rsidR="00E65F96" w:rsidRPr="00E615F5" w:rsidRDefault="00E65F96" w:rsidP="00E65F96">
      <w:pPr>
        <w:spacing w:after="0"/>
        <w:rPr>
          <w:rFonts w:cs="Arial"/>
          <w:sz w:val="20"/>
          <w:szCs w:val="20"/>
          <w:lang w:val="en-US"/>
        </w:rPr>
      </w:pPr>
    </w:p>
    <w:p w:rsidR="00E65F96" w:rsidRPr="00E615F5" w:rsidRDefault="00E65F96" w:rsidP="00E65F96">
      <w:pPr>
        <w:spacing w:after="0"/>
        <w:rPr>
          <w:rFonts w:cs="Arial"/>
          <w:sz w:val="20"/>
          <w:szCs w:val="20"/>
          <w:lang w:val="en-US"/>
        </w:rPr>
      </w:pPr>
    </w:p>
    <w:p w:rsidR="00831335" w:rsidRPr="00E615F5" w:rsidRDefault="00831335" w:rsidP="00E65F96">
      <w:pPr>
        <w:spacing w:after="0"/>
        <w:rPr>
          <w:rFonts w:cs="Arial"/>
          <w:sz w:val="20"/>
          <w:szCs w:val="20"/>
          <w:lang w:val="en-US"/>
        </w:rPr>
      </w:pPr>
    </w:p>
    <w:p w:rsidR="00DD3453" w:rsidRPr="00E615F5" w:rsidRDefault="00DD3453" w:rsidP="00E65F96">
      <w:pPr>
        <w:spacing w:after="0"/>
        <w:rPr>
          <w:rFonts w:cs="Arial"/>
          <w:sz w:val="20"/>
          <w:szCs w:val="20"/>
          <w:lang w:val="en-US"/>
        </w:rPr>
      </w:pPr>
    </w:p>
    <w:p w:rsidR="00DD3453" w:rsidRPr="00744C64" w:rsidRDefault="00DD3453" w:rsidP="007837A7">
      <w:pPr>
        <w:spacing w:after="0" w:line="240" w:lineRule="auto"/>
        <w:rPr>
          <w:rFonts w:cs="Arial"/>
          <w:sz w:val="20"/>
          <w:szCs w:val="20"/>
          <w:lang w:val="en-US"/>
        </w:rPr>
      </w:pPr>
    </w:p>
    <w:p w:rsidR="00DD3453" w:rsidRPr="00E615F5" w:rsidRDefault="00DD3453" w:rsidP="007837A7">
      <w:pPr>
        <w:spacing w:after="0" w:line="240" w:lineRule="auto"/>
        <w:rPr>
          <w:rFonts w:cs="Arial"/>
          <w:sz w:val="20"/>
          <w:szCs w:val="20"/>
          <w:lang w:val="en-US"/>
        </w:rPr>
      </w:pPr>
    </w:p>
    <w:p w:rsidR="00831335" w:rsidRPr="00E615F5" w:rsidRDefault="00831335" w:rsidP="00E65F96">
      <w:pPr>
        <w:spacing w:after="0"/>
        <w:rPr>
          <w:rFonts w:cs="Arial"/>
          <w:sz w:val="20"/>
          <w:szCs w:val="20"/>
          <w:lang w:val="en-US"/>
        </w:rPr>
      </w:pPr>
    </w:p>
    <w:p w:rsidR="00E65F96" w:rsidRPr="00E615F5" w:rsidRDefault="00E65F96" w:rsidP="00E65F96">
      <w:pPr>
        <w:spacing w:after="0"/>
        <w:rPr>
          <w:rFonts w:cs="Arial"/>
          <w:sz w:val="20"/>
          <w:szCs w:val="20"/>
          <w:lang w:val="en-US"/>
        </w:rPr>
      </w:pPr>
    </w:p>
    <w:p w:rsidR="00E65F96" w:rsidRPr="00E615F5" w:rsidRDefault="00E65F96" w:rsidP="00E65F96">
      <w:pPr>
        <w:spacing w:after="0"/>
        <w:rPr>
          <w:rFonts w:cs="Arial"/>
          <w:sz w:val="20"/>
          <w:szCs w:val="20"/>
          <w:lang w:val="en-US"/>
        </w:rPr>
      </w:pPr>
    </w:p>
    <w:p w:rsidR="00E65F96" w:rsidRPr="00E615F5" w:rsidRDefault="00E65F96" w:rsidP="00E65F96">
      <w:pPr>
        <w:spacing w:after="0"/>
        <w:rPr>
          <w:rFonts w:cs="Arial"/>
          <w:sz w:val="20"/>
          <w:szCs w:val="20"/>
          <w:lang w:val="en-US"/>
        </w:rPr>
      </w:pPr>
    </w:p>
    <w:p w:rsidR="00E65F96" w:rsidRPr="00E615F5" w:rsidRDefault="00E65F96" w:rsidP="00E65F96">
      <w:pPr>
        <w:spacing w:after="0"/>
        <w:rPr>
          <w:rFonts w:cs="Arial"/>
          <w:sz w:val="20"/>
          <w:szCs w:val="20"/>
          <w:lang w:val="en-US"/>
        </w:rPr>
      </w:pPr>
    </w:p>
    <w:p w:rsidR="00E65F96" w:rsidRPr="00E615F5" w:rsidRDefault="00E65F96" w:rsidP="00E65F96">
      <w:pPr>
        <w:spacing w:after="0"/>
        <w:rPr>
          <w:rFonts w:cs="Arial"/>
          <w:sz w:val="20"/>
          <w:szCs w:val="20"/>
          <w:lang w:val="en-US"/>
        </w:rPr>
      </w:pPr>
    </w:p>
    <w:p w:rsidR="00E65F96" w:rsidRPr="00E615F5" w:rsidRDefault="00E65F96" w:rsidP="00E65F96">
      <w:pPr>
        <w:spacing w:after="0"/>
        <w:rPr>
          <w:rFonts w:cs="Arial"/>
          <w:sz w:val="20"/>
          <w:szCs w:val="20"/>
          <w:lang w:val="en-US"/>
        </w:rPr>
      </w:pPr>
    </w:p>
    <w:p w:rsidR="00E65F96" w:rsidRPr="00E615F5" w:rsidRDefault="00E65F96" w:rsidP="00E65F96">
      <w:pPr>
        <w:spacing w:after="0"/>
        <w:rPr>
          <w:rFonts w:cs="Arial"/>
          <w:sz w:val="20"/>
          <w:szCs w:val="20"/>
          <w:lang w:val="en-US"/>
        </w:rPr>
      </w:pPr>
    </w:p>
    <w:p w:rsidR="00E65F96" w:rsidRPr="00E615F5" w:rsidRDefault="00E65F96" w:rsidP="00E65F96">
      <w:pPr>
        <w:spacing w:after="0"/>
        <w:rPr>
          <w:rFonts w:cs="Arial"/>
          <w:sz w:val="20"/>
          <w:szCs w:val="20"/>
          <w:lang w:val="en-US"/>
        </w:rPr>
      </w:pPr>
    </w:p>
    <w:p w:rsidR="00E65F96" w:rsidRPr="00E615F5" w:rsidRDefault="00E65F96" w:rsidP="00E65F96">
      <w:pPr>
        <w:spacing w:after="0"/>
        <w:rPr>
          <w:rFonts w:cs="Arial"/>
          <w:sz w:val="20"/>
          <w:szCs w:val="20"/>
          <w:lang w:val="en-US"/>
        </w:rPr>
      </w:pPr>
    </w:p>
    <w:p w:rsidR="00831335" w:rsidRPr="00E615F5" w:rsidRDefault="00831335" w:rsidP="00E65F96">
      <w:pPr>
        <w:spacing w:after="0"/>
        <w:rPr>
          <w:rFonts w:cs="Arial"/>
          <w:sz w:val="20"/>
          <w:szCs w:val="20"/>
          <w:lang w:val="en-US"/>
        </w:rPr>
      </w:pPr>
    </w:p>
    <w:p w:rsidR="00563C97" w:rsidRPr="00E615F5" w:rsidRDefault="000A1AE5" w:rsidP="00E65F96">
      <w:pPr>
        <w:spacing w:after="0"/>
        <w:rPr>
          <w:rFonts w:cs="Arial"/>
          <w:sz w:val="20"/>
          <w:szCs w:val="20"/>
          <w:lang w:val="en-US"/>
        </w:rPr>
      </w:pPr>
      <w:r>
        <w:rPr>
          <w:noProof/>
          <w:lang w:eastAsia="es-PA"/>
        </w:rPr>
        <mc:AlternateContent>
          <mc:Choice Requires="wps">
            <w:drawing>
              <wp:anchor distT="0" distB="0" distL="114300" distR="114300" simplePos="0" relativeHeight="251710464" behindDoc="0" locked="0" layoutInCell="1" allowOverlap="1" wp14:anchorId="4AE9C086" wp14:editId="048BA17C">
                <wp:simplePos x="0" y="0"/>
                <wp:positionH relativeFrom="column">
                  <wp:posOffset>1349849</wp:posOffset>
                </wp:positionH>
                <wp:positionV relativeFrom="paragraph">
                  <wp:posOffset>70541</wp:posOffset>
                </wp:positionV>
                <wp:extent cx="3445510" cy="635"/>
                <wp:effectExtent l="0" t="0" r="0" b="0"/>
                <wp:wrapSquare wrapText="bothSides"/>
                <wp:docPr id="204" name="Text Box 204"/>
                <wp:cNvGraphicFramePr/>
                <a:graphic xmlns:a="http://schemas.openxmlformats.org/drawingml/2006/main">
                  <a:graphicData uri="http://schemas.microsoft.com/office/word/2010/wordprocessingShape">
                    <wps:wsp>
                      <wps:cNvSpPr txBox="1"/>
                      <wps:spPr>
                        <a:xfrm>
                          <a:off x="0" y="0"/>
                          <a:ext cx="3445510" cy="635"/>
                        </a:xfrm>
                        <a:prstGeom prst="rect">
                          <a:avLst/>
                        </a:prstGeom>
                        <a:solidFill>
                          <a:prstClr val="white"/>
                        </a:solidFill>
                        <a:ln>
                          <a:noFill/>
                        </a:ln>
                        <a:effectLst/>
                      </wps:spPr>
                      <wps:txbx>
                        <w:txbxContent>
                          <w:p w:rsidR="008972C0" w:rsidRPr="004B2CDD" w:rsidRDefault="008972C0" w:rsidP="000A1AE5">
                            <w:pPr>
                              <w:pStyle w:val="Descripcin"/>
                              <w:spacing w:before="0" w:after="0"/>
                              <w:rPr>
                                <w:rFonts w:eastAsiaTheme="minorHAnsi" w:cs="Arial"/>
                                <w:noProof/>
                              </w:rPr>
                            </w:pPr>
                            <w:r w:rsidRPr="004B2CDD">
                              <w:t xml:space="preserve">Figure </w:t>
                            </w:r>
                            <w:r w:rsidRPr="004B2CDD">
                              <w:fldChar w:fldCharType="begin"/>
                            </w:r>
                            <w:r w:rsidRPr="004B2CDD">
                              <w:instrText xml:space="preserve"> SEQ Figure \* ARABIC </w:instrText>
                            </w:r>
                            <w:r w:rsidRPr="004B2CDD">
                              <w:fldChar w:fldCharType="separate"/>
                            </w:r>
                            <w:r>
                              <w:rPr>
                                <w:noProof/>
                              </w:rPr>
                              <w:t>11</w:t>
                            </w:r>
                            <w:r w:rsidRPr="004B2CDD">
                              <w:fldChar w:fldCharType="end"/>
                            </w:r>
                            <w:r w:rsidRPr="004B2CDD">
                              <w:t>.</w:t>
                            </w:r>
                            <w:r w:rsidRPr="004B2CDD">
                              <w:rPr>
                                <w:rFonts w:cs="Arial"/>
                              </w:rPr>
                              <w:t xml:space="preserve"> Intensity Duration Frequency (IDF) curve for Altos de Balboa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E9C086" id="Text Box 204" o:spid="_x0000_s1029" type="#_x0000_t202" style="position:absolute;margin-left:106.3pt;margin-top:5.55pt;width:271.3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WNQIAAHYEAAAOAAAAZHJzL2Uyb0RvYy54bWysVFFv2jAQfp+0/2D5fQQoVFNEqBgV0yTU&#10;VoKpz8ZxiCXH550NSffrd3YI7bo9TXsx57vzd7nvu2Nx1zWGnRV6Dbbgk9GYM2UllNoeC/59v/n0&#10;mTMfhC2FAasK/qI8v1t+/LBoXa6mUIMpFTICsT5vXcHrEFyeZV7WqhF+BE5ZClaAjQh0xWNWomgJ&#10;vTHZdDy+zVrA0iFI5T157/sgXyb8qlIyPFaVV4GZgtO3hXRiOg/xzJYLkR9RuFrLy2eIf/iKRmhL&#10;Ra9Q9yIIdkL9B1SjJYKHKowkNBlUlZYq9UDdTMbvutnVwqnUC5Hj3ZUm//9g5cP5CZkuCz4dzziz&#10;oiGR9qoL7At0LPqIodb5nBJ3jlJDRwFSevB7csbGuwqb+EstMYoT1y9XfiOcJOfNbDafTygkKXZ7&#10;M48Y2etThz58VdCwaBQcSbzEqThvfehTh5RYyYPR5UYbEy8xsDbIzoKEbmsd1AX8tyxjY66F+KoH&#10;7D0qTcqlSuy27ypaoTt0iZ8rEwcoX4gIhH6YvJMbTdW3wocngTQ91CBtRHikozLQFhwuFmc14M+/&#10;+WM+iUpRzlqaxoL7HyeBijPzzZLccXQHAwfjMBj21KyB+p7QrjmZTHqAwQxmhdA806KsYhUKCSup&#10;VsHDYK5DvxO0aFKtVimJBtSJsLU7JyP0wPK+exboLhoFkvYBhjkV+Tup+twklludAvGedIy89iyS&#10;/vFCw50m4bKIcXve3lPW69/F8hcAAAD//wMAUEsDBBQABgAIAAAAIQD5fBZO4AAAAAkBAAAPAAAA&#10;ZHJzL2Rvd25yZXYueG1sTI+xTsMwEIZ3JN7BOiQWRJ2YNkUhTlVVMMBSEbp0c+NrHIjtKHba8PZc&#10;pzLe/Z/++65YTbZjJxxC652EdJYAQ1d73bpGwu7r7fEZWIjKadV5hxJ+McCqvL0pVK792X3iqYoN&#10;oxIXciXBxNjnnIfaoFVh5nt0lB39YFWkcWi4HtSZym3HRZJk3KrW0QWjetwYrH+q0UrYzvdb8zAe&#10;Xz/W86fhfTdusu+mkvL+blq/AIs4xSsMF31Sh5KcDn50OrBOgkhFRigFaQqMgOViIYAdLgsBvCz4&#10;/w/KPwAAAP//AwBQSwECLQAUAAYACAAAACEAtoM4kv4AAADhAQAAEwAAAAAAAAAAAAAAAAAAAAAA&#10;W0NvbnRlbnRfVHlwZXNdLnhtbFBLAQItABQABgAIAAAAIQA4/SH/1gAAAJQBAAALAAAAAAAAAAAA&#10;AAAAAC8BAABfcmVscy8ucmVsc1BLAQItABQABgAIAAAAIQDf+JqWNQIAAHYEAAAOAAAAAAAAAAAA&#10;AAAAAC4CAABkcnMvZTJvRG9jLnhtbFBLAQItABQABgAIAAAAIQD5fBZO4AAAAAkBAAAPAAAAAAAA&#10;AAAAAAAAAI8EAABkcnMvZG93bnJldi54bWxQSwUGAAAAAAQABADzAAAAnAUAAAAA&#10;" stroked="f">
                <v:textbox style="mso-fit-shape-to-text:t" inset="0,0,0,0">
                  <w:txbxContent>
                    <w:p w:rsidR="008972C0" w:rsidRPr="004B2CDD" w:rsidRDefault="008972C0" w:rsidP="000A1AE5">
                      <w:pPr>
                        <w:pStyle w:val="Descripcin"/>
                        <w:spacing w:before="0" w:after="0"/>
                        <w:rPr>
                          <w:rFonts w:eastAsiaTheme="minorHAnsi" w:cs="Arial"/>
                          <w:noProof/>
                        </w:rPr>
                      </w:pPr>
                      <w:r w:rsidRPr="004B2CDD">
                        <w:t xml:space="preserve">Figure </w:t>
                      </w:r>
                      <w:r w:rsidRPr="004B2CDD">
                        <w:fldChar w:fldCharType="begin"/>
                      </w:r>
                      <w:r w:rsidRPr="004B2CDD">
                        <w:instrText xml:space="preserve"> SEQ Figure \* ARABIC </w:instrText>
                      </w:r>
                      <w:r w:rsidRPr="004B2CDD">
                        <w:fldChar w:fldCharType="separate"/>
                      </w:r>
                      <w:r>
                        <w:rPr>
                          <w:noProof/>
                        </w:rPr>
                        <w:t>11</w:t>
                      </w:r>
                      <w:r w:rsidRPr="004B2CDD">
                        <w:fldChar w:fldCharType="end"/>
                      </w:r>
                      <w:r w:rsidRPr="004B2CDD">
                        <w:t>.</w:t>
                      </w:r>
                      <w:r w:rsidRPr="004B2CDD">
                        <w:rPr>
                          <w:rFonts w:cs="Arial"/>
                        </w:rPr>
                        <w:t xml:space="preserve"> Intensity Duration Frequency (IDF) curve for Altos de Balboa station.</w:t>
                      </w:r>
                    </w:p>
                  </w:txbxContent>
                </v:textbox>
                <w10:wrap type="square"/>
              </v:shape>
            </w:pict>
          </mc:Fallback>
        </mc:AlternateContent>
      </w:r>
    </w:p>
    <w:p w:rsidR="00563C97" w:rsidRPr="00E615F5" w:rsidRDefault="00563C97" w:rsidP="00E65F96">
      <w:pPr>
        <w:spacing w:after="0"/>
        <w:rPr>
          <w:rFonts w:cs="Arial"/>
          <w:sz w:val="20"/>
          <w:szCs w:val="20"/>
          <w:lang w:val="en-US"/>
        </w:rPr>
      </w:pPr>
    </w:p>
    <w:p w:rsidR="00563C97" w:rsidRDefault="00563C97" w:rsidP="00E65F96">
      <w:pPr>
        <w:spacing w:after="0"/>
        <w:rPr>
          <w:rFonts w:cs="Arial"/>
          <w:sz w:val="20"/>
          <w:szCs w:val="20"/>
          <w:lang w:val="en-US"/>
        </w:rPr>
      </w:pPr>
    </w:p>
    <w:p w:rsidR="00C02F89" w:rsidRPr="00E615F5" w:rsidRDefault="00F65EB6" w:rsidP="00E65F96">
      <w:pPr>
        <w:spacing w:after="0"/>
        <w:rPr>
          <w:rFonts w:cs="Arial"/>
          <w:sz w:val="20"/>
          <w:szCs w:val="20"/>
          <w:lang w:val="en-US"/>
        </w:rPr>
      </w:pPr>
      <w:r w:rsidRPr="00F65EB6">
        <w:rPr>
          <w:rFonts w:cs="Arial"/>
          <w:sz w:val="20"/>
          <w:szCs w:val="20"/>
          <w:lang w:val="en-US"/>
        </w:rPr>
        <w:t xml:space="preserve">Table 2. </w:t>
      </w:r>
      <w:r w:rsidR="00D0455D" w:rsidRPr="00F65EB6">
        <w:rPr>
          <w:rFonts w:cs="Arial"/>
          <w:sz w:val="20"/>
          <w:szCs w:val="20"/>
          <w:lang w:val="en-US"/>
        </w:rPr>
        <w:t xml:space="preserve">Histogram </w:t>
      </w:r>
      <w:r w:rsidR="00D0455D">
        <w:rPr>
          <w:rFonts w:cs="Arial"/>
          <w:sz w:val="20"/>
          <w:szCs w:val="20"/>
          <w:lang w:val="en-US"/>
        </w:rPr>
        <w:t>of the rain</w:t>
      </w:r>
      <w:r w:rsidRPr="00F65EB6">
        <w:rPr>
          <w:rFonts w:cs="Arial"/>
          <w:sz w:val="20"/>
          <w:szCs w:val="20"/>
          <w:lang w:val="en-US"/>
        </w:rPr>
        <w:t xml:space="preserve"> developed in 10-minute increments for a 100-year storm and 120-minute duration for the </w:t>
      </w:r>
      <w:r w:rsidR="00D0455D" w:rsidRPr="00F65EB6">
        <w:rPr>
          <w:rFonts w:cs="Arial"/>
          <w:sz w:val="20"/>
          <w:szCs w:val="20"/>
          <w:lang w:val="en-US"/>
        </w:rPr>
        <w:t>Cocoli</w:t>
      </w:r>
      <w:r w:rsidRPr="00F65EB6">
        <w:rPr>
          <w:rFonts w:cs="Arial"/>
          <w:sz w:val="20"/>
          <w:szCs w:val="20"/>
          <w:lang w:val="en-US"/>
        </w:rPr>
        <w:t xml:space="preserve"> river basin using the alternate block method, Altos de Balboa station.</w:t>
      </w:r>
    </w:p>
    <w:p w:rsidR="00563C97" w:rsidRPr="00E615F5" w:rsidRDefault="00563C97" w:rsidP="00E65F96">
      <w:pPr>
        <w:spacing w:after="0"/>
        <w:rPr>
          <w:rFonts w:cs="Arial"/>
          <w:sz w:val="20"/>
          <w:szCs w:val="20"/>
          <w:lang w:val="en-US"/>
        </w:rPr>
      </w:pPr>
    </w:p>
    <w:tbl>
      <w:tblPr>
        <w:tblpPr w:leftFromText="141" w:rightFromText="141" w:vertAnchor="page" w:horzAnchor="margin" w:tblpXSpec="center" w:tblpY="11135"/>
        <w:tblW w:w="8480" w:type="dxa"/>
        <w:tblCellMar>
          <w:left w:w="0" w:type="dxa"/>
          <w:right w:w="0" w:type="dxa"/>
        </w:tblCellMar>
        <w:tblLook w:val="0000" w:firstRow="0" w:lastRow="0" w:firstColumn="0" w:lastColumn="0" w:noHBand="0" w:noVBand="0"/>
      </w:tblPr>
      <w:tblGrid>
        <w:gridCol w:w="1474"/>
        <w:gridCol w:w="1122"/>
        <w:gridCol w:w="1184"/>
        <w:gridCol w:w="1168"/>
        <w:gridCol w:w="1152"/>
        <w:gridCol w:w="1316"/>
        <w:gridCol w:w="1120"/>
      </w:tblGrid>
      <w:tr w:rsidR="00F65EB6" w:rsidRPr="00E615F5" w:rsidTr="00F65EB6">
        <w:trPr>
          <w:trHeight w:hRule="exact" w:val="650"/>
        </w:trPr>
        <w:tc>
          <w:tcPr>
            <w:tcW w:w="1466" w:type="dxa"/>
            <w:tcBorders>
              <w:top w:val="single" w:sz="8" w:space="0" w:color="auto"/>
              <w:left w:val="nil"/>
              <w:bottom w:val="single" w:sz="8" w:space="0" w:color="auto"/>
              <w:right w:val="single" w:sz="4" w:space="0" w:color="auto"/>
            </w:tcBorders>
            <w:shd w:val="clear" w:color="auto" w:fill="CCFFFF"/>
            <w:noWrap/>
            <w:vAlign w:val="center"/>
          </w:tcPr>
          <w:p w:rsidR="00F65EB6" w:rsidRPr="00E615F5" w:rsidRDefault="00F65EB6" w:rsidP="00F65EB6">
            <w:pPr>
              <w:spacing w:after="0" w:line="240" w:lineRule="auto"/>
              <w:jc w:val="center"/>
              <w:rPr>
                <w:rFonts w:eastAsia="Arial Unicode MS" w:cs="Arial"/>
                <w:b/>
                <w:bCs/>
                <w:sz w:val="20"/>
                <w:szCs w:val="20"/>
              </w:rPr>
            </w:pPr>
            <w:r w:rsidRPr="00E615F5">
              <w:rPr>
                <w:rFonts w:cs="Arial"/>
                <w:b/>
                <w:bCs/>
                <w:sz w:val="20"/>
                <w:szCs w:val="20"/>
              </w:rPr>
              <w:t>Tc ( min )</w:t>
            </w:r>
          </w:p>
        </w:tc>
        <w:tc>
          <w:tcPr>
            <w:tcW w:w="1114" w:type="dxa"/>
            <w:tcBorders>
              <w:top w:val="single" w:sz="8" w:space="0" w:color="auto"/>
              <w:left w:val="single" w:sz="4" w:space="0" w:color="auto"/>
              <w:bottom w:val="single" w:sz="8" w:space="0" w:color="auto"/>
              <w:right w:val="single" w:sz="4" w:space="0" w:color="auto"/>
            </w:tcBorders>
            <w:shd w:val="clear" w:color="auto" w:fill="CCFFFF"/>
            <w:noWrap/>
            <w:vAlign w:val="center"/>
          </w:tcPr>
          <w:p w:rsidR="00F65EB6" w:rsidRPr="00E615F5" w:rsidRDefault="00F65EB6" w:rsidP="00F65EB6">
            <w:pPr>
              <w:spacing w:after="0" w:line="240" w:lineRule="auto"/>
              <w:jc w:val="center"/>
              <w:rPr>
                <w:rFonts w:eastAsia="Arial Unicode MS" w:cs="Arial"/>
                <w:b/>
                <w:bCs/>
                <w:sz w:val="20"/>
                <w:szCs w:val="20"/>
              </w:rPr>
            </w:pPr>
            <w:r w:rsidRPr="00E615F5">
              <w:rPr>
                <w:rFonts w:cs="Arial"/>
                <w:b/>
                <w:bCs/>
                <w:sz w:val="20"/>
                <w:szCs w:val="20"/>
              </w:rPr>
              <w:t>T (</w:t>
            </w:r>
            <w:proofErr w:type="spellStart"/>
            <w:r w:rsidRPr="00E615F5">
              <w:rPr>
                <w:rFonts w:cs="Arial"/>
                <w:b/>
                <w:bCs/>
                <w:sz w:val="20"/>
                <w:szCs w:val="20"/>
              </w:rPr>
              <w:t>hr</w:t>
            </w:r>
            <w:proofErr w:type="spellEnd"/>
            <w:r w:rsidRPr="00E615F5">
              <w:rPr>
                <w:rFonts w:cs="Arial"/>
                <w:b/>
                <w:bCs/>
                <w:sz w:val="20"/>
                <w:szCs w:val="20"/>
              </w:rPr>
              <w:t>)</w:t>
            </w:r>
          </w:p>
        </w:tc>
        <w:tc>
          <w:tcPr>
            <w:tcW w:w="1176" w:type="dxa"/>
            <w:tcBorders>
              <w:top w:val="single" w:sz="8" w:space="0" w:color="auto"/>
              <w:left w:val="nil"/>
              <w:bottom w:val="single" w:sz="8" w:space="0" w:color="auto"/>
              <w:right w:val="single" w:sz="4" w:space="0" w:color="auto"/>
            </w:tcBorders>
            <w:shd w:val="clear" w:color="auto" w:fill="CCFFFF"/>
            <w:vAlign w:val="bottom"/>
          </w:tcPr>
          <w:p w:rsidR="00F65EB6" w:rsidRPr="00E615F5" w:rsidRDefault="00F65EB6" w:rsidP="00F65EB6">
            <w:pPr>
              <w:spacing w:after="0" w:line="240" w:lineRule="auto"/>
              <w:jc w:val="center"/>
              <w:rPr>
                <w:rFonts w:eastAsia="Arial Unicode MS" w:cs="Arial"/>
                <w:b/>
                <w:bCs/>
                <w:sz w:val="20"/>
                <w:szCs w:val="20"/>
              </w:rPr>
            </w:pPr>
            <w:proofErr w:type="spellStart"/>
            <w:r w:rsidRPr="00E615F5">
              <w:rPr>
                <w:rFonts w:cs="Arial"/>
                <w:b/>
                <w:bCs/>
                <w:sz w:val="20"/>
                <w:szCs w:val="20"/>
              </w:rPr>
              <w:t>Intensity</w:t>
            </w:r>
            <w:proofErr w:type="spellEnd"/>
          </w:p>
          <w:p w:rsidR="00F65EB6" w:rsidRPr="00E615F5" w:rsidRDefault="00F65EB6" w:rsidP="00F65EB6">
            <w:pPr>
              <w:spacing w:after="0" w:line="240" w:lineRule="auto"/>
              <w:jc w:val="center"/>
              <w:rPr>
                <w:rFonts w:eastAsia="Arial Unicode MS" w:cs="Arial"/>
                <w:b/>
                <w:bCs/>
                <w:sz w:val="20"/>
                <w:szCs w:val="20"/>
              </w:rPr>
            </w:pPr>
            <w:proofErr w:type="spellStart"/>
            <w:r w:rsidRPr="00E615F5">
              <w:rPr>
                <w:rFonts w:cs="Arial"/>
                <w:b/>
                <w:bCs/>
                <w:sz w:val="20"/>
                <w:szCs w:val="20"/>
              </w:rPr>
              <w:t>Tr</w:t>
            </w:r>
            <w:proofErr w:type="spellEnd"/>
            <w:r w:rsidRPr="00E615F5">
              <w:rPr>
                <w:rFonts w:cs="Arial"/>
                <w:b/>
                <w:bCs/>
                <w:sz w:val="20"/>
                <w:szCs w:val="20"/>
              </w:rPr>
              <w:t xml:space="preserve"> = 100 </w:t>
            </w:r>
            <w:r>
              <w:rPr>
                <w:rFonts w:cs="Arial"/>
                <w:b/>
                <w:bCs/>
                <w:sz w:val="20"/>
                <w:szCs w:val="20"/>
              </w:rPr>
              <w:t>y</w:t>
            </w:r>
          </w:p>
        </w:tc>
        <w:tc>
          <w:tcPr>
            <w:tcW w:w="1160" w:type="dxa"/>
            <w:tcBorders>
              <w:top w:val="single" w:sz="8" w:space="0" w:color="auto"/>
              <w:left w:val="nil"/>
              <w:bottom w:val="single" w:sz="8" w:space="0" w:color="auto"/>
              <w:right w:val="single" w:sz="4" w:space="0" w:color="auto"/>
            </w:tcBorders>
            <w:shd w:val="clear" w:color="auto" w:fill="CCFFFF"/>
            <w:vAlign w:val="bottom"/>
          </w:tcPr>
          <w:p w:rsidR="00F65EB6" w:rsidRPr="00E615F5" w:rsidRDefault="00F65EB6" w:rsidP="00F65EB6">
            <w:pPr>
              <w:spacing w:after="0" w:line="240" w:lineRule="auto"/>
              <w:jc w:val="center"/>
              <w:rPr>
                <w:rFonts w:eastAsia="Arial Unicode MS" w:cs="Arial"/>
                <w:b/>
                <w:bCs/>
                <w:sz w:val="20"/>
                <w:szCs w:val="20"/>
              </w:rPr>
            </w:pPr>
            <w:proofErr w:type="spellStart"/>
            <w:r w:rsidRPr="00E615F5">
              <w:rPr>
                <w:rFonts w:cs="Arial"/>
                <w:b/>
                <w:bCs/>
                <w:sz w:val="20"/>
                <w:szCs w:val="20"/>
              </w:rPr>
              <w:t>Inten</w:t>
            </w:r>
            <w:proofErr w:type="spellEnd"/>
            <w:r w:rsidRPr="00E615F5">
              <w:rPr>
                <w:rFonts w:cs="Arial"/>
                <w:b/>
                <w:bCs/>
                <w:sz w:val="20"/>
                <w:szCs w:val="20"/>
              </w:rPr>
              <w:t>.</w:t>
            </w:r>
          </w:p>
          <w:p w:rsidR="00F65EB6" w:rsidRPr="00E615F5" w:rsidRDefault="00F65EB6" w:rsidP="00F65EB6">
            <w:pPr>
              <w:spacing w:after="0" w:line="240" w:lineRule="auto"/>
              <w:jc w:val="center"/>
              <w:rPr>
                <w:rFonts w:eastAsia="Arial Unicode MS" w:cs="Arial"/>
                <w:b/>
                <w:bCs/>
                <w:sz w:val="20"/>
                <w:szCs w:val="20"/>
              </w:rPr>
            </w:pPr>
            <w:r w:rsidRPr="00E615F5">
              <w:rPr>
                <w:rFonts w:cs="Arial"/>
                <w:b/>
                <w:bCs/>
                <w:sz w:val="20"/>
                <w:szCs w:val="20"/>
              </w:rPr>
              <w:t>(mm/h)</w:t>
            </w:r>
          </w:p>
        </w:tc>
        <w:tc>
          <w:tcPr>
            <w:tcW w:w="1144" w:type="dxa"/>
            <w:tcBorders>
              <w:top w:val="single" w:sz="8" w:space="0" w:color="auto"/>
              <w:left w:val="nil"/>
              <w:bottom w:val="single" w:sz="8" w:space="0" w:color="auto"/>
              <w:right w:val="single" w:sz="4" w:space="0" w:color="auto"/>
            </w:tcBorders>
            <w:shd w:val="clear" w:color="auto" w:fill="CCFFFF"/>
            <w:vAlign w:val="bottom"/>
          </w:tcPr>
          <w:p w:rsidR="00F65EB6" w:rsidRPr="00E615F5" w:rsidRDefault="00F65EB6" w:rsidP="00F65EB6">
            <w:pPr>
              <w:spacing w:after="0" w:line="240" w:lineRule="auto"/>
              <w:jc w:val="center"/>
              <w:rPr>
                <w:rFonts w:eastAsia="Arial Unicode MS" w:cs="Arial"/>
                <w:b/>
                <w:bCs/>
                <w:sz w:val="20"/>
                <w:szCs w:val="20"/>
              </w:rPr>
            </w:pPr>
            <w:proofErr w:type="spellStart"/>
            <w:r w:rsidRPr="00E615F5">
              <w:rPr>
                <w:rFonts w:cs="Arial"/>
                <w:b/>
                <w:bCs/>
                <w:sz w:val="20"/>
                <w:szCs w:val="20"/>
              </w:rPr>
              <w:t>Acum</w:t>
            </w:r>
            <w:proofErr w:type="spellEnd"/>
            <w:r w:rsidRPr="00E615F5">
              <w:rPr>
                <w:rFonts w:cs="Arial"/>
                <w:b/>
                <w:bCs/>
                <w:sz w:val="20"/>
                <w:szCs w:val="20"/>
              </w:rPr>
              <w:t>. rain</w:t>
            </w:r>
          </w:p>
          <w:p w:rsidR="00F65EB6" w:rsidRPr="00E615F5" w:rsidRDefault="00F65EB6" w:rsidP="00F65EB6">
            <w:pPr>
              <w:spacing w:after="0" w:line="240" w:lineRule="auto"/>
              <w:jc w:val="center"/>
              <w:rPr>
                <w:rFonts w:eastAsia="Arial Unicode MS" w:cs="Arial"/>
                <w:b/>
                <w:bCs/>
                <w:sz w:val="20"/>
                <w:szCs w:val="20"/>
              </w:rPr>
            </w:pPr>
            <w:r w:rsidRPr="00E615F5">
              <w:rPr>
                <w:rFonts w:cs="Arial"/>
                <w:b/>
                <w:bCs/>
                <w:sz w:val="20"/>
                <w:szCs w:val="20"/>
              </w:rPr>
              <w:t>(mm)</w:t>
            </w:r>
          </w:p>
        </w:tc>
        <w:tc>
          <w:tcPr>
            <w:tcW w:w="1308" w:type="dxa"/>
            <w:tcBorders>
              <w:top w:val="single" w:sz="8" w:space="0" w:color="auto"/>
              <w:left w:val="nil"/>
              <w:bottom w:val="single" w:sz="8" w:space="0" w:color="auto"/>
              <w:right w:val="single" w:sz="4" w:space="0" w:color="auto"/>
            </w:tcBorders>
            <w:shd w:val="clear" w:color="auto" w:fill="CCFFFF"/>
            <w:vAlign w:val="bottom"/>
          </w:tcPr>
          <w:p w:rsidR="00F65EB6" w:rsidRPr="00E615F5" w:rsidRDefault="00F65EB6" w:rsidP="00F65EB6">
            <w:pPr>
              <w:spacing w:after="0" w:line="240" w:lineRule="auto"/>
              <w:jc w:val="center"/>
              <w:rPr>
                <w:rFonts w:eastAsia="Arial Unicode MS" w:cs="Arial"/>
                <w:b/>
                <w:bCs/>
                <w:sz w:val="20"/>
                <w:szCs w:val="20"/>
              </w:rPr>
            </w:pPr>
            <w:r w:rsidRPr="00E615F5">
              <w:rPr>
                <w:rFonts w:cs="Arial"/>
                <w:b/>
                <w:bCs/>
                <w:sz w:val="20"/>
                <w:szCs w:val="20"/>
              </w:rPr>
              <w:t>Rain</w:t>
            </w:r>
          </w:p>
          <w:p w:rsidR="00F65EB6" w:rsidRPr="00E615F5" w:rsidRDefault="00F65EB6" w:rsidP="00F65EB6">
            <w:pPr>
              <w:spacing w:after="0" w:line="240" w:lineRule="auto"/>
              <w:jc w:val="center"/>
              <w:rPr>
                <w:rFonts w:eastAsia="Arial Unicode MS" w:cs="Arial"/>
                <w:b/>
                <w:bCs/>
                <w:sz w:val="20"/>
                <w:szCs w:val="20"/>
              </w:rPr>
            </w:pPr>
            <w:r w:rsidRPr="00E615F5">
              <w:rPr>
                <w:rFonts w:cs="Arial"/>
                <w:b/>
                <w:bCs/>
                <w:sz w:val="20"/>
                <w:szCs w:val="20"/>
              </w:rPr>
              <w:t>(mm)</w:t>
            </w:r>
          </w:p>
        </w:tc>
        <w:tc>
          <w:tcPr>
            <w:tcW w:w="1112" w:type="dxa"/>
            <w:tcBorders>
              <w:top w:val="single" w:sz="8" w:space="0" w:color="auto"/>
              <w:left w:val="nil"/>
              <w:bottom w:val="single" w:sz="8" w:space="0" w:color="auto"/>
              <w:right w:val="nil"/>
            </w:tcBorders>
            <w:shd w:val="clear" w:color="auto" w:fill="CCFFFF"/>
            <w:vAlign w:val="bottom"/>
          </w:tcPr>
          <w:p w:rsidR="00F65EB6" w:rsidRPr="00E615F5" w:rsidRDefault="00F65EB6" w:rsidP="00F65EB6">
            <w:pPr>
              <w:spacing w:after="0" w:line="240" w:lineRule="auto"/>
              <w:jc w:val="center"/>
              <w:rPr>
                <w:rFonts w:eastAsia="Arial Unicode MS" w:cs="Arial"/>
                <w:b/>
                <w:bCs/>
                <w:sz w:val="20"/>
                <w:szCs w:val="20"/>
              </w:rPr>
            </w:pPr>
            <w:proofErr w:type="spellStart"/>
            <w:r w:rsidRPr="00E615F5">
              <w:rPr>
                <w:rFonts w:cs="Arial"/>
                <w:b/>
                <w:bCs/>
                <w:sz w:val="20"/>
                <w:szCs w:val="20"/>
              </w:rPr>
              <w:t>Histogram</w:t>
            </w:r>
            <w:proofErr w:type="spellEnd"/>
          </w:p>
          <w:p w:rsidR="00F65EB6" w:rsidRPr="00E615F5" w:rsidRDefault="00F65EB6" w:rsidP="00F65EB6">
            <w:pPr>
              <w:spacing w:after="0" w:line="240" w:lineRule="auto"/>
              <w:jc w:val="center"/>
              <w:rPr>
                <w:rFonts w:eastAsia="Arial Unicode MS" w:cs="Arial"/>
                <w:b/>
                <w:bCs/>
                <w:sz w:val="20"/>
                <w:szCs w:val="20"/>
              </w:rPr>
            </w:pPr>
            <w:r w:rsidRPr="00E615F5">
              <w:rPr>
                <w:rFonts w:cs="Arial"/>
                <w:b/>
                <w:bCs/>
                <w:sz w:val="20"/>
                <w:szCs w:val="20"/>
              </w:rPr>
              <w:t>(mm)</w:t>
            </w:r>
          </w:p>
        </w:tc>
      </w:tr>
      <w:tr w:rsidR="00F65EB6" w:rsidRPr="00970F53" w:rsidTr="00F65EB6">
        <w:trPr>
          <w:trHeight w:hRule="exact" w:val="230"/>
        </w:trPr>
        <w:tc>
          <w:tcPr>
            <w:tcW w:w="1466" w:type="dxa"/>
            <w:tcBorders>
              <w:top w:val="single" w:sz="8" w:space="0" w:color="auto"/>
              <w:left w:val="nil"/>
              <w:bottom w:val="single" w:sz="4" w:space="0" w:color="auto"/>
              <w:right w:val="single" w:sz="4" w:space="0" w:color="auto"/>
            </w:tcBorders>
            <w:shd w:val="clear" w:color="auto" w:fill="FFFF99"/>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10</w:t>
            </w:r>
          </w:p>
        </w:tc>
        <w:tc>
          <w:tcPr>
            <w:tcW w:w="1114" w:type="dxa"/>
            <w:tcBorders>
              <w:top w:val="single" w:sz="8" w:space="0" w:color="auto"/>
              <w:left w:val="nil"/>
              <w:bottom w:val="single" w:sz="4"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0.17</w:t>
            </w:r>
          </w:p>
        </w:tc>
        <w:tc>
          <w:tcPr>
            <w:tcW w:w="1176" w:type="dxa"/>
            <w:tcBorders>
              <w:top w:val="single" w:sz="8" w:space="0" w:color="auto"/>
              <w:left w:val="nil"/>
              <w:bottom w:val="single" w:sz="4"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9.74</w:t>
            </w:r>
          </w:p>
        </w:tc>
        <w:tc>
          <w:tcPr>
            <w:tcW w:w="1160" w:type="dxa"/>
            <w:tcBorders>
              <w:top w:val="single" w:sz="8" w:space="0" w:color="auto"/>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247.32</w:t>
            </w:r>
          </w:p>
        </w:tc>
        <w:tc>
          <w:tcPr>
            <w:tcW w:w="1144" w:type="dxa"/>
            <w:tcBorders>
              <w:top w:val="single" w:sz="8" w:space="0" w:color="auto"/>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41.22</w:t>
            </w:r>
          </w:p>
        </w:tc>
        <w:tc>
          <w:tcPr>
            <w:tcW w:w="1308" w:type="dxa"/>
            <w:tcBorders>
              <w:top w:val="single" w:sz="8" w:space="0" w:color="auto"/>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41.22</w:t>
            </w:r>
          </w:p>
        </w:tc>
        <w:tc>
          <w:tcPr>
            <w:tcW w:w="1112" w:type="dxa"/>
            <w:tcBorders>
              <w:top w:val="single" w:sz="8" w:space="0" w:color="auto"/>
              <w:left w:val="nil"/>
              <w:bottom w:val="single" w:sz="4" w:space="0" w:color="auto"/>
              <w:right w:val="nil"/>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2.48</w:t>
            </w:r>
          </w:p>
        </w:tc>
      </w:tr>
      <w:tr w:rsidR="00F65EB6" w:rsidRPr="00970F53" w:rsidTr="00F65EB6">
        <w:trPr>
          <w:trHeight w:hRule="exact" w:val="230"/>
        </w:trPr>
        <w:tc>
          <w:tcPr>
            <w:tcW w:w="1466" w:type="dxa"/>
            <w:tcBorders>
              <w:top w:val="nil"/>
              <w:left w:val="nil"/>
              <w:bottom w:val="single" w:sz="4" w:space="0" w:color="auto"/>
              <w:right w:val="single" w:sz="4" w:space="0" w:color="auto"/>
            </w:tcBorders>
            <w:shd w:val="clear" w:color="auto" w:fill="FFFF99"/>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20</w:t>
            </w:r>
          </w:p>
        </w:tc>
        <w:tc>
          <w:tcPr>
            <w:tcW w:w="1114" w:type="dxa"/>
            <w:tcBorders>
              <w:top w:val="nil"/>
              <w:left w:val="nil"/>
              <w:bottom w:val="single" w:sz="4"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0.33</w:t>
            </w:r>
          </w:p>
        </w:tc>
        <w:tc>
          <w:tcPr>
            <w:tcW w:w="1176" w:type="dxa"/>
            <w:tcBorders>
              <w:top w:val="nil"/>
              <w:left w:val="nil"/>
              <w:bottom w:val="single" w:sz="4"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7.71</w:t>
            </w:r>
          </w:p>
        </w:tc>
        <w:tc>
          <w:tcPr>
            <w:tcW w:w="1160"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195.79</w:t>
            </w:r>
          </w:p>
        </w:tc>
        <w:tc>
          <w:tcPr>
            <w:tcW w:w="1144"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65.26</w:t>
            </w:r>
          </w:p>
        </w:tc>
        <w:tc>
          <w:tcPr>
            <w:tcW w:w="1308"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24.04</w:t>
            </w:r>
          </w:p>
        </w:tc>
        <w:tc>
          <w:tcPr>
            <w:tcW w:w="1112" w:type="dxa"/>
            <w:tcBorders>
              <w:top w:val="nil"/>
              <w:left w:val="nil"/>
              <w:bottom w:val="single" w:sz="4" w:space="0" w:color="auto"/>
              <w:right w:val="nil"/>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3.44</w:t>
            </w:r>
          </w:p>
        </w:tc>
      </w:tr>
      <w:tr w:rsidR="00F65EB6" w:rsidRPr="00970F53" w:rsidTr="00F65EB6">
        <w:trPr>
          <w:trHeight w:hRule="exact" w:val="230"/>
        </w:trPr>
        <w:tc>
          <w:tcPr>
            <w:tcW w:w="1466" w:type="dxa"/>
            <w:tcBorders>
              <w:top w:val="nil"/>
              <w:left w:val="nil"/>
              <w:bottom w:val="single" w:sz="4" w:space="0" w:color="auto"/>
              <w:right w:val="single" w:sz="4" w:space="0" w:color="auto"/>
            </w:tcBorders>
            <w:shd w:val="clear" w:color="auto" w:fill="FFFF99"/>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30</w:t>
            </w:r>
          </w:p>
        </w:tc>
        <w:tc>
          <w:tcPr>
            <w:tcW w:w="1114" w:type="dxa"/>
            <w:tcBorders>
              <w:top w:val="nil"/>
              <w:left w:val="nil"/>
              <w:bottom w:val="single" w:sz="4"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0.50</w:t>
            </w:r>
          </w:p>
        </w:tc>
        <w:tc>
          <w:tcPr>
            <w:tcW w:w="1176" w:type="dxa"/>
            <w:tcBorders>
              <w:top w:val="nil"/>
              <w:left w:val="nil"/>
              <w:bottom w:val="single" w:sz="4"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6.38</w:t>
            </w:r>
          </w:p>
        </w:tc>
        <w:tc>
          <w:tcPr>
            <w:tcW w:w="1160"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162.03</w:t>
            </w:r>
          </w:p>
        </w:tc>
        <w:tc>
          <w:tcPr>
            <w:tcW w:w="1144"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81.02</w:t>
            </w:r>
          </w:p>
        </w:tc>
        <w:tc>
          <w:tcPr>
            <w:tcW w:w="1308"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15.75</w:t>
            </w:r>
          </w:p>
        </w:tc>
        <w:tc>
          <w:tcPr>
            <w:tcW w:w="1112" w:type="dxa"/>
            <w:tcBorders>
              <w:top w:val="nil"/>
              <w:left w:val="nil"/>
              <w:bottom w:val="single" w:sz="4" w:space="0" w:color="auto"/>
              <w:right w:val="nil"/>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5.09</w:t>
            </w:r>
          </w:p>
        </w:tc>
      </w:tr>
      <w:tr w:rsidR="00F65EB6" w:rsidRPr="00970F53" w:rsidTr="00F65EB6">
        <w:trPr>
          <w:trHeight w:hRule="exact" w:val="230"/>
        </w:trPr>
        <w:tc>
          <w:tcPr>
            <w:tcW w:w="1466" w:type="dxa"/>
            <w:tcBorders>
              <w:top w:val="nil"/>
              <w:left w:val="nil"/>
              <w:bottom w:val="single" w:sz="4" w:space="0" w:color="auto"/>
              <w:right w:val="single" w:sz="4" w:space="0" w:color="auto"/>
            </w:tcBorders>
            <w:shd w:val="clear" w:color="auto" w:fill="FFFF99"/>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40</w:t>
            </w:r>
          </w:p>
        </w:tc>
        <w:tc>
          <w:tcPr>
            <w:tcW w:w="1114" w:type="dxa"/>
            <w:tcBorders>
              <w:top w:val="nil"/>
              <w:left w:val="nil"/>
              <w:bottom w:val="single" w:sz="4"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0.67</w:t>
            </w:r>
          </w:p>
        </w:tc>
        <w:tc>
          <w:tcPr>
            <w:tcW w:w="1176" w:type="dxa"/>
            <w:tcBorders>
              <w:top w:val="nil"/>
              <w:left w:val="nil"/>
              <w:bottom w:val="single" w:sz="4"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5.44</w:t>
            </w:r>
          </w:p>
        </w:tc>
        <w:tc>
          <w:tcPr>
            <w:tcW w:w="1160"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138.21</w:t>
            </w:r>
          </w:p>
        </w:tc>
        <w:tc>
          <w:tcPr>
            <w:tcW w:w="1144"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92.14</w:t>
            </w:r>
          </w:p>
        </w:tc>
        <w:tc>
          <w:tcPr>
            <w:tcW w:w="1308"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11.12</w:t>
            </w:r>
          </w:p>
        </w:tc>
        <w:tc>
          <w:tcPr>
            <w:tcW w:w="1112" w:type="dxa"/>
            <w:tcBorders>
              <w:top w:val="nil"/>
              <w:left w:val="nil"/>
              <w:bottom w:val="single" w:sz="4" w:space="0" w:color="auto"/>
              <w:right w:val="nil"/>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8.27</w:t>
            </w:r>
          </w:p>
        </w:tc>
      </w:tr>
      <w:tr w:rsidR="00F65EB6" w:rsidRPr="00970F53" w:rsidTr="00F65EB6">
        <w:trPr>
          <w:trHeight w:hRule="exact" w:val="230"/>
        </w:trPr>
        <w:tc>
          <w:tcPr>
            <w:tcW w:w="1466" w:type="dxa"/>
            <w:tcBorders>
              <w:top w:val="nil"/>
              <w:left w:val="nil"/>
              <w:bottom w:val="single" w:sz="4" w:space="0" w:color="auto"/>
              <w:right w:val="single" w:sz="4" w:space="0" w:color="auto"/>
            </w:tcBorders>
            <w:shd w:val="clear" w:color="auto" w:fill="FFFF99"/>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50</w:t>
            </w:r>
          </w:p>
        </w:tc>
        <w:tc>
          <w:tcPr>
            <w:tcW w:w="1114" w:type="dxa"/>
            <w:tcBorders>
              <w:top w:val="nil"/>
              <w:left w:val="nil"/>
              <w:bottom w:val="single" w:sz="4"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0.83</w:t>
            </w:r>
          </w:p>
        </w:tc>
        <w:tc>
          <w:tcPr>
            <w:tcW w:w="1176" w:type="dxa"/>
            <w:tcBorders>
              <w:top w:val="nil"/>
              <w:left w:val="nil"/>
              <w:bottom w:val="single" w:sz="4"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4.74</w:t>
            </w:r>
          </w:p>
        </w:tc>
        <w:tc>
          <w:tcPr>
            <w:tcW w:w="1160"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120.49</w:t>
            </w:r>
          </w:p>
        </w:tc>
        <w:tc>
          <w:tcPr>
            <w:tcW w:w="1144"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100.41</w:t>
            </w:r>
          </w:p>
        </w:tc>
        <w:tc>
          <w:tcPr>
            <w:tcW w:w="1308"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8.27</w:t>
            </w:r>
          </w:p>
        </w:tc>
        <w:tc>
          <w:tcPr>
            <w:tcW w:w="1112" w:type="dxa"/>
            <w:tcBorders>
              <w:top w:val="nil"/>
              <w:left w:val="nil"/>
              <w:bottom w:val="single" w:sz="4" w:space="0" w:color="auto"/>
              <w:right w:val="nil"/>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15.75</w:t>
            </w:r>
          </w:p>
        </w:tc>
      </w:tr>
      <w:tr w:rsidR="00F65EB6" w:rsidRPr="00970F53" w:rsidTr="00F65EB6">
        <w:trPr>
          <w:trHeight w:hRule="exact" w:val="230"/>
        </w:trPr>
        <w:tc>
          <w:tcPr>
            <w:tcW w:w="1466" w:type="dxa"/>
            <w:tcBorders>
              <w:top w:val="nil"/>
              <w:left w:val="nil"/>
              <w:bottom w:val="single" w:sz="4" w:space="0" w:color="auto"/>
              <w:right w:val="single" w:sz="4" w:space="0" w:color="auto"/>
            </w:tcBorders>
            <w:shd w:val="clear" w:color="auto" w:fill="FFFF99"/>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60</w:t>
            </w:r>
          </w:p>
        </w:tc>
        <w:tc>
          <w:tcPr>
            <w:tcW w:w="1114" w:type="dxa"/>
            <w:tcBorders>
              <w:top w:val="nil"/>
              <w:left w:val="nil"/>
              <w:bottom w:val="single" w:sz="4"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1.00</w:t>
            </w:r>
          </w:p>
        </w:tc>
        <w:tc>
          <w:tcPr>
            <w:tcW w:w="1176" w:type="dxa"/>
            <w:tcBorders>
              <w:top w:val="nil"/>
              <w:left w:val="nil"/>
              <w:bottom w:val="single" w:sz="4"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4.20</w:t>
            </w:r>
          </w:p>
        </w:tc>
        <w:tc>
          <w:tcPr>
            <w:tcW w:w="1160"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106.80</w:t>
            </w:r>
          </w:p>
        </w:tc>
        <w:tc>
          <w:tcPr>
            <w:tcW w:w="1144"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106.80</w:t>
            </w:r>
          </w:p>
        </w:tc>
        <w:tc>
          <w:tcPr>
            <w:tcW w:w="1308"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6.39</w:t>
            </w:r>
          </w:p>
        </w:tc>
        <w:tc>
          <w:tcPr>
            <w:tcW w:w="1112" w:type="dxa"/>
            <w:tcBorders>
              <w:top w:val="nil"/>
              <w:left w:val="nil"/>
              <w:bottom w:val="single" w:sz="4" w:space="0" w:color="auto"/>
              <w:right w:val="nil"/>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41.22</w:t>
            </w:r>
          </w:p>
        </w:tc>
      </w:tr>
      <w:tr w:rsidR="00F65EB6" w:rsidRPr="00970F53" w:rsidTr="00F65EB6">
        <w:trPr>
          <w:trHeight w:hRule="exact" w:val="230"/>
        </w:trPr>
        <w:tc>
          <w:tcPr>
            <w:tcW w:w="1466" w:type="dxa"/>
            <w:tcBorders>
              <w:top w:val="nil"/>
              <w:left w:val="nil"/>
              <w:bottom w:val="single" w:sz="4" w:space="0" w:color="auto"/>
              <w:right w:val="single" w:sz="4" w:space="0" w:color="auto"/>
            </w:tcBorders>
            <w:shd w:val="clear" w:color="auto" w:fill="FFFF99"/>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70</w:t>
            </w:r>
          </w:p>
        </w:tc>
        <w:tc>
          <w:tcPr>
            <w:tcW w:w="1114" w:type="dxa"/>
            <w:tcBorders>
              <w:top w:val="nil"/>
              <w:left w:val="nil"/>
              <w:bottom w:val="single" w:sz="4"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1.17</w:t>
            </w:r>
          </w:p>
        </w:tc>
        <w:tc>
          <w:tcPr>
            <w:tcW w:w="1176" w:type="dxa"/>
            <w:tcBorders>
              <w:top w:val="nil"/>
              <w:left w:val="nil"/>
              <w:bottom w:val="single" w:sz="4"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3.78</w:t>
            </w:r>
          </w:p>
        </w:tc>
        <w:tc>
          <w:tcPr>
            <w:tcW w:w="1160"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95.90</w:t>
            </w:r>
          </w:p>
        </w:tc>
        <w:tc>
          <w:tcPr>
            <w:tcW w:w="1144"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111.88</w:t>
            </w:r>
          </w:p>
        </w:tc>
        <w:tc>
          <w:tcPr>
            <w:tcW w:w="1308"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5.09</w:t>
            </w:r>
          </w:p>
        </w:tc>
        <w:tc>
          <w:tcPr>
            <w:tcW w:w="1112" w:type="dxa"/>
            <w:tcBorders>
              <w:top w:val="nil"/>
              <w:left w:val="nil"/>
              <w:bottom w:val="single" w:sz="4" w:space="0" w:color="auto"/>
              <w:right w:val="nil"/>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24.04</w:t>
            </w:r>
          </w:p>
        </w:tc>
      </w:tr>
      <w:tr w:rsidR="00F65EB6" w:rsidRPr="00970F53" w:rsidTr="00F65EB6">
        <w:trPr>
          <w:trHeight w:hRule="exact" w:val="230"/>
        </w:trPr>
        <w:tc>
          <w:tcPr>
            <w:tcW w:w="1466" w:type="dxa"/>
            <w:tcBorders>
              <w:top w:val="nil"/>
              <w:left w:val="nil"/>
              <w:bottom w:val="single" w:sz="4" w:space="0" w:color="auto"/>
              <w:right w:val="single" w:sz="4" w:space="0" w:color="auto"/>
            </w:tcBorders>
            <w:shd w:val="clear" w:color="auto" w:fill="FFFF99"/>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80</w:t>
            </w:r>
          </w:p>
        </w:tc>
        <w:tc>
          <w:tcPr>
            <w:tcW w:w="1114" w:type="dxa"/>
            <w:tcBorders>
              <w:top w:val="nil"/>
              <w:left w:val="nil"/>
              <w:bottom w:val="single" w:sz="4"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1.33</w:t>
            </w:r>
          </w:p>
        </w:tc>
        <w:tc>
          <w:tcPr>
            <w:tcW w:w="1176" w:type="dxa"/>
            <w:tcBorders>
              <w:top w:val="nil"/>
              <w:left w:val="nil"/>
              <w:bottom w:val="single" w:sz="4"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3.43</w:t>
            </w:r>
          </w:p>
        </w:tc>
        <w:tc>
          <w:tcPr>
            <w:tcW w:w="1160"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87.02</w:t>
            </w:r>
          </w:p>
        </w:tc>
        <w:tc>
          <w:tcPr>
            <w:tcW w:w="1144"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116.02</w:t>
            </w:r>
          </w:p>
        </w:tc>
        <w:tc>
          <w:tcPr>
            <w:tcW w:w="1308"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4.14</w:t>
            </w:r>
          </w:p>
        </w:tc>
        <w:tc>
          <w:tcPr>
            <w:tcW w:w="1112" w:type="dxa"/>
            <w:tcBorders>
              <w:top w:val="nil"/>
              <w:left w:val="nil"/>
              <w:bottom w:val="single" w:sz="4" w:space="0" w:color="auto"/>
              <w:right w:val="nil"/>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11.12</w:t>
            </w:r>
          </w:p>
        </w:tc>
      </w:tr>
      <w:tr w:rsidR="00F65EB6" w:rsidRPr="00970F53" w:rsidTr="00F65EB6">
        <w:trPr>
          <w:trHeight w:hRule="exact" w:val="230"/>
        </w:trPr>
        <w:tc>
          <w:tcPr>
            <w:tcW w:w="1466" w:type="dxa"/>
            <w:tcBorders>
              <w:top w:val="nil"/>
              <w:left w:val="nil"/>
              <w:bottom w:val="single" w:sz="4" w:space="0" w:color="auto"/>
              <w:right w:val="single" w:sz="4" w:space="0" w:color="auto"/>
            </w:tcBorders>
            <w:shd w:val="clear" w:color="auto" w:fill="FFFF99"/>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90</w:t>
            </w:r>
          </w:p>
        </w:tc>
        <w:tc>
          <w:tcPr>
            <w:tcW w:w="1114" w:type="dxa"/>
            <w:tcBorders>
              <w:top w:val="nil"/>
              <w:left w:val="nil"/>
              <w:bottom w:val="single" w:sz="4"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1.50</w:t>
            </w:r>
          </w:p>
        </w:tc>
        <w:tc>
          <w:tcPr>
            <w:tcW w:w="1176" w:type="dxa"/>
            <w:tcBorders>
              <w:top w:val="nil"/>
              <w:left w:val="nil"/>
              <w:bottom w:val="single" w:sz="4"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3.14</w:t>
            </w:r>
          </w:p>
        </w:tc>
        <w:tc>
          <w:tcPr>
            <w:tcW w:w="1160"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79.64</w:t>
            </w:r>
          </w:p>
        </w:tc>
        <w:tc>
          <w:tcPr>
            <w:tcW w:w="1144"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119.47</w:t>
            </w:r>
          </w:p>
        </w:tc>
        <w:tc>
          <w:tcPr>
            <w:tcW w:w="1308"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3.44</w:t>
            </w:r>
          </w:p>
        </w:tc>
        <w:tc>
          <w:tcPr>
            <w:tcW w:w="1112" w:type="dxa"/>
            <w:tcBorders>
              <w:top w:val="nil"/>
              <w:left w:val="nil"/>
              <w:bottom w:val="single" w:sz="4" w:space="0" w:color="auto"/>
              <w:right w:val="nil"/>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6.39</w:t>
            </w:r>
          </w:p>
        </w:tc>
      </w:tr>
      <w:tr w:rsidR="00F65EB6" w:rsidRPr="00970F53" w:rsidTr="00F65EB6">
        <w:trPr>
          <w:trHeight w:hRule="exact" w:val="230"/>
        </w:trPr>
        <w:tc>
          <w:tcPr>
            <w:tcW w:w="1466" w:type="dxa"/>
            <w:tcBorders>
              <w:top w:val="nil"/>
              <w:left w:val="nil"/>
              <w:bottom w:val="single" w:sz="4" w:space="0" w:color="auto"/>
              <w:right w:val="single" w:sz="4" w:space="0" w:color="auto"/>
            </w:tcBorders>
            <w:shd w:val="clear" w:color="auto" w:fill="FFFF99"/>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100</w:t>
            </w:r>
          </w:p>
        </w:tc>
        <w:tc>
          <w:tcPr>
            <w:tcW w:w="1114" w:type="dxa"/>
            <w:tcBorders>
              <w:top w:val="nil"/>
              <w:left w:val="nil"/>
              <w:bottom w:val="single" w:sz="4"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1.67</w:t>
            </w:r>
          </w:p>
        </w:tc>
        <w:tc>
          <w:tcPr>
            <w:tcW w:w="1176" w:type="dxa"/>
            <w:tcBorders>
              <w:top w:val="nil"/>
              <w:left w:val="nil"/>
              <w:bottom w:val="single" w:sz="4"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2.89</w:t>
            </w:r>
          </w:p>
        </w:tc>
        <w:tc>
          <w:tcPr>
            <w:tcW w:w="1160"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73.42</w:t>
            </w:r>
          </w:p>
        </w:tc>
        <w:tc>
          <w:tcPr>
            <w:tcW w:w="1144"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122.37</w:t>
            </w:r>
          </w:p>
        </w:tc>
        <w:tc>
          <w:tcPr>
            <w:tcW w:w="1308"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2.90</w:t>
            </w:r>
          </w:p>
        </w:tc>
        <w:tc>
          <w:tcPr>
            <w:tcW w:w="1112" w:type="dxa"/>
            <w:tcBorders>
              <w:top w:val="nil"/>
              <w:left w:val="nil"/>
              <w:bottom w:val="single" w:sz="4" w:space="0" w:color="auto"/>
              <w:right w:val="nil"/>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4.14</w:t>
            </w:r>
          </w:p>
        </w:tc>
      </w:tr>
      <w:tr w:rsidR="00F65EB6" w:rsidRPr="00970F53" w:rsidTr="00F65EB6">
        <w:trPr>
          <w:trHeight w:hRule="exact" w:val="230"/>
        </w:trPr>
        <w:tc>
          <w:tcPr>
            <w:tcW w:w="1466" w:type="dxa"/>
            <w:tcBorders>
              <w:top w:val="nil"/>
              <w:left w:val="nil"/>
              <w:bottom w:val="single" w:sz="4" w:space="0" w:color="auto"/>
              <w:right w:val="single" w:sz="4" w:space="0" w:color="auto"/>
            </w:tcBorders>
            <w:shd w:val="clear" w:color="auto" w:fill="FFFF99"/>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110</w:t>
            </w:r>
          </w:p>
        </w:tc>
        <w:tc>
          <w:tcPr>
            <w:tcW w:w="1114" w:type="dxa"/>
            <w:tcBorders>
              <w:top w:val="nil"/>
              <w:left w:val="nil"/>
              <w:bottom w:val="single" w:sz="4"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1.83</w:t>
            </w:r>
          </w:p>
        </w:tc>
        <w:tc>
          <w:tcPr>
            <w:tcW w:w="1176" w:type="dxa"/>
            <w:tcBorders>
              <w:top w:val="nil"/>
              <w:left w:val="nil"/>
              <w:bottom w:val="single" w:sz="4"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2.68</w:t>
            </w:r>
          </w:p>
        </w:tc>
        <w:tc>
          <w:tcPr>
            <w:tcW w:w="1160"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68.10</w:t>
            </w:r>
          </w:p>
        </w:tc>
        <w:tc>
          <w:tcPr>
            <w:tcW w:w="1144"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124.85</w:t>
            </w:r>
          </w:p>
        </w:tc>
        <w:tc>
          <w:tcPr>
            <w:tcW w:w="1308" w:type="dxa"/>
            <w:tcBorders>
              <w:top w:val="nil"/>
              <w:left w:val="nil"/>
              <w:bottom w:val="single" w:sz="4"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2.48</w:t>
            </w:r>
          </w:p>
        </w:tc>
        <w:tc>
          <w:tcPr>
            <w:tcW w:w="1112" w:type="dxa"/>
            <w:tcBorders>
              <w:top w:val="nil"/>
              <w:left w:val="nil"/>
              <w:bottom w:val="single" w:sz="4" w:space="0" w:color="auto"/>
              <w:right w:val="nil"/>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2.90</w:t>
            </w:r>
          </w:p>
        </w:tc>
      </w:tr>
      <w:tr w:rsidR="00F65EB6" w:rsidRPr="00970F53" w:rsidTr="00F65EB6">
        <w:trPr>
          <w:trHeight w:hRule="exact" w:val="230"/>
        </w:trPr>
        <w:tc>
          <w:tcPr>
            <w:tcW w:w="1466" w:type="dxa"/>
            <w:tcBorders>
              <w:top w:val="nil"/>
              <w:left w:val="nil"/>
              <w:bottom w:val="single" w:sz="8" w:space="0" w:color="auto"/>
              <w:right w:val="single" w:sz="4" w:space="0" w:color="auto"/>
            </w:tcBorders>
            <w:shd w:val="clear" w:color="auto" w:fill="FFFF99"/>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120</w:t>
            </w:r>
          </w:p>
        </w:tc>
        <w:tc>
          <w:tcPr>
            <w:tcW w:w="1114" w:type="dxa"/>
            <w:tcBorders>
              <w:top w:val="nil"/>
              <w:left w:val="nil"/>
              <w:bottom w:val="single" w:sz="8"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2.00</w:t>
            </w:r>
          </w:p>
        </w:tc>
        <w:tc>
          <w:tcPr>
            <w:tcW w:w="1176" w:type="dxa"/>
            <w:tcBorders>
              <w:top w:val="nil"/>
              <w:left w:val="nil"/>
              <w:bottom w:val="single" w:sz="8" w:space="0" w:color="auto"/>
              <w:right w:val="single" w:sz="4" w:space="0" w:color="auto"/>
            </w:tcBorders>
            <w:noWrap/>
            <w:vAlign w:val="center"/>
          </w:tcPr>
          <w:p w:rsidR="00F65EB6" w:rsidRPr="00970F53" w:rsidRDefault="00F65EB6" w:rsidP="00F65EB6">
            <w:pPr>
              <w:jc w:val="center"/>
              <w:rPr>
                <w:rFonts w:eastAsia="Arial Unicode MS" w:cs="Arial"/>
                <w:sz w:val="16"/>
                <w:szCs w:val="16"/>
              </w:rPr>
            </w:pPr>
            <w:r w:rsidRPr="00970F53">
              <w:rPr>
                <w:rFonts w:cs="Arial"/>
                <w:sz w:val="16"/>
                <w:szCs w:val="16"/>
              </w:rPr>
              <w:t>2.50</w:t>
            </w:r>
          </w:p>
        </w:tc>
        <w:tc>
          <w:tcPr>
            <w:tcW w:w="1160" w:type="dxa"/>
            <w:tcBorders>
              <w:top w:val="nil"/>
              <w:left w:val="nil"/>
              <w:bottom w:val="single" w:sz="8"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63.50</w:t>
            </w:r>
          </w:p>
        </w:tc>
        <w:tc>
          <w:tcPr>
            <w:tcW w:w="1144" w:type="dxa"/>
            <w:tcBorders>
              <w:top w:val="nil"/>
              <w:left w:val="nil"/>
              <w:bottom w:val="single" w:sz="8"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127.00</w:t>
            </w:r>
          </w:p>
        </w:tc>
        <w:tc>
          <w:tcPr>
            <w:tcW w:w="1308" w:type="dxa"/>
            <w:tcBorders>
              <w:top w:val="nil"/>
              <w:left w:val="nil"/>
              <w:bottom w:val="single" w:sz="8" w:space="0" w:color="auto"/>
              <w:right w:val="single" w:sz="4" w:space="0" w:color="auto"/>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2.15</w:t>
            </w:r>
          </w:p>
        </w:tc>
        <w:tc>
          <w:tcPr>
            <w:tcW w:w="1112" w:type="dxa"/>
            <w:tcBorders>
              <w:top w:val="nil"/>
              <w:left w:val="nil"/>
              <w:bottom w:val="single" w:sz="8" w:space="0" w:color="auto"/>
              <w:right w:val="nil"/>
            </w:tcBorders>
            <w:noWrap/>
            <w:vAlign w:val="center"/>
          </w:tcPr>
          <w:p w:rsidR="00F65EB6" w:rsidRPr="00970F53" w:rsidRDefault="00F65EB6" w:rsidP="00F65EB6">
            <w:pPr>
              <w:jc w:val="right"/>
              <w:rPr>
                <w:rFonts w:eastAsia="Arial Unicode MS" w:cs="Arial"/>
                <w:sz w:val="16"/>
                <w:szCs w:val="16"/>
              </w:rPr>
            </w:pPr>
            <w:r w:rsidRPr="00970F53">
              <w:rPr>
                <w:rFonts w:cs="Arial"/>
                <w:sz w:val="16"/>
                <w:szCs w:val="16"/>
              </w:rPr>
              <w:t>2.15</w:t>
            </w:r>
          </w:p>
        </w:tc>
      </w:tr>
    </w:tbl>
    <w:p w:rsidR="009B4AFC" w:rsidRPr="00E615F5" w:rsidRDefault="009B4AFC" w:rsidP="00E65F96">
      <w:pPr>
        <w:spacing w:after="0"/>
        <w:rPr>
          <w:rFonts w:cs="Arial"/>
          <w:sz w:val="20"/>
          <w:szCs w:val="20"/>
          <w:lang w:val="en-US"/>
        </w:rPr>
      </w:pPr>
    </w:p>
    <w:p w:rsidR="00563C97" w:rsidRDefault="00563C97" w:rsidP="00E65F96">
      <w:pPr>
        <w:spacing w:after="0"/>
        <w:rPr>
          <w:rFonts w:cs="Arial"/>
          <w:sz w:val="20"/>
          <w:szCs w:val="20"/>
          <w:lang w:val="en-US"/>
        </w:rPr>
      </w:pPr>
    </w:p>
    <w:p w:rsidR="00F439E3" w:rsidRDefault="00F439E3" w:rsidP="00E65F96">
      <w:pPr>
        <w:spacing w:after="0"/>
        <w:rPr>
          <w:rFonts w:cs="Arial"/>
          <w:sz w:val="20"/>
          <w:szCs w:val="20"/>
          <w:lang w:val="en-US"/>
        </w:rPr>
      </w:pPr>
    </w:p>
    <w:p w:rsidR="00F439E3" w:rsidRDefault="00F439E3" w:rsidP="00E65F96">
      <w:pPr>
        <w:spacing w:after="0"/>
        <w:rPr>
          <w:rFonts w:cs="Arial"/>
          <w:sz w:val="20"/>
          <w:szCs w:val="20"/>
          <w:lang w:val="en-US"/>
        </w:rPr>
      </w:pPr>
    </w:p>
    <w:p w:rsidR="00F439E3" w:rsidRDefault="00F439E3" w:rsidP="00E65F96">
      <w:pPr>
        <w:spacing w:after="0"/>
        <w:rPr>
          <w:rFonts w:cs="Arial"/>
          <w:sz w:val="20"/>
          <w:szCs w:val="20"/>
          <w:lang w:val="en-US"/>
        </w:rPr>
      </w:pPr>
    </w:p>
    <w:p w:rsidR="00F439E3" w:rsidRDefault="00F439E3" w:rsidP="00E65F96">
      <w:pPr>
        <w:spacing w:after="0"/>
        <w:rPr>
          <w:rFonts w:cs="Arial"/>
          <w:sz w:val="20"/>
          <w:szCs w:val="20"/>
          <w:lang w:val="en-US"/>
        </w:rPr>
      </w:pPr>
    </w:p>
    <w:p w:rsidR="00F439E3" w:rsidRDefault="00F439E3" w:rsidP="00E65F96">
      <w:pPr>
        <w:spacing w:after="0"/>
        <w:rPr>
          <w:rFonts w:cs="Arial"/>
          <w:sz w:val="20"/>
          <w:szCs w:val="20"/>
          <w:lang w:val="en-US"/>
        </w:rPr>
      </w:pPr>
    </w:p>
    <w:p w:rsidR="00F439E3" w:rsidRDefault="00F439E3" w:rsidP="00E65F96">
      <w:pPr>
        <w:spacing w:after="0"/>
        <w:rPr>
          <w:rFonts w:cs="Arial"/>
          <w:sz w:val="20"/>
          <w:szCs w:val="20"/>
          <w:lang w:val="en-US"/>
        </w:rPr>
      </w:pPr>
    </w:p>
    <w:p w:rsidR="00F439E3" w:rsidRDefault="00F439E3" w:rsidP="00E65F96">
      <w:pPr>
        <w:spacing w:after="0"/>
        <w:rPr>
          <w:rFonts w:cs="Arial"/>
          <w:sz w:val="20"/>
          <w:szCs w:val="20"/>
          <w:lang w:val="en-US"/>
        </w:rPr>
      </w:pPr>
    </w:p>
    <w:p w:rsidR="00F439E3" w:rsidRDefault="00F439E3" w:rsidP="00E65F96">
      <w:pPr>
        <w:spacing w:after="0"/>
        <w:rPr>
          <w:rFonts w:cs="Arial"/>
          <w:sz w:val="20"/>
          <w:szCs w:val="20"/>
          <w:lang w:val="en-US"/>
        </w:rPr>
      </w:pPr>
    </w:p>
    <w:p w:rsidR="00F439E3" w:rsidRDefault="00F439E3" w:rsidP="00E65F96">
      <w:pPr>
        <w:spacing w:after="0"/>
        <w:rPr>
          <w:rFonts w:cs="Arial"/>
          <w:sz w:val="20"/>
          <w:szCs w:val="20"/>
          <w:lang w:val="en-US"/>
        </w:rPr>
      </w:pPr>
    </w:p>
    <w:p w:rsidR="00F439E3" w:rsidRDefault="00F439E3" w:rsidP="00E65F96">
      <w:pPr>
        <w:spacing w:after="0"/>
        <w:rPr>
          <w:rFonts w:cs="Arial"/>
          <w:sz w:val="20"/>
          <w:szCs w:val="20"/>
          <w:lang w:val="en-US"/>
        </w:rPr>
      </w:pPr>
    </w:p>
    <w:p w:rsidR="00F439E3" w:rsidRDefault="00F439E3" w:rsidP="00E65F96">
      <w:pPr>
        <w:spacing w:after="0"/>
        <w:rPr>
          <w:rFonts w:cs="Arial"/>
          <w:sz w:val="20"/>
          <w:szCs w:val="20"/>
          <w:lang w:val="en-US"/>
        </w:rPr>
      </w:pPr>
    </w:p>
    <w:p w:rsidR="00F439E3" w:rsidRDefault="00F439E3" w:rsidP="00E65F96">
      <w:pPr>
        <w:spacing w:after="0"/>
        <w:rPr>
          <w:rFonts w:cs="Arial"/>
          <w:sz w:val="20"/>
          <w:szCs w:val="20"/>
          <w:lang w:val="en-US"/>
        </w:rPr>
      </w:pPr>
    </w:p>
    <w:p w:rsidR="00F439E3" w:rsidRDefault="00F439E3" w:rsidP="00E65F96">
      <w:pPr>
        <w:spacing w:after="0"/>
        <w:rPr>
          <w:rFonts w:cs="Arial"/>
          <w:sz w:val="20"/>
          <w:szCs w:val="20"/>
          <w:lang w:val="en-US"/>
        </w:rPr>
      </w:pPr>
    </w:p>
    <w:p w:rsidR="00E615F5" w:rsidRPr="00E615F5" w:rsidRDefault="00E615F5" w:rsidP="00E615F5">
      <w:pPr>
        <w:spacing w:after="0"/>
        <w:rPr>
          <w:rFonts w:cs="Arial"/>
          <w:sz w:val="20"/>
          <w:szCs w:val="20"/>
          <w:lang w:val="en-US"/>
        </w:rPr>
      </w:pPr>
    </w:p>
    <w:p w:rsidR="00563C97" w:rsidRPr="00E615F5" w:rsidRDefault="00563C97" w:rsidP="00E65F96">
      <w:pPr>
        <w:spacing w:after="0"/>
        <w:rPr>
          <w:rFonts w:cs="Arial"/>
          <w:sz w:val="20"/>
          <w:szCs w:val="20"/>
          <w:lang w:val="en-US"/>
        </w:rPr>
      </w:pPr>
    </w:p>
    <w:p w:rsidR="00563C97" w:rsidRPr="00E615F5" w:rsidRDefault="00F65EB6" w:rsidP="00E65F96">
      <w:pPr>
        <w:spacing w:after="0"/>
        <w:rPr>
          <w:rFonts w:cs="Arial"/>
          <w:sz w:val="20"/>
          <w:szCs w:val="20"/>
          <w:lang w:val="en-US"/>
        </w:rPr>
      </w:pPr>
      <w:r>
        <w:rPr>
          <w:rFonts w:cs="Arial"/>
          <w:noProof/>
          <w:sz w:val="20"/>
          <w:szCs w:val="20"/>
          <w:lang w:eastAsia="es-PA"/>
        </w:rPr>
        <w:lastRenderedPageBreak/>
        <w:drawing>
          <wp:anchor distT="0" distB="0" distL="114300" distR="114300" simplePos="0" relativeHeight="251681792" behindDoc="0" locked="0" layoutInCell="1" allowOverlap="1" wp14:anchorId="4F3A1A30" wp14:editId="030B7DE1">
            <wp:simplePos x="0" y="0"/>
            <wp:positionH relativeFrom="column">
              <wp:posOffset>1076325</wp:posOffset>
            </wp:positionH>
            <wp:positionV relativeFrom="paragraph">
              <wp:posOffset>69689</wp:posOffset>
            </wp:positionV>
            <wp:extent cx="3984625" cy="2579370"/>
            <wp:effectExtent l="38100" t="38100" r="34925" b="304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758"/>
                    <a:stretch/>
                  </pic:blipFill>
                  <pic:spPr bwMode="auto">
                    <a:xfrm>
                      <a:off x="0" y="0"/>
                      <a:ext cx="3984625" cy="2579370"/>
                    </a:xfrm>
                    <a:prstGeom prst="rect">
                      <a:avLst/>
                    </a:prstGeom>
                    <a:noFill/>
                    <a:ln w="31750" cap="flat" cmpd="thinThick"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3C97" w:rsidRPr="00E615F5" w:rsidRDefault="00563C97" w:rsidP="00E65F96">
      <w:pPr>
        <w:spacing w:after="0"/>
        <w:rPr>
          <w:rFonts w:cs="Arial"/>
          <w:sz w:val="20"/>
          <w:szCs w:val="20"/>
          <w:lang w:val="en-US"/>
        </w:rPr>
      </w:pPr>
    </w:p>
    <w:p w:rsidR="00563C97" w:rsidRPr="00E615F5" w:rsidRDefault="00563C97" w:rsidP="00E65F96">
      <w:pPr>
        <w:spacing w:after="0"/>
        <w:rPr>
          <w:rFonts w:cs="Arial"/>
          <w:sz w:val="20"/>
          <w:szCs w:val="20"/>
          <w:lang w:val="en-US"/>
        </w:rPr>
      </w:pPr>
    </w:p>
    <w:p w:rsidR="00563C97" w:rsidRPr="00E615F5" w:rsidRDefault="00563C97" w:rsidP="00E65F96">
      <w:pPr>
        <w:spacing w:after="0"/>
        <w:rPr>
          <w:rFonts w:cs="Arial"/>
          <w:sz w:val="20"/>
          <w:szCs w:val="20"/>
          <w:lang w:val="en-US"/>
        </w:rPr>
      </w:pPr>
    </w:p>
    <w:p w:rsidR="00563C97" w:rsidRPr="00E615F5" w:rsidRDefault="00563C97" w:rsidP="00E65F96">
      <w:pPr>
        <w:spacing w:after="0"/>
        <w:rPr>
          <w:rFonts w:cs="Arial"/>
          <w:sz w:val="20"/>
          <w:szCs w:val="20"/>
          <w:lang w:val="en-US"/>
        </w:rPr>
      </w:pPr>
    </w:p>
    <w:p w:rsidR="00563C97" w:rsidRPr="00E615F5" w:rsidRDefault="00563C97" w:rsidP="00E65F96">
      <w:pPr>
        <w:spacing w:after="0"/>
        <w:rPr>
          <w:rFonts w:cs="Arial"/>
          <w:sz w:val="20"/>
          <w:szCs w:val="20"/>
          <w:lang w:val="en-US"/>
        </w:rPr>
      </w:pPr>
    </w:p>
    <w:p w:rsidR="00563C97" w:rsidRPr="00E615F5" w:rsidRDefault="00563C97" w:rsidP="00E65F96">
      <w:pPr>
        <w:spacing w:after="0"/>
        <w:rPr>
          <w:rFonts w:cs="Arial"/>
          <w:sz w:val="20"/>
          <w:szCs w:val="20"/>
          <w:lang w:val="en-US"/>
        </w:rPr>
      </w:pPr>
    </w:p>
    <w:p w:rsidR="00563C97" w:rsidRPr="00E615F5" w:rsidRDefault="00563C97" w:rsidP="00E65F96">
      <w:pPr>
        <w:spacing w:after="0"/>
        <w:rPr>
          <w:rFonts w:cs="Arial"/>
          <w:sz w:val="20"/>
          <w:szCs w:val="20"/>
          <w:lang w:val="en-US"/>
        </w:rPr>
      </w:pPr>
    </w:p>
    <w:p w:rsidR="00563C97" w:rsidRPr="00E615F5" w:rsidRDefault="00563C97" w:rsidP="00E65F96">
      <w:pPr>
        <w:spacing w:after="0"/>
        <w:rPr>
          <w:rFonts w:cs="Arial"/>
          <w:sz w:val="20"/>
          <w:szCs w:val="20"/>
          <w:lang w:val="en-US"/>
        </w:rPr>
      </w:pPr>
    </w:p>
    <w:p w:rsidR="00563C97" w:rsidRPr="00E615F5" w:rsidRDefault="00563C97" w:rsidP="00E65F96">
      <w:pPr>
        <w:spacing w:after="0"/>
        <w:rPr>
          <w:rFonts w:cs="Arial"/>
          <w:sz w:val="20"/>
          <w:szCs w:val="20"/>
          <w:lang w:val="en-US"/>
        </w:rPr>
      </w:pPr>
    </w:p>
    <w:p w:rsidR="00563C97" w:rsidRPr="00E615F5" w:rsidRDefault="00563C97" w:rsidP="00E65F96">
      <w:pPr>
        <w:spacing w:after="0"/>
        <w:rPr>
          <w:rFonts w:cs="Arial"/>
          <w:sz w:val="20"/>
          <w:szCs w:val="20"/>
          <w:lang w:val="en-US"/>
        </w:rPr>
      </w:pPr>
    </w:p>
    <w:p w:rsidR="00563C97" w:rsidRPr="00E615F5" w:rsidRDefault="00563C97" w:rsidP="00E65F96">
      <w:pPr>
        <w:spacing w:after="0"/>
        <w:rPr>
          <w:rFonts w:cs="Arial"/>
          <w:sz w:val="20"/>
          <w:szCs w:val="20"/>
          <w:lang w:val="en-US"/>
        </w:rPr>
      </w:pPr>
    </w:p>
    <w:p w:rsidR="00563C97" w:rsidRPr="00E615F5" w:rsidRDefault="00563C97" w:rsidP="00E65F96">
      <w:pPr>
        <w:spacing w:after="0"/>
        <w:rPr>
          <w:rFonts w:cs="Arial"/>
          <w:sz w:val="20"/>
          <w:szCs w:val="20"/>
          <w:lang w:val="en-US"/>
        </w:rPr>
      </w:pPr>
    </w:p>
    <w:p w:rsidR="00563C97" w:rsidRPr="00E615F5" w:rsidRDefault="00563C97" w:rsidP="00E65F96">
      <w:pPr>
        <w:spacing w:after="0"/>
        <w:rPr>
          <w:rFonts w:cs="Arial"/>
          <w:sz w:val="20"/>
          <w:szCs w:val="20"/>
          <w:lang w:val="en-US"/>
        </w:rPr>
      </w:pPr>
    </w:p>
    <w:p w:rsidR="00563C97" w:rsidRPr="00E615F5" w:rsidRDefault="00563C97" w:rsidP="00E65F96">
      <w:pPr>
        <w:spacing w:after="0"/>
        <w:rPr>
          <w:rFonts w:cs="Arial"/>
          <w:sz w:val="20"/>
          <w:szCs w:val="20"/>
          <w:lang w:val="en-US"/>
        </w:rPr>
      </w:pPr>
    </w:p>
    <w:p w:rsidR="00563C97" w:rsidRPr="00E615F5" w:rsidRDefault="00563C97" w:rsidP="00E65F96">
      <w:pPr>
        <w:spacing w:after="0"/>
        <w:rPr>
          <w:rFonts w:cs="Arial"/>
          <w:sz w:val="20"/>
          <w:szCs w:val="20"/>
          <w:lang w:val="en-US"/>
        </w:rPr>
      </w:pPr>
    </w:p>
    <w:p w:rsidR="00563C97" w:rsidRDefault="00563C97" w:rsidP="00E65F96">
      <w:pPr>
        <w:spacing w:after="0"/>
        <w:rPr>
          <w:rFonts w:cs="Arial"/>
          <w:sz w:val="20"/>
          <w:szCs w:val="20"/>
          <w:lang w:val="en-US"/>
        </w:rPr>
      </w:pPr>
    </w:p>
    <w:p w:rsidR="00430CE4" w:rsidRDefault="00F65EB6" w:rsidP="00E65F96">
      <w:pPr>
        <w:spacing w:after="0"/>
        <w:rPr>
          <w:rFonts w:cs="Arial"/>
          <w:sz w:val="20"/>
          <w:szCs w:val="20"/>
          <w:lang w:val="en-US"/>
        </w:rPr>
      </w:pPr>
      <w:r>
        <w:rPr>
          <w:noProof/>
          <w:lang w:eastAsia="es-PA"/>
        </w:rPr>
        <mc:AlternateContent>
          <mc:Choice Requires="wps">
            <w:drawing>
              <wp:anchor distT="0" distB="0" distL="114300" distR="114300" simplePos="0" relativeHeight="251708416" behindDoc="0" locked="0" layoutInCell="1" allowOverlap="1" wp14:anchorId="3B4783CA" wp14:editId="4197B30A">
                <wp:simplePos x="0" y="0"/>
                <wp:positionH relativeFrom="column">
                  <wp:posOffset>1076960</wp:posOffset>
                </wp:positionH>
                <wp:positionV relativeFrom="paragraph">
                  <wp:posOffset>28746</wp:posOffset>
                </wp:positionV>
                <wp:extent cx="3984625" cy="635"/>
                <wp:effectExtent l="0" t="0" r="0" b="0"/>
                <wp:wrapSquare wrapText="bothSides"/>
                <wp:docPr id="203" name="Text Box 203"/>
                <wp:cNvGraphicFramePr/>
                <a:graphic xmlns:a="http://schemas.openxmlformats.org/drawingml/2006/main">
                  <a:graphicData uri="http://schemas.microsoft.com/office/word/2010/wordprocessingShape">
                    <wps:wsp>
                      <wps:cNvSpPr txBox="1"/>
                      <wps:spPr>
                        <a:xfrm>
                          <a:off x="0" y="0"/>
                          <a:ext cx="3984625" cy="635"/>
                        </a:xfrm>
                        <a:prstGeom prst="rect">
                          <a:avLst/>
                        </a:prstGeom>
                        <a:solidFill>
                          <a:prstClr val="white"/>
                        </a:solidFill>
                        <a:ln>
                          <a:noFill/>
                        </a:ln>
                        <a:effectLst/>
                      </wps:spPr>
                      <wps:txbx>
                        <w:txbxContent>
                          <w:p w:rsidR="008972C0" w:rsidRPr="004B2CDD" w:rsidRDefault="008972C0" w:rsidP="00A146D8">
                            <w:pPr>
                              <w:pStyle w:val="Descripcin"/>
                              <w:spacing w:before="0" w:after="0"/>
                              <w:rPr>
                                <w:rFonts w:eastAsiaTheme="minorHAnsi" w:cs="Arial"/>
                                <w:noProof/>
                              </w:rPr>
                            </w:pPr>
                            <w:r w:rsidRPr="004B2CDD">
                              <w:t xml:space="preserve">Figure </w:t>
                            </w:r>
                            <w:r w:rsidRPr="004B2CDD">
                              <w:fldChar w:fldCharType="begin"/>
                            </w:r>
                            <w:r w:rsidRPr="004B2CDD">
                              <w:instrText xml:space="preserve"> SEQ Figure \* ARABIC </w:instrText>
                            </w:r>
                            <w:r w:rsidRPr="004B2CDD">
                              <w:fldChar w:fldCharType="separate"/>
                            </w:r>
                            <w:r>
                              <w:rPr>
                                <w:noProof/>
                              </w:rPr>
                              <w:t>12</w:t>
                            </w:r>
                            <w:r w:rsidRPr="004B2CDD">
                              <w:fldChar w:fldCharType="end"/>
                            </w:r>
                            <w:r w:rsidRPr="004B2CDD">
                              <w:t>.</w:t>
                            </w:r>
                            <w:r w:rsidRPr="004B2CDD">
                              <w:rPr>
                                <w:rFonts w:cs="Arial"/>
                              </w:rPr>
                              <w:t xml:space="preserve"> Histogram of maximum precipitation for a return period of 100 years determined using the alternative blocks method.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4783CA" id="Text Box 203" o:spid="_x0000_s1030" type="#_x0000_t202" style="position:absolute;margin-left:84.8pt;margin-top:2.25pt;width:313.7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j7tNgIAAHYEAAAOAAAAZHJzL2Uyb0RvYy54bWysVE2P2jAQvVfqf7B8L+Gji7YRYUVZUVVC&#10;uytBtWfjOMSS7XFtQ0J/fcdOAu22p6oXM56ZvPG8N8PiodWKnIXzEkxBJ6MxJcJwKKU5FvTbfvPh&#10;nhIfmCmZAiMKehGePizfv1s0NhdTqEGVwhEEMT5vbEHrEGyeZZ7XQjM/AisMBitwmgW8umNWOtYg&#10;ulbZdDyeZw240jrgwnv0PnZBukz4VSV4eK4qLwJRBcW3hXS6dB7imS0XLD86ZmvJ+2ewf3iFZtJg&#10;0SvUIwuMnJz8A0pL7sBDFUYcdAZVJblIPWA3k/GbbnY1syL1guR4e6XJ/z9Y/nR+cUSWBZ2OZ5QY&#10;plGkvWgD+QwtiT5kqLE+x8SdxdTQYgCVHvwenbHxtnI6/mJLBOPI9eXKb4Tj6Jx9uv84n95RwjE2&#10;n91FjOz2qXU+fBGgSTQK6lC8xCk7b33oUoeUWMmDkuVGKhUvMbBWjpwZCt3UMoge/LcsZWKugfhV&#10;B9h5RJqUvkrstusqWqE9tImf9NroOUB5QSIcdMPkLd9IrL5lPrwwh9ODveNGhGc8KgVNQaG3KKnB&#10;/fibP+ajqBilpMFpLKj/fmJOUKK+GpQ7ju5guME4DIY56TVg3xPcNcuTiR+4oAazcqBfcVFWsQqG&#10;mOFYq6BhMNeh2wlcNC5Wq5SEA2pZ2Jqd5RF6YHnfvjJne40CSvsEw5yy/I1UXW4Sy65OAXlPOt5Y&#10;RP3jBYc7TUK/iHF7fr2nrNvfxfInAAAA//8DAFBLAwQUAAYACAAAACEA7ldsrN0AAAAHAQAADwAA&#10;AGRycy9kb3ducmV2LnhtbEyOsU7DMBRFdyT+wXpILIg6heDSEKeqKhjoUhG6sLmxGwfi58h22vD3&#10;PCYYj+7VvadcTa5nJxNi51HCfJYBM9h43WErYf/+cvsILCaFWvUejYRvE2FVXV6UqtD+jG/mVKeW&#10;0QjGQkmwKQ0F57Gxxqk484NByo4+OJUIQ8t1UGcadz2/yzLBneqQHqwazMaa5qsenYRd/rGzN+Px&#10;ebvO78PrftyIz7aW8vpqWj8BS2ZKf2X41Sd1qMjp4EfUkfXEYimoKiF/AEb5YrmYAzsQC+BVyf/7&#10;Vz8AAAD//wMAUEsBAi0AFAAGAAgAAAAhALaDOJL+AAAA4QEAABMAAAAAAAAAAAAAAAAAAAAAAFtD&#10;b250ZW50X1R5cGVzXS54bWxQSwECLQAUAAYACAAAACEAOP0h/9YAAACUAQAACwAAAAAAAAAAAAAA&#10;AAAvAQAAX3JlbHMvLnJlbHNQSwECLQAUAAYACAAAACEAN7o+7TYCAAB2BAAADgAAAAAAAAAAAAAA&#10;AAAuAgAAZHJzL2Uyb0RvYy54bWxQSwECLQAUAAYACAAAACEA7ldsrN0AAAAHAQAADwAAAAAAAAAA&#10;AAAAAACQBAAAZHJzL2Rvd25yZXYueG1sUEsFBgAAAAAEAAQA8wAAAJoFAAAAAA==&#10;" stroked="f">
                <v:textbox style="mso-fit-shape-to-text:t" inset="0,0,0,0">
                  <w:txbxContent>
                    <w:p w:rsidR="008972C0" w:rsidRPr="004B2CDD" w:rsidRDefault="008972C0" w:rsidP="00A146D8">
                      <w:pPr>
                        <w:pStyle w:val="Descripcin"/>
                        <w:spacing w:before="0" w:after="0"/>
                        <w:rPr>
                          <w:rFonts w:eastAsiaTheme="minorHAnsi" w:cs="Arial"/>
                          <w:noProof/>
                        </w:rPr>
                      </w:pPr>
                      <w:r w:rsidRPr="004B2CDD">
                        <w:t xml:space="preserve">Figure </w:t>
                      </w:r>
                      <w:r w:rsidRPr="004B2CDD">
                        <w:fldChar w:fldCharType="begin"/>
                      </w:r>
                      <w:r w:rsidRPr="004B2CDD">
                        <w:instrText xml:space="preserve"> SEQ Figure \* ARABIC </w:instrText>
                      </w:r>
                      <w:r w:rsidRPr="004B2CDD">
                        <w:fldChar w:fldCharType="separate"/>
                      </w:r>
                      <w:r>
                        <w:rPr>
                          <w:noProof/>
                        </w:rPr>
                        <w:t>12</w:t>
                      </w:r>
                      <w:r w:rsidRPr="004B2CDD">
                        <w:fldChar w:fldCharType="end"/>
                      </w:r>
                      <w:r w:rsidRPr="004B2CDD">
                        <w:t>.</w:t>
                      </w:r>
                      <w:r w:rsidRPr="004B2CDD">
                        <w:rPr>
                          <w:rFonts w:cs="Arial"/>
                        </w:rPr>
                        <w:t xml:space="preserve"> Histogram of maximum precipitation for a return period of 100 years determined using the alternative blocks method.</w:t>
                      </w:r>
                    </w:p>
                  </w:txbxContent>
                </v:textbox>
                <w10:wrap type="square"/>
              </v:shape>
            </w:pict>
          </mc:Fallback>
        </mc:AlternateContent>
      </w:r>
    </w:p>
    <w:p w:rsidR="007928B2" w:rsidRDefault="007928B2" w:rsidP="00E65F96">
      <w:pPr>
        <w:spacing w:after="0"/>
        <w:rPr>
          <w:rFonts w:cs="Arial"/>
          <w:sz w:val="20"/>
          <w:szCs w:val="20"/>
          <w:lang w:val="en-US"/>
        </w:rPr>
      </w:pPr>
    </w:p>
    <w:p w:rsidR="007928B2" w:rsidRDefault="007928B2" w:rsidP="00E65F96">
      <w:pPr>
        <w:spacing w:after="0"/>
        <w:rPr>
          <w:rFonts w:cs="Arial"/>
          <w:sz w:val="20"/>
          <w:szCs w:val="20"/>
          <w:lang w:val="en-US"/>
        </w:rPr>
      </w:pPr>
    </w:p>
    <w:p w:rsidR="000D2D4A" w:rsidRPr="004B2CDD" w:rsidRDefault="000D2D4A" w:rsidP="00430CE4">
      <w:pPr>
        <w:spacing w:before="120" w:after="0" w:line="240" w:lineRule="auto"/>
        <w:rPr>
          <w:rFonts w:cs="Arial"/>
          <w:b/>
          <w:szCs w:val="24"/>
          <w:lang w:val="en-US"/>
        </w:rPr>
      </w:pPr>
      <w:r w:rsidRPr="004B2CDD">
        <w:rPr>
          <w:rFonts w:cs="Arial"/>
          <w:b/>
          <w:szCs w:val="24"/>
          <w:lang w:val="en-US"/>
        </w:rPr>
        <w:t xml:space="preserve">7.5. Run of </w:t>
      </w:r>
      <w:r w:rsidR="00430CE4" w:rsidRPr="004B2CDD">
        <w:rPr>
          <w:rFonts w:cs="Arial"/>
          <w:b/>
          <w:szCs w:val="24"/>
          <w:lang w:val="en-US"/>
        </w:rPr>
        <w:t xml:space="preserve">HEC-HMS </w:t>
      </w:r>
      <w:r w:rsidRPr="004B2CDD">
        <w:rPr>
          <w:rFonts w:cs="Arial"/>
          <w:b/>
          <w:szCs w:val="24"/>
          <w:lang w:val="en-US"/>
        </w:rPr>
        <w:t>Model:</w:t>
      </w:r>
    </w:p>
    <w:p w:rsidR="000D2D4A" w:rsidRPr="000D2D4A" w:rsidRDefault="000D2D4A" w:rsidP="000D2D4A">
      <w:pPr>
        <w:spacing w:before="120" w:after="0" w:line="240" w:lineRule="auto"/>
        <w:jc w:val="both"/>
        <w:rPr>
          <w:rFonts w:cs="Arial"/>
          <w:sz w:val="20"/>
          <w:szCs w:val="20"/>
          <w:lang w:val="en-US"/>
        </w:rPr>
      </w:pPr>
      <w:r w:rsidRPr="000D2D4A">
        <w:rPr>
          <w:rFonts w:cs="Arial"/>
          <w:sz w:val="20"/>
          <w:szCs w:val="20"/>
          <w:lang w:val="en-US"/>
        </w:rPr>
        <w:t>Once all the physical parameters and rainfall histograms required by the HEC-HMS model were obtained, the model was assembled.</w:t>
      </w:r>
      <w:r>
        <w:rPr>
          <w:rFonts w:cs="Arial"/>
          <w:sz w:val="20"/>
          <w:szCs w:val="20"/>
          <w:lang w:val="en-US"/>
        </w:rPr>
        <w:t xml:space="preserve"> </w:t>
      </w:r>
      <w:r w:rsidRPr="000D2D4A">
        <w:rPr>
          <w:rFonts w:cs="Arial"/>
          <w:sz w:val="20"/>
          <w:szCs w:val="20"/>
          <w:lang w:val="en-US"/>
        </w:rPr>
        <w:t>The Cocolí river basin was subdivid</w:t>
      </w:r>
      <w:r w:rsidR="00C936FF">
        <w:rPr>
          <w:rFonts w:cs="Arial"/>
          <w:sz w:val="20"/>
          <w:szCs w:val="20"/>
          <w:lang w:val="en-US"/>
        </w:rPr>
        <w:t>ed into 9</w:t>
      </w:r>
      <w:r>
        <w:rPr>
          <w:rFonts w:cs="Arial"/>
          <w:sz w:val="20"/>
          <w:szCs w:val="20"/>
          <w:lang w:val="en-US"/>
        </w:rPr>
        <w:t xml:space="preserve"> sub-basins (Figure</w:t>
      </w:r>
      <w:r w:rsidRPr="000D2D4A">
        <w:rPr>
          <w:rFonts w:cs="Arial"/>
          <w:sz w:val="20"/>
          <w:szCs w:val="20"/>
          <w:lang w:val="en-US"/>
        </w:rPr>
        <w:t xml:space="preserve"> 1</w:t>
      </w:r>
      <w:r>
        <w:rPr>
          <w:rFonts w:cs="Arial"/>
          <w:sz w:val="20"/>
          <w:szCs w:val="20"/>
          <w:lang w:val="en-US"/>
        </w:rPr>
        <w:t>0</w:t>
      </w:r>
      <w:r w:rsidRPr="000D2D4A">
        <w:rPr>
          <w:rFonts w:cs="Arial"/>
          <w:sz w:val="20"/>
          <w:szCs w:val="20"/>
          <w:lang w:val="en-US"/>
        </w:rPr>
        <w:t>) and 4 stretches of the river w</w:t>
      </w:r>
      <w:r>
        <w:rPr>
          <w:rFonts w:cs="Arial"/>
          <w:sz w:val="20"/>
          <w:szCs w:val="20"/>
          <w:lang w:val="en-US"/>
        </w:rPr>
        <w:t>ere defined to make the routing</w:t>
      </w:r>
      <w:r w:rsidRPr="000D2D4A">
        <w:rPr>
          <w:rFonts w:cs="Arial"/>
          <w:sz w:val="20"/>
          <w:szCs w:val="20"/>
          <w:lang w:val="en-US"/>
        </w:rPr>
        <w:t xml:space="preserve"> of the floods. The layout and measurement of all sub-basins of the project was obtained by measuring the mosaics 1: 50000 of the National Geographical Institute Tommy Guardia. From the mosaics, the physical characteristics of the basin were also obtained as the drainage area, the length of the channels, the average slope of the channels and the slopes perpendicular to the river bed for each sub-basin.</w:t>
      </w:r>
    </w:p>
    <w:p w:rsidR="00430CE4" w:rsidRDefault="000D2D4A" w:rsidP="000D2D4A">
      <w:pPr>
        <w:spacing w:before="120" w:after="0" w:line="240" w:lineRule="auto"/>
        <w:jc w:val="both"/>
        <w:rPr>
          <w:rFonts w:cs="Arial"/>
          <w:sz w:val="20"/>
          <w:szCs w:val="20"/>
          <w:lang w:val="en-US"/>
        </w:rPr>
      </w:pPr>
      <w:r w:rsidRPr="000D2D4A">
        <w:rPr>
          <w:rFonts w:cs="Arial"/>
          <w:sz w:val="20"/>
          <w:szCs w:val="20"/>
          <w:lang w:val="en-US"/>
        </w:rPr>
        <w:t xml:space="preserve">With these parameters we proceeded to determine the time </w:t>
      </w:r>
      <w:r>
        <w:rPr>
          <w:rFonts w:cs="Arial"/>
          <w:sz w:val="20"/>
          <w:szCs w:val="20"/>
          <w:lang w:val="en-US"/>
        </w:rPr>
        <w:t xml:space="preserve">of </w:t>
      </w:r>
      <w:r w:rsidRPr="000D2D4A">
        <w:rPr>
          <w:rFonts w:cs="Arial"/>
          <w:sz w:val="20"/>
          <w:szCs w:val="20"/>
          <w:lang w:val="en-US"/>
        </w:rPr>
        <w:t xml:space="preserve">concentration </w:t>
      </w:r>
      <w:r>
        <w:rPr>
          <w:rFonts w:cs="Arial"/>
          <w:sz w:val="20"/>
          <w:szCs w:val="20"/>
          <w:lang w:val="en-US"/>
        </w:rPr>
        <w:t xml:space="preserve">(Tc) </w:t>
      </w:r>
      <w:r w:rsidRPr="000D2D4A">
        <w:rPr>
          <w:rFonts w:cs="Arial"/>
          <w:sz w:val="20"/>
          <w:szCs w:val="20"/>
          <w:lang w:val="en-US"/>
        </w:rPr>
        <w:t xml:space="preserve">for the entire basin and for each sub-basin, adopting the </w:t>
      </w:r>
      <w:proofErr w:type="spellStart"/>
      <w:r w:rsidRPr="000D2D4A">
        <w:rPr>
          <w:rFonts w:cs="Arial"/>
          <w:sz w:val="20"/>
          <w:szCs w:val="20"/>
          <w:lang w:val="en-US"/>
        </w:rPr>
        <w:t>Kirpich</w:t>
      </w:r>
      <w:proofErr w:type="spellEnd"/>
      <w:r w:rsidRPr="000D2D4A">
        <w:rPr>
          <w:rFonts w:cs="Arial"/>
          <w:sz w:val="20"/>
          <w:szCs w:val="20"/>
          <w:lang w:val="en-US"/>
        </w:rPr>
        <w:t xml:space="preserve"> method.</w:t>
      </w:r>
    </w:p>
    <w:p w:rsidR="000D2D4A" w:rsidRPr="000D2D4A" w:rsidRDefault="000D2D4A" w:rsidP="000D2D4A">
      <w:pPr>
        <w:spacing w:before="120" w:after="0" w:line="240" w:lineRule="auto"/>
        <w:jc w:val="both"/>
        <w:rPr>
          <w:rFonts w:cs="Arial"/>
          <w:sz w:val="20"/>
          <w:szCs w:val="20"/>
          <w:lang w:val="en-US"/>
        </w:rPr>
      </w:pPr>
      <w:r w:rsidRPr="000D2D4A">
        <w:rPr>
          <w:rFonts w:cs="Arial"/>
          <w:sz w:val="20"/>
          <w:szCs w:val="20"/>
          <w:lang w:val="en-US"/>
        </w:rPr>
        <w:t>The model was assembled as follows:</w:t>
      </w:r>
    </w:p>
    <w:p w:rsidR="000D2D4A" w:rsidRPr="000D2D4A" w:rsidRDefault="000D2D4A" w:rsidP="000D2D4A">
      <w:pPr>
        <w:pStyle w:val="Prrafodelista"/>
        <w:numPr>
          <w:ilvl w:val="0"/>
          <w:numId w:val="12"/>
        </w:numPr>
        <w:spacing w:before="120" w:after="0" w:line="240" w:lineRule="auto"/>
        <w:jc w:val="both"/>
        <w:rPr>
          <w:rFonts w:cs="Arial"/>
          <w:sz w:val="20"/>
          <w:szCs w:val="20"/>
          <w:lang w:val="en-US"/>
        </w:rPr>
      </w:pPr>
      <w:r w:rsidRPr="000D2D4A">
        <w:rPr>
          <w:rFonts w:cs="Arial"/>
          <w:sz w:val="20"/>
          <w:szCs w:val="20"/>
          <w:lang w:val="en-US"/>
        </w:rPr>
        <w:t>The sub-basins were declared and the model was fed with the required parameters.</w:t>
      </w:r>
    </w:p>
    <w:p w:rsidR="000D2D4A" w:rsidRPr="000D2D4A" w:rsidRDefault="000D2D4A" w:rsidP="000D2D4A">
      <w:pPr>
        <w:pStyle w:val="Prrafodelista"/>
        <w:numPr>
          <w:ilvl w:val="0"/>
          <w:numId w:val="12"/>
        </w:numPr>
        <w:spacing w:before="120" w:after="0" w:line="240" w:lineRule="auto"/>
        <w:jc w:val="both"/>
        <w:rPr>
          <w:rFonts w:cs="Arial"/>
          <w:sz w:val="20"/>
          <w:szCs w:val="20"/>
          <w:lang w:val="en-US"/>
        </w:rPr>
      </w:pPr>
      <w:r w:rsidRPr="000D2D4A">
        <w:rPr>
          <w:rFonts w:cs="Arial"/>
          <w:sz w:val="20"/>
          <w:szCs w:val="20"/>
          <w:lang w:val="en-US"/>
        </w:rPr>
        <w:t>It was assumed that the design rain is homogeneous throughout the basin.</w:t>
      </w:r>
    </w:p>
    <w:p w:rsidR="000D2D4A" w:rsidRPr="000D2D4A" w:rsidRDefault="000D2D4A" w:rsidP="000D2D4A">
      <w:pPr>
        <w:pStyle w:val="Prrafodelista"/>
        <w:numPr>
          <w:ilvl w:val="0"/>
          <w:numId w:val="12"/>
        </w:numPr>
        <w:spacing w:before="120" w:after="0" w:line="240" w:lineRule="auto"/>
        <w:jc w:val="both"/>
        <w:rPr>
          <w:rFonts w:cs="Arial"/>
          <w:sz w:val="20"/>
          <w:szCs w:val="20"/>
          <w:lang w:val="en-US"/>
        </w:rPr>
      </w:pPr>
      <w:r w:rsidRPr="000D2D4A">
        <w:rPr>
          <w:rFonts w:cs="Arial"/>
          <w:sz w:val="20"/>
          <w:szCs w:val="20"/>
          <w:lang w:val="en-US"/>
        </w:rPr>
        <w:t>The histogram was introduced for design storms of 20, 50 and 100 years of return period.</w:t>
      </w:r>
    </w:p>
    <w:p w:rsidR="000D2D4A" w:rsidRPr="000D2D4A" w:rsidRDefault="000D2D4A" w:rsidP="000D2D4A">
      <w:pPr>
        <w:pStyle w:val="Prrafodelista"/>
        <w:numPr>
          <w:ilvl w:val="0"/>
          <w:numId w:val="12"/>
        </w:numPr>
        <w:spacing w:before="120" w:after="0" w:line="240" w:lineRule="auto"/>
        <w:jc w:val="both"/>
        <w:rPr>
          <w:rFonts w:cs="Arial"/>
          <w:sz w:val="20"/>
          <w:szCs w:val="20"/>
          <w:lang w:val="en-US"/>
        </w:rPr>
      </w:pPr>
      <w:r w:rsidRPr="000D2D4A">
        <w:rPr>
          <w:rFonts w:cs="Arial"/>
          <w:sz w:val="20"/>
          <w:szCs w:val="20"/>
          <w:lang w:val="en-US"/>
        </w:rPr>
        <w:t>The SCS method was selected to calculate infiltration losses and the kinematic wave method to determine flood hydrographs.</w:t>
      </w:r>
    </w:p>
    <w:p w:rsidR="000D2D4A" w:rsidRPr="000D2D4A" w:rsidRDefault="000D2D4A" w:rsidP="000D2D4A">
      <w:pPr>
        <w:pStyle w:val="Prrafodelista"/>
        <w:numPr>
          <w:ilvl w:val="0"/>
          <w:numId w:val="12"/>
        </w:numPr>
        <w:spacing w:before="120" w:after="0" w:line="240" w:lineRule="auto"/>
        <w:jc w:val="both"/>
        <w:rPr>
          <w:rFonts w:cs="Arial"/>
          <w:sz w:val="20"/>
          <w:szCs w:val="20"/>
          <w:lang w:val="en-US"/>
        </w:rPr>
      </w:pPr>
      <w:r w:rsidRPr="000D2D4A">
        <w:rPr>
          <w:rFonts w:cs="Arial"/>
          <w:sz w:val="20"/>
          <w:szCs w:val="20"/>
          <w:lang w:val="en-US"/>
        </w:rPr>
        <w:t>For the traffic of avenues, the kinematic wave method was also selected.</w:t>
      </w:r>
    </w:p>
    <w:p w:rsidR="000D2D4A" w:rsidRPr="000D2D4A" w:rsidRDefault="000D2D4A" w:rsidP="000D2D4A">
      <w:pPr>
        <w:pStyle w:val="Prrafodelista"/>
        <w:numPr>
          <w:ilvl w:val="0"/>
          <w:numId w:val="12"/>
        </w:numPr>
        <w:spacing w:before="120" w:after="0" w:line="240" w:lineRule="auto"/>
        <w:jc w:val="both"/>
        <w:rPr>
          <w:rFonts w:cs="Arial"/>
          <w:sz w:val="20"/>
          <w:szCs w:val="20"/>
          <w:lang w:val="en-US"/>
        </w:rPr>
      </w:pPr>
      <w:r w:rsidRPr="000D2D4A">
        <w:rPr>
          <w:rFonts w:cs="Arial"/>
          <w:sz w:val="20"/>
          <w:szCs w:val="20"/>
          <w:lang w:val="en-US"/>
        </w:rPr>
        <w:t>Runs were made for the different return periods.</w:t>
      </w:r>
    </w:p>
    <w:p w:rsidR="000D2D4A" w:rsidRPr="000D2D4A" w:rsidRDefault="000D2D4A" w:rsidP="000D2D4A">
      <w:pPr>
        <w:spacing w:before="120" w:after="0" w:line="240" w:lineRule="auto"/>
        <w:jc w:val="both"/>
        <w:rPr>
          <w:rFonts w:cs="Arial"/>
          <w:sz w:val="20"/>
          <w:szCs w:val="20"/>
          <w:lang w:val="en-US"/>
        </w:rPr>
      </w:pPr>
      <w:r w:rsidRPr="000D2D4A">
        <w:rPr>
          <w:rFonts w:cs="Arial"/>
          <w:sz w:val="20"/>
          <w:szCs w:val="20"/>
          <w:lang w:val="en-US"/>
        </w:rPr>
        <w:t>Obtained the results of the runs, it was compared with the preliminary analysis of the study carried out in the meteorology and hydrology section.</w:t>
      </w:r>
    </w:p>
    <w:p w:rsidR="000D2D4A" w:rsidRPr="000D2D4A" w:rsidRDefault="000D2D4A" w:rsidP="000D2D4A">
      <w:pPr>
        <w:spacing w:before="120" w:after="0" w:line="240" w:lineRule="auto"/>
        <w:jc w:val="both"/>
        <w:rPr>
          <w:rFonts w:cs="Arial"/>
          <w:b/>
          <w:szCs w:val="24"/>
          <w:lang w:val="en-US"/>
        </w:rPr>
      </w:pPr>
      <w:r w:rsidRPr="000D2D4A">
        <w:rPr>
          <w:rFonts w:cs="Arial"/>
          <w:b/>
          <w:szCs w:val="24"/>
          <w:lang w:val="en-US"/>
        </w:rPr>
        <w:t>7.6. Results of the Runs of the H</w:t>
      </w:r>
      <w:r>
        <w:rPr>
          <w:rFonts w:cs="Arial"/>
          <w:b/>
          <w:szCs w:val="24"/>
          <w:lang w:val="en-US"/>
        </w:rPr>
        <w:t>EC-HMS</w:t>
      </w:r>
      <w:r w:rsidRPr="000D2D4A">
        <w:rPr>
          <w:rFonts w:cs="Arial"/>
          <w:b/>
          <w:szCs w:val="24"/>
          <w:lang w:val="en-US"/>
        </w:rPr>
        <w:t xml:space="preserve"> Model of the Cocolí River Basin:</w:t>
      </w:r>
    </w:p>
    <w:p w:rsidR="000D2D4A" w:rsidRPr="000D2D4A" w:rsidRDefault="000D2D4A" w:rsidP="000D2D4A">
      <w:pPr>
        <w:spacing w:before="120" w:after="0" w:line="240" w:lineRule="auto"/>
        <w:jc w:val="both"/>
        <w:rPr>
          <w:rFonts w:cs="Arial"/>
          <w:sz w:val="20"/>
          <w:szCs w:val="20"/>
          <w:lang w:val="en-US"/>
        </w:rPr>
      </w:pPr>
      <w:r w:rsidRPr="000D2D4A">
        <w:rPr>
          <w:rFonts w:cs="Arial"/>
          <w:sz w:val="20"/>
          <w:szCs w:val="20"/>
          <w:lang w:val="en-US"/>
        </w:rPr>
        <w:t>In Table No. 3, the results of the runs carried out for the Cocolí river basin and sub-basins up to the diversion site are presented for return periods of 20, 50 and 100 years of return period.</w:t>
      </w:r>
    </w:p>
    <w:p w:rsidR="000D2D4A" w:rsidRPr="000D2D4A" w:rsidRDefault="000D2D4A" w:rsidP="000D2D4A">
      <w:pPr>
        <w:spacing w:before="120" w:after="0" w:line="240" w:lineRule="auto"/>
        <w:jc w:val="both"/>
        <w:rPr>
          <w:rFonts w:cs="Arial"/>
          <w:sz w:val="20"/>
          <w:szCs w:val="20"/>
          <w:lang w:val="en-US"/>
        </w:rPr>
      </w:pPr>
      <w:r w:rsidRPr="000D2D4A">
        <w:rPr>
          <w:rFonts w:cs="Arial"/>
          <w:sz w:val="20"/>
          <w:szCs w:val="20"/>
          <w:lang w:val="en-US"/>
        </w:rPr>
        <w:t>Design flows to the Cocolí river diversion site were estimated for return periods of 20, 50 and 100 years at 250, 270 and 300 m</w:t>
      </w:r>
      <w:r w:rsidRPr="000D2D4A">
        <w:rPr>
          <w:rFonts w:cs="Arial"/>
          <w:sz w:val="20"/>
          <w:szCs w:val="20"/>
          <w:vertAlign w:val="superscript"/>
          <w:lang w:val="en-US"/>
        </w:rPr>
        <w:t>3</w:t>
      </w:r>
      <w:r w:rsidRPr="000D2D4A">
        <w:rPr>
          <w:rFonts w:cs="Arial"/>
          <w:sz w:val="20"/>
          <w:szCs w:val="20"/>
          <w:lang w:val="en-US"/>
        </w:rPr>
        <w:t>/s respectively. It was observed that the flows estimated by the HEC-HMS, exceeds by 11% those obtained by the preliminary analysis, so the estimate is considered acceptable.</w:t>
      </w:r>
    </w:p>
    <w:p w:rsidR="000D2D4A" w:rsidRPr="000D2D4A" w:rsidRDefault="000D2D4A" w:rsidP="000D2D4A">
      <w:pPr>
        <w:spacing w:before="120" w:after="0" w:line="240" w:lineRule="auto"/>
        <w:jc w:val="both"/>
        <w:rPr>
          <w:rFonts w:cs="Arial"/>
          <w:sz w:val="20"/>
          <w:szCs w:val="20"/>
          <w:lang w:val="en-US"/>
        </w:rPr>
      </w:pPr>
      <w:r w:rsidRPr="000D2D4A">
        <w:rPr>
          <w:rFonts w:cs="Arial"/>
          <w:sz w:val="20"/>
          <w:szCs w:val="20"/>
          <w:lang w:val="en-US"/>
        </w:rPr>
        <w:t xml:space="preserve">Table 4 shows the values of the hydrograph to the site of the diversion of the Cocolí </w:t>
      </w:r>
      <w:r w:rsidR="006E44BF" w:rsidRPr="000D2D4A">
        <w:rPr>
          <w:rFonts w:cs="Arial"/>
          <w:sz w:val="20"/>
          <w:szCs w:val="20"/>
          <w:lang w:val="en-US"/>
        </w:rPr>
        <w:t>River</w:t>
      </w:r>
      <w:r w:rsidR="00B25767">
        <w:rPr>
          <w:rFonts w:cs="Arial"/>
          <w:sz w:val="20"/>
          <w:szCs w:val="20"/>
          <w:lang w:val="en-US"/>
        </w:rPr>
        <w:t xml:space="preserve"> and in Figure</w:t>
      </w:r>
      <w:r w:rsidRPr="000D2D4A">
        <w:rPr>
          <w:rFonts w:cs="Arial"/>
          <w:sz w:val="20"/>
          <w:szCs w:val="20"/>
          <w:lang w:val="en-US"/>
        </w:rPr>
        <w:t xml:space="preserve"> 1</w:t>
      </w:r>
      <w:r w:rsidR="00B25767">
        <w:rPr>
          <w:rFonts w:cs="Arial"/>
          <w:sz w:val="20"/>
          <w:szCs w:val="20"/>
          <w:lang w:val="en-US"/>
        </w:rPr>
        <w:t>3</w:t>
      </w:r>
      <w:r w:rsidRPr="000D2D4A">
        <w:rPr>
          <w:rFonts w:cs="Arial"/>
          <w:sz w:val="20"/>
          <w:szCs w:val="20"/>
          <w:lang w:val="en-US"/>
        </w:rPr>
        <w:t xml:space="preserve"> its respective output hydrograph.</w:t>
      </w:r>
    </w:p>
    <w:p w:rsidR="00B25767" w:rsidRDefault="000D2D4A" w:rsidP="000D2D4A">
      <w:pPr>
        <w:spacing w:before="120" w:after="0" w:line="240" w:lineRule="auto"/>
        <w:jc w:val="both"/>
        <w:rPr>
          <w:rFonts w:cs="Arial"/>
          <w:sz w:val="20"/>
          <w:szCs w:val="20"/>
          <w:lang w:val="en-US"/>
        </w:rPr>
      </w:pPr>
      <w:r w:rsidRPr="000D2D4A">
        <w:rPr>
          <w:rFonts w:cs="Arial"/>
          <w:sz w:val="20"/>
          <w:szCs w:val="20"/>
          <w:lang w:val="en-US"/>
        </w:rPr>
        <w:t xml:space="preserve">Additionally, in order to verify the estimates of the design flows, an inspection and survey of the Cocolí river basin, in the lower part, was carried out in order to try to estimate some flood by means of the </w:t>
      </w:r>
      <w:r w:rsidR="006E44BF">
        <w:rPr>
          <w:rFonts w:cs="Arial"/>
          <w:sz w:val="20"/>
          <w:szCs w:val="20"/>
          <w:lang w:val="en-US"/>
        </w:rPr>
        <w:t>slope</w:t>
      </w:r>
      <w:r w:rsidRPr="000D2D4A">
        <w:rPr>
          <w:rFonts w:cs="Arial"/>
          <w:sz w:val="20"/>
          <w:szCs w:val="20"/>
          <w:lang w:val="en-US"/>
        </w:rPr>
        <w:t xml:space="preserve"> area. On June 12, 2007, the sections in the main channel of the Cocolí </w:t>
      </w:r>
      <w:r w:rsidR="006E44BF" w:rsidRPr="000D2D4A">
        <w:rPr>
          <w:rFonts w:cs="Arial"/>
          <w:sz w:val="20"/>
          <w:szCs w:val="20"/>
          <w:lang w:val="en-US"/>
        </w:rPr>
        <w:t>River</w:t>
      </w:r>
      <w:r w:rsidRPr="000D2D4A">
        <w:rPr>
          <w:rFonts w:cs="Arial"/>
          <w:sz w:val="20"/>
          <w:szCs w:val="20"/>
          <w:lang w:val="en-US"/>
        </w:rPr>
        <w:t xml:space="preserve"> and another in one of the main tributaries were surveyed in order to estimate a capacity. </w:t>
      </w:r>
    </w:p>
    <w:p w:rsidR="000D2D4A" w:rsidRPr="000D2D4A" w:rsidRDefault="000D2D4A" w:rsidP="000D2D4A">
      <w:pPr>
        <w:spacing w:before="120" w:after="0" w:line="240" w:lineRule="auto"/>
        <w:jc w:val="both"/>
        <w:rPr>
          <w:rFonts w:cs="Arial"/>
          <w:sz w:val="20"/>
          <w:szCs w:val="20"/>
          <w:lang w:val="en-US"/>
        </w:rPr>
      </w:pPr>
      <w:r w:rsidRPr="000D2D4A">
        <w:rPr>
          <w:rFonts w:cs="Arial"/>
          <w:sz w:val="20"/>
          <w:szCs w:val="20"/>
          <w:lang w:val="en-US"/>
        </w:rPr>
        <w:lastRenderedPageBreak/>
        <w:t xml:space="preserve">The flows of the sub-basins of the small streams that will discharge to the channel of diversion of the Cocolí </w:t>
      </w:r>
      <w:r w:rsidR="006E44BF" w:rsidRPr="000D2D4A">
        <w:rPr>
          <w:rFonts w:cs="Arial"/>
          <w:sz w:val="20"/>
          <w:szCs w:val="20"/>
          <w:lang w:val="en-US"/>
        </w:rPr>
        <w:t>River</w:t>
      </w:r>
      <w:r w:rsidRPr="000D2D4A">
        <w:rPr>
          <w:rFonts w:cs="Arial"/>
          <w:sz w:val="20"/>
          <w:szCs w:val="20"/>
          <w:lang w:val="en-US"/>
        </w:rPr>
        <w:t>, were determined by means of the rational approach method.</w:t>
      </w:r>
    </w:p>
    <w:p w:rsidR="000D2D4A" w:rsidRDefault="000D2D4A" w:rsidP="000D2D4A">
      <w:pPr>
        <w:spacing w:before="120" w:after="0" w:line="240" w:lineRule="auto"/>
        <w:jc w:val="both"/>
        <w:rPr>
          <w:rFonts w:cs="Arial"/>
          <w:sz w:val="20"/>
          <w:szCs w:val="20"/>
          <w:lang w:val="en-US"/>
        </w:rPr>
      </w:pPr>
      <w:r w:rsidRPr="000D2D4A">
        <w:rPr>
          <w:rFonts w:cs="Arial"/>
          <w:sz w:val="20"/>
          <w:szCs w:val="20"/>
          <w:lang w:val="en-US"/>
        </w:rPr>
        <w:t>Table 3 shows the results of the run with the HEC-HMS for a return period of 100 years. It can be seen that the maximum value is 291 m</w:t>
      </w:r>
      <w:r w:rsidRPr="006E44BF">
        <w:rPr>
          <w:rFonts w:cs="Arial"/>
          <w:sz w:val="20"/>
          <w:szCs w:val="20"/>
          <w:vertAlign w:val="superscript"/>
          <w:lang w:val="en-US"/>
        </w:rPr>
        <w:t>3</w:t>
      </w:r>
      <w:r w:rsidRPr="000D2D4A">
        <w:rPr>
          <w:rFonts w:cs="Arial"/>
          <w:sz w:val="20"/>
          <w:szCs w:val="20"/>
          <w:lang w:val="en-US"/>
        </w:rPr>
        <w:t>/s, but for the run with the HEC-RAS, it was rounded and 300 m</w:t>
      </w:r>
      <w:r w:rsidRPr="006E44BF">
        <w:rPr>
          <w:rFonts w:cs="Arial"/>
          <w:sz w:val="20"/>
          <w:szCs w:val="20"/>
          <w:vertAlign w:val="superscript"/>
          <w:lang w:val="en-US"/>
        </w:rPr>
        <w:t>3</w:t>
      </w:r>
      <w:r w:rsidRPr="000D2D4A">
        <w:rPr>
          <w:rFonts w:cs="Arial"/>
          <w:sz w:val="20"/>
          <w:szCs w:val="20"/>
          <w:lang w:val="en-US"/>
        </w:rPr>
        <w:t>/s was used.</w:t>
      </w:r>
    </w:p>
    <w:p w:rsidR="000D2D4A" w:rsidRDefault="00943E86" w:rsidP="00B25767">
      <w:pPr>
        <w:spacing w:before="120" w:after="0" w:line="240" w:lineRule="auto"/>
        <w:rPr>
          <w:rFonts w:cs="Arial"/>
          <w:sz w:val="20"/>
          <w:szCs w:val="20"/>
          <w:lang w:val="en-US"/>
        </w:rPr>
      </w:pPr>
      <w:r w:rsidRPr="00943E86">
        <w:rPr>
          <w:rFonts w:cs="Arial"/>
          <w:sz w:val="20"/>
          <w:szCs w:val="20"/>
          <w:lang w:val="en-US"/>
        </w:rPr>
        <w:t>Table 3. Results by Sub</w:t>
      </w:r>
      <w:r>
        <w:rPr>
          <w:rFonts w:cs="Arial"/>
          <w:sz w:val="20"/>
          <w:szCs w:val="20"/>
          <w:lang w:val="en-US"/>
        </w:rPr>
        <w:t>basin</w:t>
      </w:r>
      <w:r w:rsidRPr="00943E86">
        <w:rPr>
          <w:rFonts w:cs="Arial"/>
          <w:sz w:val="20"/>
          <w:szCs w:val="20"/>
          <w:lang w:val="en-US"/>
        </w:rPr>
        <w:t xml:space="preserve"> of the HEC-HMS Model </w:t>
      </w:r>
      <w:r>
        <w:rPr>
          <w:rFonts w:cs="Arial"/>
          <w:sz w:val="20"/>
          <w:szCs w:val="20"/>
          <w:lang w:val="en-US"/>
        </w:rPr>
        <w:t>R</w:t>
      </w:r>
      <w:r w:rsidRPr="00943E86">
        <w:rPr>
          <w:rFonts w:cs="Arial"/>
          <w:sz w:val="20"/>
          <w:szCs w:val="20"/>
          <w:lang w:val="en-US"/>
        </w:rPr>
        <w:t>un</w:t>
      </w:r>
      <w:r>
        <w:rPr>
          <w:rFonts w:cs="Arial"/>
          <w:sz w:val="20"/>
          <w:szCs w:val="20"/>
          <w:lang w:val="en-US"/>
        </w:rPr>
        <w:t>s</w:t>
      </w:r>
      <w:r w:rsidRPr="00943E86">
        <w:rPr>
          <w:rFonts w:cs="Arial"/>
          <w:sz w:val="20"/>
          <w:szCs w:val="20"/>
          <w:lang w:val="en-US"/>
        </w:rPr>
        <w:t xml:space="preserve"> for the Cocolí River for a Period of Return of 100 Years.</w:t>
      </w:r>
    </w:p>
    <w:tbl>
      <w:tblPr>
        <w:tblpPr w:leftFromText="180" w:rightFromText="180" w:vertAnchor="text" w:horzAnchor="margin" w:tblpXSpec="center" w:tblpY="378"/>
        <w:tblW w:w="7040" w:type="dxa"/>
        <w:tblLook w:val="0000" w:firstRow="0" w:lastRow="0" w:firstColumn="0" w:lastColumn="0" w:noHBand="0" w:noVBand="0"/>
      </w:tblPr>
      <w:tblGrid>
        <w:gridCol w:w="1672"/>
        <w:gridCol w:w="1020"/>
        <w:gridCol w:w="1020"/>
        <w:gridCol w:w="2184"/>
        <w:gridCol w:w="1144"/>
      </w:tblGrid>
      <w:tr w:rsidR="00430CE4" w:rsidRPr="00430CE4" w:rsidTr="00430CE4">
        <w:trPr>
          <w:trHeight w:hRule="exact" w:val="576"/>
        </w:trPr>
        <w:tc>
          <w:tcPr>
            <w:tcW w:w="1672" w:type="dxa"/>
            <w:tcBorders>
              <w:top w:val="single" w:sz="4" w:space="0" w:color="auto"/>
              <w:left w:val="nil"/>
              <w:bottom w:val="single" w:sz="4" w:space="0" w:color="auto"/>
              <w:right w:val="single" w:sz="4" w:space="0" w:color="auto"/>
            </w:tcBorders>
            <w:noWrap/>
            <w:vAlign w:val="bottom"/>
          </w:tcPr>
          <w:p w:rsidR="00430CE4" w:rsidRPr="00430CE4" w:rsidRDefault="00430CE4" w:rsidP="00430CE4">
            <w:pPr>
              <w:spacing w:after="0" w:line="240" w:lineRule="auto"/>
              <w:jc w:val="center"/>
              <w:rPr>
                <w:rFonts w:eastAsia="Times New Roman" w:cs="Arial"/>
                <w:b/>
                <w:sz w:val="16"/>
                <w:szCs w:val="16"/>
                <w:lang w:val="es-ES"/>
              </w:rPr>
            </w:pPr>
            <w:proofErr w:type="spellStart"/>
            <w:r w:rsidRPr="00430CE4">
              <w:rPr>
                <w:rFonts w:eastAsia="Times New Roman" w:cs="Arial"/>
                <w:b/>
                <w:sz w:val="16"/>
                <w:szCs w:val="16"/>
                <w:lang w:val="es-ES"/>
              </w:rPr>
              <w:t>Hydrologic</w:t>
            </w:r>
            <w:proofErr w:type="spellEnd"/>
          </w:p>
          <w:p w:rsidR="00430CE4" w:rsidRPr="00430CE4" w:rsidRDefault="00430CE4" w:rsidP="00C44578">
            <w:pPr>
              <w:spacing w:after="0" w:line="240" w:lineRule="auto"/>
              <w:jc w:val="center"/>
              <w:rPr>
                <w:rFonts w:eastAsia="Times New Roman" w:cs="Arial"/>
                <w:b/>
                <w:sz w:val="16"/>
                <w:szCs w:val="16"/>
                <w:lang w:val="es-ES"/>
              </w:rPr>
            </w:pPr>
            <w:proofErr w:type="spellStart"/>
            <w:r w:rsidRPr="00430CE4">
              <w:rPr>
                <w:rFonts w:eastAsia="Times New Roman" w:cs="Arial"/>
                <w:b/>
                <w:sz w:val="16"/>
                <w:szCs w:val="16"/>
                <w:lang w:val="es-ES"/>
              </w:rPr>
              <w:t>Component</w:t>
            </w:r>
            <w:proofErr w:type="spellEnd"/>
          </w:p>
        </w:tc>
        <w:tc>
          <w:tcPr>
            <w:tcW w:w="1020" w:type="dxa"/>
            <w:tcBorders>
              <w:top w:val="single" w:sz="4" w:space="0" w:color="auto"/>
              <w:left w:val="nil"/>
              <w:bottom w:val="single" w:sz="4" w:space="0" w:color="auto"/>
              <w:right w:val="single" w:sz="4" w:space="0" w:color="auto"/>
            </w:tcBorders>
            <w:noWrap/>
            <w:vAlign w:val="bottom"/>
          </w:tcPr>
          <w:p w:rsidR="00430CE4" w:rsidRPr="00430CE4" w:rsidRDefault="00430CE4" w:rsidP="00430CE4">
            <w:pPr>
              <w:spacing w:after="0" w:line="240" w:lineRule="auto"/>
              <w:jc w:val="center"/>
              <w:rPr>
                <w:rFonts w:eastAsia="Times New Roman" w:cs="Arial"/>
                <w:b/>
                <w:sz w:val="16"/>
                <w:szCs w:val="16"/>
                <w:lang w:val="es-ES"/>
              </w:rPr>
            </w:pPr>
            <w:proofErr w:type="spellStart"/>
            <w:r w:rsidRPr="00430CE4">
              <w:rPr>
                <w:rFonts w:eastAsia="Times New Roman" w:cs="Arial"/>
                <w:b/>
                <w:sz w:val="16"/>
                <w:szCs w:val="16"/>
                <w:lang w:val="es-ES"/>
              </w:rPr>
              <w:t>Drainage</w:t>
            </w:r>
            <w:proofErr w:type="spellEnd"/>
          </w:p>
          <w:p w:rsidR="00430CE4" w:rsidRPr="00430CE4" w:rsidRDefault="00430CE4" w:rsidP="00430CE4">
            <w:pPr>
              <w:spacing w:after="0" w:line="240" w:lineRule="auto"/>
              <w:jc w:val="center"/>
              <w:rPr>
                <w:rFonts w:eastAsia="Times New Roman" w:cs="Arial"/>
                <w:b/>
                <w:sz w:val="16"/>
                <w:szCs w:val="16"/>
                <w:lang w:val="es-ES"/>
              </w:rPr>
            </w:pPr>
            <w:proofErr w:type="spellStart"/>
            <w:r w:rsidRPr="00430CE4">
              <w:rPr>
                <w:rFonts w:eastAsia="Times New Roman" w:cs="Arial"/>
                <w:b/>
                <w:sz w:val="16"/>
                <w:szCs w:val="16"/>
                <w:lang w:val="es-ES"/>
              </w:rPr>
              <w:t>surface</w:t>
            </w:r>
            <w:proofErr w:type="spellEnd"/>
          </w:p>
          <w:p w:rsidR="00430CE4" w:rsidRPr="00430CE4" w:rsidRDefault="00430CE4" w:rsidP="00C44578">
            <w:pPr>
              <w:spacing w:after="0" w:line="240" w:lineRule="auto"/>
              <w:jc w:val="center"/>
              <w:rPr>
                <w:rFonts w:eastAsia="Times New Roman" w:cs="Arial"/>
                <w:b/>
                <w:sz w:val="16"/>
                <w:szCs w:val="16"/>
                <w:lang w:val="es-ES"/>
              </w:rPr>
            </w:pPr>
            <w:r w:rsidRPr="00430CE4">
              <w:rPr>
                <w:rFonts w:eastAsia="Times New Roman" w:cs="Arial"/>
                <w:b/>
                <w:sz w:val="16"/>
                <w:szCs w:val="16"/>
                <w:lang w:val="es-ES"/>
              </w:rPr>
              <w:t>(km</w:t>
            </w:r>
            <w:r w:rsidRPr="00430CE4">
              <w:rPr>
                <w:rFonts w:eastAsia="Times New Roman" w:cs="Arial"/>
                <w:b/>
                <w:sz w:val="16"/>
                <w:szCs w:val="16"/>
                <w:vertAlign w:val="superscript"/>
                <w:lang w:val="es-ES"/>
              </w:rPr>
              <w:t>2</w:t>
            </w:r>
            <w:r w:rsidRPr="00430CE4">
              <w:rPr>
                <w:rFonts w:eastAsia="Times New Roman" w:cs="Arial"/>
                <w:b/>
                <w:sz w:val="16"/>
                <w:szCs w:val="16"/>
                <w:lang w:val="es-ES"/>
              </w:rPr>
              <w:t>)</w:t>
            </w:r>
          </w:p>
        </w:tc>
        <w:tc>
          <w:tcPr>
            <w:tcW w:w="1020" w:type="dxa"/>
            <w:tcBorders>
              <w:top w:val="single" w:sz="4" w:space="0" w:color="auto"/>
              <w:left w:val="nil"/>
              <w:bottom w:val="single" w:sz="4" w:space="0" w:color="auto"/>
              <w:right w:val="single" w:sz="4" w:space="0" w:color="auto"/>
            </w:tcBorders>
            <w:noWrap/>
            <w:vAlign w:val="bottom"/>
          </w:tcPr>
          <w:p w:rsidR="00430CE4" w:rsidRPr="00430CE4" w:rsidRDefault="00430CE4" w:rsidP="00430CE4">
            <w:pPr>
              <w:spacing w:after="0" w:line="240" w:lineRule="auto"/>
              <w:rPr>
                <w:rFonts w:eastAsia="Times New Roman" w:cs="Arial"/>
                <w:b/>
                <w:sz w:val="16"/>
                <w:szCs w:val="16"/>
                <w:lang w:val="es-ES"/>
              </w:rPr>
            </w:pPr>
            <w:proofErr w:type="spellStart"/>
            <w:r w:rsidRPr="00430CE4">
              <w:rPr>
                <w:rFonts w:eastAsia="Times New Roman" w:cs="Arial"/>
                <w:b/>
                <w:sz w:val="16"/>
                <w:szCs w:val="16"/>
                <w:lang w:val="es-ES"/>
              </w:rPr>
              <w:t>Maximum</w:t>
            </w:r>
            <w:proofErr w:type="spellEnd"/>
          </w:p>
          <w:p w:rsidR="00430CE4" w:rsidRPr="00430CE4" w:rsidRDefault="00430CE4" w:rsidP="00430CE4">
            <w:pPr>
              <w:spacing w:after="0" w:line="240" w:lineRule="auto"/>
              <w:jc w:val="center"/>
              <w:rPr>
                <w:rFonts w:eastAsia="Times New Roman" w:cs="Arial"/>
                <w:b/>
                <w:sz w:val="16"/>
                <w:szCs w:val="16"/>
                <w:lang w:val="es-ES"/>
              </w:rPr>
            </w:pPr>
            <w:proofErr w:type="spellStart"/>
            <w:r w:rsidRPr="00430CE4">
              <w:rPr>
                <w:rFonts w:eastAsia="Times New Roman" w:cs="Arial"/>
                <w:b/>
                <w:sz w:val="16"/>
                <w:szCs w:val="16"/>
                <w:lang w:val="es-ES"/>
              </w:rPr>
              <w:t>Discharge</w:t>
            </w:r>
            <w:proofErr w:type="spellEnd"/>
          </w:p>
          <w:p w:rsidR="00430CE4" w:rsidRPr="00430CE4" w:rsidRDefault="00430CE4" w:rsidP="00C44578">
            <w:pPr>
              <w:spacing w:after="0" w:line="240" w:lineRule="auto"/>
              <w:jc w:val="center"/>
              <w:rPr>
                <w:rFonts w:eastAsia="Times New Roman" w:cs="Arial"/>
                <w:b/>
                <w:sz w:val="16"/>
                <w:szCs w:val="16"/>
                <w:lang w:val="es-ES"/>
              </w:rPr>
            </w:pPr>
            <w:r w:rsidRPr="00430CE4">
              <w:rPr>
                <w:rFonts w:eastAsia="Times New Roman" w:cs="Arial"/>
                <w:b/>
                <w:sz w:val="16"/>
                <w:szCs w:val="16"/>
                <w:lang w:val="es-ES"/>
              </w:rPr>
              <w:t>(m</w:t>
            </w:r>
            <w:r w:rsidRPr="00430CE4">
              <w:rPr>
                <w:rFonts w:eastAsia="Times New Roman" w:cs="Arial"/>
                <w:b/>
                <w:sz w:val="16"/>
                <w:szCs w:val="16"/>
                <w:vertAlign w:val="superscript"/>
                <w:lang w:val="es-ES"/>
              </w:rPr>
              <w:t>3</w:t>
            </w:r>
            <w:r w:rsidRPr="00430CE4">
              <w:rPr>
                <w:rFonts w:eastAsia="Times New Roman" w:cs="Arial"/>
                <w:b/>
                <w:sz w:val="16"/>
                <w:szCs w:val="16"/>
                <w:lang w:val="es-ES"/>
              </w:rPr>
              <w:t>/s)</w:t>
            </w:r>
          </w:p>
        </w:tc>
        <w:tc>
          <w:tcPr>
            <w:tcW w:w="2184" w:type="dxa"/>
            <w:tcBorders>
              <w:top w:val="single" w:sz="4" w:space="0" w:color="auto"/>
              <w:left w:val="nil"/>
              <w:bottom w:val="single" w:sz="4" w:space="0" w:color="auto"/>
              <w:right w:val="single" w:sz="4" w:space="0" w:color="auto"/>
            </w:tcBorders>
            <w:noWrap/>
            <w:vAlign w:val="bottom"/>
          </w:tcPr>
          <w:p w:rsidR="00430CE4" w:rsidRPr="00430CE4" w:rsidRDefault="00430CE4" w:rsidP="00430CE4">
            <w:pPr>
              <w:spacing w:after="0" w:line="240" w:lineRule="auto"/>
              <w:jc w:val="center"/>
              <w:rPr>
                <w:rFonts w:eastAsia="Times New Roman" w:cs="Arial"/>
                <w:b/>
                <w:sz w:val="16"/>
                <w:szCs w:val="16"/>
                <w:lang w:val="es-ES"/>
              </w:rPr>
            </w:pPr>
            <w:r w:rsidRPr="00430CE4">
              <w:rPr>
                <w:rFonts w:eastAsia="Times New Roman" w:cs="Arial"/>
                <w:b/>
                <w:sz w:val="16"/>
                <w:szCs w:val="16"/>
                <w:lang w:val="es-ES"/>
              </w:rPr>
              <w:t>Time to</w:t>
            </w:r>
            <w:r w:rsidRPr="00430CE4">
              <w:rPr>
                <w:rFonts w:eastAsia="Times New Roman" w:cs="Arial"/>
                <w:b/>
                <w:sz w:val="16"/>
                <w:szCs w:val="16"/>
                <w:vertAlign w:val="superscript"/>
                <w:lang w:val="en-US"/>
              </w:rPr>
              <w:footnoteReference w:id="3"/>
            </w:r>
          </w:p>
          <w:p w:rsidR="00430CE4" w:rsidRPr="00430CE4" w:rsidRDefault="00430CE4" w:rsidP="00430CE4">
            <w:pPr>
              <w:spacing w:after="0" w:line="240" w:lineRule="auto"/>
              <w:jc w:val="center"/>
              <w:rPr>
                <w:rFonts w:eastAsia="Times New Roman" w:cs="Arial"/>
                <w:b/>
                <w:sz w:val="16"/>
                <w:szCs w:val="16"/>
                <w:lang w:val="es-ES"/>
              </w:rPr>
            </w:pPr>
            <w:proofErr w:type="spellStart"/>
            <w:r w:rsidRPr="00430CE4">
              <w:rPr>
                <w:rFonts w:eastAsia="Times New Roman" w:cs="Arial"/>
                <w:b/>
                <w:sz w:val="16"/>
                <w:szCs w:val="16"/>
                <w:lang w:val="es-ES"/>
              </w:rPr>
              <w:t>Peak</w:t>
            </w:r>
            <w:proofErr w:type="spellEnd"/>
          </w:p>
          <w:p w:rsidR="00430CE4" w:rsidRPr="00430CE4" w:rsidRDefault="00430CE4" w:rsidP="00C44578">
            <w:pPr>
              <w:spacing w:after="0" w:line="240" w:lineRule="auto"/>
              <w:jc w:val="center"/>
              <w:rPr>
                <w:rFonts w:eastAsia="Times New Roman" w:cs="Arial"/>
                <w:b/>
                <w:sz w:val="16"/>
                <w:szCs w:val="16"/>
                <w:lang w:val="es-ES"/>
              </w:rPr>
            </w:pPr>
            <w:r w:rsidRPr="00430CE4">
              <w:rPr>
                <w:rFonts w:eastAsia="Times New Roman" w:cs="Arial"/>
                <w:b/>
                <w:sz w:val="16"/>
                <w:szCs w:val="16"/>
                <w:lang w:val="es-ES"/>
              </w:rPr>
              <w:t>(</w:t>
            </w:r>
            <w:proofErr w:type="spellStart"/>
            <w:r w:rsidRPr="00430CE4">
              <w:rPr>
                <w:rFonts w:eastAsia="Times New Roman" w:cs="Arial"/>
                <w:b/>
                <w:sz w:val="16"/>
                <w:szCs w:val="16"/>
                <w:lang w:val="es-ES"/>
              </w:rPr>
              <w:t>hour</w:t>
            </w:r>
            <w:proofErr w:type="spellEnd"/>
            <w:r w:rsidRPr="00430CE4">
              <w:rPr>
                <w:rFonts w:eastAsia="Times New Roman" w:cs="Arial"/>
                <w:b/>
                <w:sz w:val="16"/>
                <w:szCs w:val="16"/>
                <w:lang w:val="es-ES"/>
              </w:rPr>
              <w:t>)</w:t>
            </w:r>
          </w:p>
        </w:tc>
        <w:tc>
          <w:tcPr>
            <w:tcW w:w="1144" w:type="dxa"/>
            <w:tcBorders>
              <w:top w:val="single" w:sz="4" w:space="0" w:color="auto"/>
              <w:left w:val="nil"/>
              <w:bottom w:val="single" w:sz="4" w:space="0" w:color="auto"/>
              <w:right w:val="nil"/>
            </w:tcBorders>
            <w:noWrap/>
            <w:vAlign w:val="bottom"/>
          </w:tcPr>
          <w:p w:rsidR="00430CE4" w:rsidRPr="00430CE4" w:rsidRDefault="00430CE4" w:rsidP="00430CE4">
            <w:pPr>
              <w:spacing w:after="0" w:line="240" w:lineRule="auto"/>
              <w:jc w:val="center"/>
              <w:rPr>
                <w:rFonts w:eastAsia="Times New Roman" w:cs="Arial"/>
                <w:b/>
                <w:sz w:val="16"/>
                <w:szCs w:val="16"/>
                <w:lang w:val="es-ES"/>
              </w:rPr>
            </w:pPr>
            <w:r w:rsidRPr="00430CE4">
              <w:rPr>
                <w:rFonts w:eastAsia="Times New Roman" w:cs="Arial"/>
                <w:b/>
                <w:sz w:val="16"/>
                <w:szCs w:val="16"/>
                <w:lang w:val="es-ES"/>
              </w:rPr>
              <w:t>Volumen</w:t>
            </w:r>
          </w:p>
          <w:p w:rsidR="00430CE4" w:rsidRPr="00430CE4" w:rsidRDefault="00430CE4" w:rsidP="00C44578">
            <w:pPr>
              <w:spacing w:after="0" w:line="240" w:lineRule="auto"/>
              <w:jc w:val="center"/>
              <w:rPr>
                <w:rFonts w:eastAsia="Times New Roman" w:cs="Arial"/>
                <w:b/>
                <w:sz w:val="16"/>
                <w:szCs w:val="16"/>
                <w:lang w:val="es-ES"/>
              </w:rPr>
            </w:pPr>
            <w:r w:rsidRPr="00430CE4">
              <w:rPr>
                <w:rFonts w:eastAsia="Times New Roman" w:cs="Arial"/>
                <w:b/>
                <w:sz w:val="16"/>
                <w:szCs w:val="16"/>
                <w:lang w:val="es-ES"/>
              </w:rPr>
              <w:t>(mm)</w:t>
            </w:r>
          </w:p>
        </w:tc>
      </w:tr>
      <w:tr w:rsidR="00430CE4" w:rsidRPr="00430CE4" w:rsidTr="00430CE4">
        <w:trPr>
          <w:trHeight w:hRule="exact" w:val="216"/>
        </w:trPr>
        <w:tc>
          <w:tcPr>
            <w:tcW w:w="1672" w:type="dxa"/>
            <w:tcBorders>
              <w:top w:val="single" w:sz="4" w:space="0" w:color="auto"/>
              <w:left w:val="nil"/>
              <w:bottom w:val="single" w:sz="4" w:space="0" w:color="auto"/>
              <w:right w:val="single" w:sz="4" w:space="0" w:color="auto"/>
            </w:tcBorders>
            <w:noWrap/>
            <w:vAlign w:val="bottom"/>
          </w:tcPr>
          <w:p w:rsidR="00430CE4" w:rsidRPr="00430CE4" w:rsidRDefault="00430CE4" w:rsidP="00430CE4">
            <w:pPr>
              <w:spacing w:after="0" w:line="240" w:lineRule="auto"/>
              <w:rPr>
                <w:rFonts w:eastAsia="Times New Roman" w:cs="Arial"/>
                <w:sz w:val="16"/>
                <w:szCs w:val="16"/>
                <w:lang w:val="es-ES"/>
              </w:rPr>
            </w:pPr>
            <w:r w:rsidRPr="00430CE4">
              <w:rPr>
                <w:rFonts w:eastAsia="Times New Roman" w:cs="Arial"/>
                <w:sz w:val="16"/>
                <w:szCs w:val="16"/>
                <w:lang w:val="es-ES"/>
              </w:rPr>
              <w:t>Cocoli 3</w:t>
            </w:r>
          </w:p>
        </w:tc>
        <w:tc>
          <w:tcPr>
            <w:tcW w:w="1020" w:type="dxa"/>
            <w:tcBorders>
              <w:top w:val="single" w:sz="4" w:space="0" w:color="auto"/>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9.82</w:t>
            </w:r>
          </w:p>
        </w:tc>
        <w:tc>
          <w:tcPr>
            <w:tcW w:w="1020" w:type="dxa"/>
            <w:tcBorders>
              <w:top w:val="single" w:sz="4" w:space="0" w:color="auto"/>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67.90</w:t>
            </w:r>
          </w:p>
        </w:tc>
        <w:tc>
          <w:tcPr>
            <w:tcW w:w="2184" w:type="dxa"/>
            <w:tcBorders>
              <w:top w:val="single" w:sz="4" w:space="0" w:color="auto"/>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12Jul2003, 12:20</w:t>
            </w:r>
          </w:p>
        </w:tc>
        <w:tc>
          <w:tcPr>
            <w:tcW w:w="1144" w:type="dxa"/>
            <w:tcBorders>
              <w:top w:val="single" w:sz="4" w:space="0" w:color="auto"/>
              <w:left w:val="nil"/>
              <w:bottom w:val="single" w:sz="4" w:space="0" w:color="auto"/>
              <w:right w:val="nil"/>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65.63</w:t>
            </w:r>
          </w:p>
        </w:tc>
      </w:tr>
      <w:tr w:rsidR="00430CE4" w:rsidRPr="00430CE4" w:rsidTr="00430CE4">
        <w:trPr>
          <w:trHeight w:hRule="exact" w:val="216"/>
        </w:trPr>
        <w:tc>
          <w:tcPr>
            <w:tcW w:w="1672"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rPr>
                <w:rFonts w:eastAsia="Times New Roman" w:cs="Arial"/>
                <w:sz w:val="16"/>
                <w:szCs w:val="16"/>
                <w:lang w:val="es-ES"/>
              </w:rPr>
            </w:pPr>
            <w:r w:rsidRPr="00430CE4">
              <w:rPr>
                <w:rFonts w:eastAsia="Times New Roman" w:cs="Arial"/>
                <w:sz w:val="16"/>
                <w:szCs w:val="16"/>
                <w:lang w:val="es-ES"/>
              </w:rPr>
              <w:t>Cocoli 4</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16.32</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136.70</w:t>
            </w:r>
          </w:p>
        </w:tc>
        <w:tc>
          <w:tcPr>
            <w:tcW w:w="2184"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12Jul2003, 11:55</w:t>
            </w:r>
          </w:p>
        </w:tc>
        <w:tc>
          <w:tcPr>
            <w:tcW w:w="1144" w:type="dxa"/>
            <w:tcBorders>
              <w:top w:val="nil"/>
              <w:left w:val="nil"/>
              <w:bottom w:val="single" w:sz="4" w:space="0" w:color="auto"/>
              <w:right w:val="nil"/>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65.96</w:t>
            </w:r>
          </w:p>
        </w:tc>
      </w:tr>
      <w:tr w:rsidR="00430CE4" w:rsidRPr="00430CE4" w:rsidTr="00430CE4">
        <w:trPr>
          <w:trHeight w:hRule="exact" w:val="216"/>
        </w:trPr>
        <w:tc>
          <w:tcPr>
            <w:tcW w:w="1672"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rPr>
                <w:rFonts w:eastAsia="Times New Roman" w:cs="Arial"/>
                <w:sz w:val="16"/>
                <w:szCs w:val="16"/>
                <w:lang w:val="es-ES"/>
              </w:rPr>
            </w:pPr>
            <w:r w:rsidRPr="00430CE4">
              <w:rPr>
                <w:rFonts w:eastAsia="Times New Roman" w:cs="Arial"/>
                <w:sz w:val="16"/>
                <w:szCs w:val="16"/>
                <w:lang w:val="es-ES"/>
              </w:rPr>
              <w:t>Cocoli 5</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20.34</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183.90</w:t>
            </w:r>
          </w:p>
        </w:tc>
        <w:tc>
          <w:tcPr>
            <w:tcW w:w="2184"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12Jul2003, 11:50</w:t>
            </w:r>
          </w:p>
        </w:tc>
        <w:tc>
          <w:tcPr>
            <w:tcW w:w="1144" w:type="dxa"/>
            <w:tcBorders>
              <w:top w:val="nil"/>
              <w:left w:val="nil"/>
              <w:bottom w:val="single" w:sz="4" w:space="0" w:color="auto"/>
              <w:right w:val="nil"/>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65.00</w:t>
            </w:r>
          </w:p>
        </w:tc>
      </w:tr>
      <w:tr w:rsidR="00430CE4" w:rsidRPr="00430CE4" w:rsidTr="00430CE4">
        <w:trPr>
          <w:trHeight w:hRule="exact" w:val="216"/>
        </w:trPr>
        <w:tc>
          <w:tcPr>
            <w:tcW w:w="1672"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rPr>
                <w:rFonts w:eastAsia="Times New Roman" w:cs="Arial"/>
                <w:sz w:val="16"/>
                <w:szCs w:val="16"/>
                <w:lang w:val="es-ES"/>
              </w:rPr>
            </w:pPr>
            <w:r w:rsidRPr="00430CE4">
              <w:rPr>
                <w:rFonts w:eastAsia="Times New Roman" w:cs="Arial"/>
                <w:sz w:val="16"/>
                <w:szCs w:val="16"/>
                <w:lang w:val="es-ES"/>
              </w:rPr>
              <w:t>Cocoli 7</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22.69</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211.00</w:t>
            </w:r>
          </w:p>
        </w:tc>
        <w:tc>
          <w:tcPr>
            <w:tcW w:w="2184"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12Jul2003, 11:45</w:t>
            </w:r>
          </w:p>
        </w:tc>
        <w:tc>
          <w:tcPr>
            <w:tcW w:w="1144" w:type="dxa"/>
            <w:tcBorders>
              <w:top w:val="nil"/>
              <w:left w:val="nil"/>
              <w:bottom w:val="single" w:sz="4" w:space="0" w:color="auto"/>
              <w:right w:val="nil"/>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64.60</w:t>
            </w:r>
          </w:p>
        </w:tc>
      </w:tr>
      <w:tr w:rsidR="00430CE4" w:rsidRPr="00430CE4" w:rsidTr="00430CE4">
        <w:trPr>
          <w:trHeight w:hRule="exact" w:val="216"/>
        </w:trPr>
        <w:tc>
          <w:tcPr>
            <w:tcW w:w="1672"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rPr>
                <w:rFonts w:eastAsia="Times New Roman" w:cs="Arial"/>
                <w:sz w:val="16"/>
                <w:szCs w:val="16"/>
                <w:lang w:val="es-ES"/>
              </w:rPr>
            </w:pPr>
            <w:r w:rsidRPr="00430CE4">
              <w:rPr>
                <w:rFonts w:eastAsia="Times New Roman" w:cs="Arial"/>
                <w:sz w:val="16"/>
                <w:szCs w:val="16"/>
                <w:lang w:val="es-ES"/>
              </w:rPr>
              <w:t>Cocoli 8</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27.86</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271.40</w:t>
            </w:r>
          </w:p>
        </w:tc>
        <w:tc>
          <w:tcPr>
            <w:tcW w:w="2184"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12Jul2003, 11:50</w:t>
            </w:r>
          </w:p>
        </w:tc>
        <w:tc>
          <w:tcPr>
            <w:tcW w:w="1144" w:type="dxa"/>
            <w:tcBorders>
              <w:top w:val="nil"/>
              <w:left w:val="nil"/>
              <w:bottom w:val="single" w:sz="4" w:space="0" w:color="auto"/>
              <w:right w:val="nil"/>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64.30</w:t>
            </w:r>
          </w:p>
        </w:tc>
      </w:tr>
      <w:tr w:rsidR="00430CE4" w:rsidRPr="00430CE4" w:rsidTr="00430CE4">
        <w:trPr>
          <w:trHeight w:hRule="exact" w:val="216"/>
        </w:trPr>
        <w:tc>
          <w:tcPr>
            <w:tcW w:w="1672" w:type="dxa"/>
            <w:tcBorders>
              <w:top w:val="single" w:sz="4" w:space="0" w:color="auto"/>
              <w:left w:val="nil"/>
              <w:bottom w:val="single" w:sz="4" w:space="0" w:color="auto"/>
              <w:right w:val="single" w:sz="4" w:space="0" w:color="auto"/>
            </w:tcBorders>
            <w:shd w:val="clear" w:color="auto" w:fill="FFFF99"/>
            <w:noWrap/>
            <w:vAlign w:val="bottom"/>
          </w:tcPr>
          <w:p w:rsidR="00430CE4" w:rsidRPr="00430CE4" w:rsidRDefault="00430CE4" w:rsidP="00430CE4">
            <w:pPr>
              <w:spacing w:after="0" w:line="240" w:lineRule="auto"/>
              <w:rPr>
                <w:rFonts w:eastAsia="Times New Roman" w:cs="Arial"/>
                <w:sz w:val="16"/>
                <w:szCs w:val="16"/>
                <w:lang w:val="es-ES"/>
              </w:rPr>
            </w:pPr>
            <w:r w:rsidRPr="00430CE4">
              <w:rPr>
                <w:rFonts w:eastAsia="Times New Roman" w:cs="Arial"/>
                <w:sz w:val="16"/>
                <w:szCs w:val="16"/>
                <w:lang w:val="es-ES"/>
              </w:rPr>
              <w:t>Output</w:t>
            </w:r>
          </w:p>
        </w:tc>
        <w:tc>
          <w:tcPr>
            <w:tcW w:w="1020" w:type="dxa"/>
            <w:tcBorders>
              <w:top w:val="single" w:sz="4" w:space="0" w:color="auto"/>
              <w:left w:val="nil"/>
              <w:bottom w:val="single" w:sz="4" w:space="0" w:color="auto"/>
              <w:right w:val="single" w:sz="4" w:space="0" w:color="auto"/>
            </w:tcBorders>
            <w:shd w:val="clear" w:color="auto" w:fill="FFFF99"/>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29.51</w:t>
            </w:r>
          </w:p>
        </w:tc>
        <w:tc>
          <w:tcPr>
            <w:tcW w:w="1020" w:type="dxa"/>
            <w:tcBorders>
              <w:top w:val="single" w:sz="4" w:space="0" w:color="auto"/>
              <w:left w:val="nil"/>
              <w:bottom w:val="single" w:sz="4" w:space="0" w:color="auto"/>
              <w:right w:val="single" w:sz="4" w:space="0" w:color="auto"/>
            </w:tcBorders>
            <w:shd w:val="clear" w:color="auto" w:fill="FFFF99"/>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291.40</w:t>
            </w:r>
          </w:p>
        </w:tc>
        <w:tc>
          <w:tcPr>
            <w:tcW w:w="2184" w:type="dxa"/>
            <w:tcBorders>
              <w:top w:val="single" w:sz="4" w:space="0" w:color="auto"/>
              <w:left w:val="nil"/>
              <w:bottom w:val="single" w:sz="4" w:space="0" w:color="auto"/>
              <w:right w:val="single" w:sz="4" w:space="0" w:color="auto"/>
            </w:tcBorders>
            <w:shd w:val="clear" w:color="auto" w:fill="FFFF99"/>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12Jul2003, 11:45</w:t>
            </w:r>
          </w:p>
        </w:tc>
        <w:tc>
          <w:tcPr>
            <w:tcW w:w="1144" w:type="dxa"/>
            <w:tcBorders>
              <w:top w:val="single" w:sz="4" w:space="0" w:color="auto"/>
              <w:left w:val="nil"/>
              <w:bottom w:val="single" w:sz="4" w:space="0" w:color="auto"/>
              <w:right w:val="nil"/>
            </w:tcBorders>
            <w:shd w:val="clear" w:color="auto" w:fill="FFFF99"/>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64.58</w:t>
            </w:r>
          </w:p>
        </w:tc>
      </w:tr>
      <w:tr w:rsidR="00430CE4" w:rsidRPr="00430CE4" w:rsidTr="00430CE4">
        <w:trPr>
          <w:trHeight w:hRule="exact" w:val="216"/>
        </w:trPr>
        <w:tc>
          <w:tcPr>
            <w:tcW w:w="1672"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rPr>
                <w:rFonts w:eastAsia="Times New Roman" w:cs="Arial"/>
                <w:sz w:val="16"/>
                <w:szCs w:val="16"/>
                <w:lang w:val="es-ES"/>
              </w:rPr>
            </w:pPr>
            <w:r w:rsidRPr="00430CE4">
              <w:rPr>
                <w:rFonts w:eastAsia="Times New Roman" w:cs="Arial"/>
                <w:sz w:val="16"/>
                <w:szCs w:val="16"/>
                <w:lang w:val="es-ES"/>
              </w:rPr>
              <w:t>Subcuenca 1</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6.64</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39.70</w:t>
            </w:r>
          </w:p>
        </w:tc>
        <w:tc>
          <w:tcPr>
            <w:tcW w:w="2184"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12Jul2003, 12:35</w:t>
            </w:r>
          </w:p>
        </w:tc>
        <w:tc>
          <w:tcPr>
            <w:tcW w:w="1144" w:type="dxa"/>
            <w:tcBorders>
              <w:top w:val="nil"/>
              <w:left w:val="nil"/>
              <w:bottom w:val="single" w:sz="4" w:space="0" w:color="auto"/>
              <w:right w:val="nil"/>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65.49</w:t>
            </w:r>
          </w:p>
        </w:tc>
      </w:tr>
      <w:tr w:rsidR="00430CE4" w:rsidRPr="00430CE4" w:rsidTr="00430CE4">
        <w:trPr>
          <w:trHeight w:hRule="exact" w:val="216"/>
        </w:trPr>
        <w:tc>
          <w:tcPr>
            <w:tcW w:w="1672"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rPr>
                <w:rFonts w:eastAsia="Times New Roman" w:cs="Arial"/>
                <w:sz w:val="16"/>
                <w:szCs w:val="16"/>
                <w:lang w:val="es-ES"/>
              </w:rPr>
            </w:pPr>
            <w:r w:rsidRPr="00430CE4">
              <w:rPr>
                <w:rFonts w:eastAsia="Times New Roman" w:cs="Arial"/>
                <w:sz w:val="16"/>
                <w:szCs w:val="16"/>
                <w:lang w:val="es-ES"/>
              </w:rPr>
              <w:t>Subcuenca 2</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3.18</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28.40</w:t>
            </w:r>
          </w:p>
        </w:tc>
        <w:tc>
          <w:tcPr>
            <w:tcW w:w="2184"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12Jul2003, 12:10</w:t>
            </w:r>
          </w:p>
        </w:tc>
        <w:tc>
          <w:tcPr>
            <w:tcW w:w="1144" w:type="dxa"/>
            <w:tcBorders>
              <w:top w:val="nil"/>
              <w:left w:val="nil"/>
              <w:bottom w:val="single" w:sz="4" w:space="0" w:color="auto"/>
              <w:right w:val="nil"/>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67.13</w:t>
            </w:r>
          </w:p>
        </w:tc>
      </w:tr>
      <w:tr w:rsidR="00430CE4" w:rsidRPr="00430CE4" w:rsidTr="00430CE4">
        <w:trPr>
          <w:trHeight w:hRule="exact" w:val="216"/>
        </w:trPr>
        <w:tc>
          <w:tcPr>
            <w:tcW w:w="1672"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rPr>
                <w:rFonts w:eastAsia="Times New Roman" w:cs="Arial"/>
                <w:sz w:val="16"/>
                <w:szCs w:val="16"/>
                <w:lang w:val="es-ES"/>
              </w:rPr>
            </w:pPr>
            <w:r w:rsidRPr="00430CE4">
              <w:rPr>
                <w:rFonts w:eastAsia="Times New Roman" w:cs="Arial"/>
                <w:sz w:val="16"/>
                <w:szCs w:val="16"/>
                <w:lang w:val="es-ES"/>
              </w:rPr>
              <w:t>Subcuenca 3</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1.85</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16.00</w:t>
            </w:r>
          </w:p>
        </w:tc>
        <w:tc>
          <w:tcPr>
            <w:tcW w:w="2184"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12Jul2003, 12:10</w:t>
            </w:r>
          </w:p>
        </w:tc>
        <w:tc>
          <w:tcPr>
            <w:tcW w:w="1144" w:type="dxa"/>
            <w:tcBorders>
              <w:top w:val="nil"/>
              <w:left w:val="nil"/>
              <w:bottom w:val="single" w:sz="4" w:space="0" w:color="auto"/>
              <w:right w:val="nil"/>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61.10</w:t>
            </w:r>
          </w:p>
        </w:tc>
      </w:tr>
      <w:tr w:rsidR="00430CE4" w:rsidRPr="00430CE4" w:rsidTr="00430CE4">
        <w:trPr>
          <w:trHeight w:hRule="exact" w:val="216"/>
        </w:trPr>
        <w:tc>
          <w:tcPr>
            <w:tcW w:w="1672"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rPr>
                <w:rFonts w:eastAsia="Times New Roman" w:cs="Arial"/>
                <w:sz w:val="16"/>
                <w:szCs w:val="16"/>
                <w:lang w:val="es-ES"/>
              </w:rPr>
            </w:pPr>
            <w:r w:rsidRPr="00430CE4">
              <w:rPr>
                <w:rFonts w:eastAsia="Times New Roman" w:cs="Arial"/>
                <w:sz w:val="16"/>
                <w:szCs w:val="16"/>
                <w:lang w:val="es-ES"/>
              </w:rPr>
              <w:t>Subcuenca 4</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4.02</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62.80</w:t>
            </w:r>
          </w:p>
        </w:tc>
        <w:tc>
          <w:tcPr>
            <w:tcW w:w="2184"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12Jul2003, 11:35</w:t>
            </w:r>
          </w:p>
        </w:tc>
        <w:tc>
          <w:tcPr>
            <w:tcW w:w="1144" w:type="dxa"/>
            <w:tcBorders>
              <w:top w:val="nil"/>
              <w:left w:val="nil"/>
              <w:bottom w:val="single" w:sz="4" w:space="0" w:color="auto"/>
              <w:right w:val="nil"/>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62.24</w:t>
            </w:r>
          </w:p>
        </w:tc>
      </w:tr>
      <w:tr w:rsidR="00430CE4" w:rsidRPr="00430CE4" w:rsidTr="00430CE4">
        <w:trPr>
          <w:trHeight w:hRule="exact" w:val="216"/>
        </w:trPr>
        <w:tc>
          <w:tcPr>
            <w:tcW w:w="1672"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rPr>
                <w:rFonts w:eastAsia="Times New Roman" w:cs="Arial"/>
                <w:sz w:val="16"/>
                <w:szCs w:val="16"/>
                <w:lang w:val="es-ES"/>
              </w:rPr>
            </w:pPr>
            <w:r w:rsidRPr="00430CE4">
              <w:rPr>
                <w:rFonts w:eastAsia="Times New Roman" w:cs="Arial"/>
                <w:sz w:val="16"/>
                <w:szCs w:val="16"/>
                <w:lang w:val="es-ES"/>
              </w:rPr>
              <w:t>Subcuenca 5</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2.35</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38.90</w:t>
            </w:r>
          </w:p>
        </w:tc>
        <w:tc>
          <w:tcPr>
            <w:tcW w:w="2184"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12Jul2003, 11:30</w:t>
            </w:r>
          </w:p>
        </w:tc>
        <w:tc>
          <w:tcPr>
            <w:tcW w:w="1144" w:type="dxa"/>
            <w:tcBorders>
              <w:top w:val="nil"/>
              <w:left w:val="nil"/>
              <w:bottom w:val="single" w:sz="4" w:space="0" w:color="auto"/>
              <w:right w:val="nil"/>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62.33</w:t>
            </w:r>
          </w:p>
        </w:tc>
      </w:tr>
      <w:tr w:rsidR="00430CE4" w:rsidRPr="00430CE4" w:rsidTr="00430CE4">
        <w:trPr>
          <w:trHeight w:hRule="exact" w:val="216"/>
        </w:trPr>
        <w:tc>
          <w:tcPr>
            <w:tcW w:w="1672"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rPr>
                <w:rFonts w:eastAsia="Times New Roman" w:cs="Arial"/>
                <w:sz w:val="16"/>
                <w:szCs w:val="16"/>
                <w:lang w:val="es-ES"/>
              </w:rPr>
            </w:pPr>
            <w:r w:rsidRPr="00430CE4">
              <w:rPr>
                <w:rFonts w:eastAsia="Times New Roman" w:cs="Arial"/>
                <w:sz w:val="16"/>
                <w:szCs w:val="16"/>
                <w:lang w:val="es-ES"/>
              </w:rPr>
              <w:t>Subcuenca 6</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3.11</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36.60</w:t>
            </w:r>
          </w:p>
        </w:tc>
        <w:tc>
          <w:tcPr>
            <w:tcW w:w="2184"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12Jul2003, 11:50</w:t>
            </w:r>
          </w:p>
        </w:tc>
        <w:tc>
          <w:tcPr>
            <w:tcW w:w="1144" w:type="dxa"/>
            <w:tcBorders>
              <w:top w:val="nil"/>
              <w:left w:val="nil"/>
              <w:bottom w:val="single" w:sz="4" w:space="0" w:color="auto"/>
              <w:right w:val="nil"/>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61.81</w:t>
            </w:r>
          </w:p>
        </w:tc>
      </w:tr>
      <w:tr w:rsidR="00430CE4" w:rsidRPr="00430CE4" w:rsidTr="00430CE4">
        <w:trPr>
          <w:trHeight w:hRule="exact" w:val="216"/>
        </w:trPr>
        <w:tc>
          <w:tcPr>
            <w:tcW w:w="1672"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rPr>
                <w:rFonts w:eastAsia="Times New Roman" w:cs="Arial"/>
                <w:sz w:val="16"/>
                <w:szCs w:val="16"/>
                <w:lang w:val="es-ES"/>
              </w:rPr>
            </w:pPr>
            <w:r w:rsidRPr="00430CE4">
              <w:rPr>
                <w:rFonts w:eastAsia="Times New Roman" w:cs="Arial"/>
                <w:sz w:val="16"/>
                <w:szCs w:val="16"/>
                <w:lang w:val="es-ES"/>
              </w:rPr>
              <w:t>Subcuenca 7</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4.65</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62.10</w:t>
            </w:r>
          </w:p>
        </w:tc>
        <w:tc>
          <w:tcPr>
            <w:tcW w:w="2184"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12Jul2003, 11:45</w:t>
            </w:r>
          </w:p>
        </w:tc>
        <w:tc>
          <w:tcPr>
            <w:tcW w:w="1144" w:type="dxa"/>
            <w:tcBorders>
              <w:top w:val="nil"/>
              <w:left w:val="nil"/>
              <w:bottom w:val="single" w:sz="4" w:space="0" w:color="auto"/>
              <w:right w:val="nil"/>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69.15</w:t>
            </w:r>
          </w:p>
        </w:tc>
      </w:tr>
      <w:tr w:rsidR="00430CE4" w:rsidRPr="00430CE4" w:rsidTr="00430CE4">
        <w:trPr>
          <w:trHeight w:hRule="exact" w:val="216"/>
        </w:trPr>
        <w:tc>
          <w:tcPr>
            <w:tcW w:w="1672"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rPr>
                <w:rFonts w:eastAsia="Times New Roman" w:cs="Arial"/>
                <w:sz w:val="16"/>
                <w:szCs w:val="16"/>
                <w:lang w:val="es-ES"/>
              </w:rPr>
            </w:pPr>
            <w:r w:rsidRPr="00430CE4">
              <w:rPr>
                <w:rFonts w:eastAsia="Times New Roman" w:cs="Arial"/>
                <w:sz w:val="16"/>
                <w:szCs w:val="16"/>
                <w:lang w:val="es-ES"/>
              </w:rPr>
              <w:t>Subcuenca 8</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2.05</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37.80</w:t>
            </w:r>
          </w:p>
        </w:tc>
        <w:tc>
          <w:tcPr>
            <w:tcW w:w="2184"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lang w:val="es-ES"/>
              </w:rPr>
            </w:pPr>
            <w:r w:rsidRPr="00430CE4">
              <w:rPr>
                <w:rFonts w:eastAsia="Times New Roman" w:cs="Arial"/>
                <w:sz w:val="16"/>
                <w:szCs w:val="16"/>
                <w:lang w:val="es-ES"/>
              </w:rPr>
              <w:t>12Jul2003, 11:25</w:t>
            </w:r>
          </w:p>
        </w:tc>
        <w:tc>
          <w:tcPr>
            <w:tcW w:w="1144" w:type="dxa"/>
            <w:tcBorders>
              <w:top w:val="nil"/>
              <w:left w:val="nil"/>
              <w:bottom w:val="single" w:sz="4" w:space="0" w:color="auto"/>
              <w:right w:val="nil"/>
            </w:tcBorders>
            <w:noWrap/>
            <w:vAlign w:val="bottom"/>
          </w:tcPr>
          <w:p w:rsidR="00430CE4" w:rsidRPr="00430CE4" w:rsidRDefault="00430CE4" w:rsidP="00430CE4">
            <w:pPr>
              <w:spacing w:after="0" w:line="240" w:lineRule="auto"/>
              <w:jc w:val="right"/>
              <w:rPr>
                <w:rFonts w:eastAsia="Times New Roman" w:cs="Arial"/>
                <w:sz w:val="16"/>
                <w:szCs w:val="16"/>
              </w:rPr>
            </w:pPr>
            <w:r w:rsidRPr="00430CE4">
              <w:rPr>
                <w:rFonts w:eastAsia="Times New Roman" w:cs="Arial"/>
                <w:sz w:val="16"/>
                <w:szCs w:val="16"/>
              </w:rPr>
              <w:t>69.36</w:t>
            </w:r>
          </w:p>
        </w:tc>
      </w:tr>
      <w:tr w:rsidR="00430CE4" w:rsidRPr="00430CE4" w:rsidTr="00430CE4">
        <w:trPr>
          <w:trHeight w:hRule="exact" w:val="216"/>
        </w:trPr>
        <w:tc>
          <w:tcPr>
            <w:tcW w:w="1672"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rPr>
                <w:rFonts w:eastAsia="Times New Roman" w:cs="Arial"/>
                <w:sz w:val="16"/>
                <w:szCs w:val="16"/>
              </w:rPr>
            </w:pPr>
            <w:r w:rsidRPr="00430CE4">
              <w:rPr>
                <w:rFonts w:eastAsia="Times New Roman" w:cs="Arial"/>
                <w:sz w:val="16"/>
                <w:szCs w:val="16"/>
              </w:rPr>
              <w:t>Subcuenca 9</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rPr>
            </w:pPr>
            <w:r w:rsidRPr="00430CE4">
              <w:rPr>
                <w:rFonts w:eastAsia="Times New Roman" w:cs="Arial"/>
                <w:sz w:val="16"/>
                <w:szCs w:val="16"/>
              </w:rPr>
              <w:t>1.65</w:t>
            </w:r>
          </w:p>
        </w:tc>
        <w:tc>
          <w:tcPr>
            <w:tcW w:w="1020"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rPr>
            </w:pPr>
            <w:r w:rsidRPr="00430CE4">
              <w:rPr>
                <w:rFonts w:eastAsia="Times New Roman" w:cs="Arial"/>
                <w:sz w:val="16"/>
                <w:szCs w:val="16"/>
              </w:rPr>
              <w:t>30.8</w:t>
            </w:r>
          </w:p>
        </w:tc>
        <w:tc>
          <w:tcPr>
            <w:tcW w:w="2184" w:type="dxa"/>
            <w:tcBorders>
              <w:top w:val="nil"/>
              <w:left w:val="nil"/>
              <w:bottom w:val="single" w:sz="4" w:space="0" w:color="auto"/>
              <w:right w:val="single" w:sz="4" w:space="0" w:color="auto"/>
            </w:tcBorders>
            <w:noWrap/>
            <w:vAlign w:val="bottom"/>
          </w:tcPr>
          <w:p w:rsidR="00430CE4" w:rsidRPr="00430CE4" w:rsidRDefault="00430CE4" w:rsidP="00430CE4">
            <w:pPr>
              <w:spacing w:after="0" w:line="240" w:lineRule="auto"/>
              <w:jc w:val="right"/>
              <w:rPr>
                <w:rFonts w:eastAsia="Times New Roman" w:cs="Arial"/>
                <w:sz w:val="16"/>
                <w:szCs w:val="16"/>
              </w:rPr>
            </w:pPr>
            <w:r w:rsidRPr="00430CE4">
              <w:rPr>
                <w:rFonts w:eastAsia="Times New Roman" w:cs="Arial"/>
                <w:sz w:val="16"/>
                <w:szCs w:val="16"/>
              </w:rPr>
              <w:t>12Jul2003, 11:25</w:t>
            </w:r>
          </w:p>
        </w:tc>
        <w:tc>
          <w:tcPr>
            <w:tcW w:w="1144" w:type="dxa"/>
            <w:tcBorders>
              <w:top w:val="nil"/>
              <w:left w:val="nil"/>
              <w:bottom w:val="single" w:sz="4" w:space="0" w:color="auto"/>
              <w:right w:val="nil"/>
            </w:tcBorders>
            <w:noWrap/>
            <w:vAlign w:val="bottom"/>
          </w:tcPr>
          <w:p w:rsidR="00430CE4" w:rsidRPr="00430CE4" w:rsidRDefault="00430CE4" w:rsidP="00430CE4">
            <w:pPr>
              <w:spacing w:after="0" w:line="240" w:lineRule="auto"/>
              <w:jc w:val="right"/>
              <w:rPr>
                <w:rFonts w:eastAsia="Times New Roman" w:cs="Arial"/>
                <w:sz w:val="16"/>
                <w:szCs w:val="16"/>
              </w:rPr>
            </w:pPr>
            <w:r w:rsidRPr="00430CE4">
              <w:rPr>
                <w:rFonts w:eastAsia="Times New Roman" w:cs="Arial"/>
                <w:sz w:val="16"/>
                <w:szCs w:val="16"/>
              </w:rPr>
              <w:t>69.40</w:t>
            </w:r>
          </w:p>
        </w:tc>
      </w:tr>
    </w:tbl>
    <w:p w:rsidR="00430CE4" w:rsidRDefault="00430CE4" w:rsidP="00E65F96">
      <w:pPr>
        <w:spacing w:after="0"/>
        <w:rPr>
          <w:rFonts w:cs="Arial"/>
          <w:sz w:val="20"/>
          <w:szCs w:val="20"/>
          <w:lang w:val="en-US"/>
        </w:rPr>
      </w:pPr>
    </w:p>
    <w:p w:rsidR="00430CE4" w:rsidRDefault="00430CE4" w:rsidP="00E65F96">
      <w:pPr>
        <w:spacing w:after="0"/>
        <w:rPr>
          <w:rFonts w:cs="Arial"/>
          <w:sz w:val="20"/>
          <w:szCs w:val="20"/>
          <w:lang w:val="en-US"/>
        </w:rPr>
      </w:pPr>
    </w:p>
    <w:p w:rsidR="00430CE4" w:rsidRDefault="00430CE4" w:rsidP="00E65F96">
      <w:pPr>
        <w:spacing w:after="0"/>
        <w:rPr>
          <w:rFonts w:cs="Arial"/>
          <w:sz w:val="20"/>
          <w:szCs w:val="20"/>
          <w:lang w:val="en-US"/>
        </w:rPr>
      </w:pPr>
    </w:p>
    <w:p w:rsidR="00430CE4" w:rsidRDefault="00430CE4" w:rsidP="00E65F96">
      <w:pPr>
        <w:spacing w:after="0"/>
        <w:rPr>
          <w:rFonts w:cs="Arial"/>
          <w:sz w:val="20"/>
          <w:szCs w:val="20"/>
          <w:lang w:val="en-US"/>
        </w:rPr>
      </w:pPr>
    </w:p>
    <w:p w:rsidR="00430CE4" w:rsidRDefault="00430CE4" w:rsidP="00E65F96">
      <w:pPr>
        <w:spacing w:after="0"/>
        <w:rPr>
          <w:rFonts w:cs="Arial"/>
          <w:sz w:val="20"/>
          <w:szCs w:val="20"/>
          <w:lang w:val="en-US"/>
        </w:rPr>
      </w:pPr>
    </w:p>
    <w:p w:rsidR="00430CE4" w:rsidRDefault="00430CE4" w:rsidP="00E65F96">
      <w:pPr>
        <w:spacing w:after="0"/>
        <w:rPr>
          <w:rFonts w:cs="Arial"/>
          <w:sz w:val="20"/>
          <w:szCs w:val="20"/>
          <w:lang w:val="en-US"/>
        </w:rPr>
      </w:pPr>
    </w:p>
    <w:p w:rsidR="00430CE4" w:rsidRDefault="00430CE4" w:rsidP="00E65F96">
      <w:pPr>
        <w:spacing w:after="0"/>
        <w:rPr>
          <w:rFonts w:cs="Arial"/>
          <w:sz w:val="20"/>
          <w:szCs w:val="20"/>
          <w:lang w:val="en-US"/>
        </w:rPr>
      </w:pPr>
    </w:p>
    <w:p w:rsidR="00430CE4" w:rsidRDefault="00430CE4" w:rsidP="00E65F96">
      <w:pPr>
        <w:spacing w:after="0"/>
        <w:rPr>
          <w:rFonts w:cs="Arial"/>
          <w:sz w:val="20"/>
          <w:szCs w:val="20"/>
          <w:lang w:val="en-US"/>
        </w:rPr>
      </w:pPr>
    </w:p>
    <w:p w:rsidR="00430CE4" w:rsidRDefault="00430CE4" w:rsidP="00E65F96">
      <w:pPr>
        <w:spacing w:after="0"/>
        <w:rPr>
          <w:rFonts w:cs="Arial"/>
          <w:sz w:val="20"/>
          <w:szCs w:val="20"/>
          <w:lang w:val="en-US"/>
        </w:rPr>
      </w:pPr>
    </w:p>
    <w:p w:rsidR="00430CE4" w:rsidRDefault="00430CE4" w:rsidP="00E65F96">
      <w:pPr>
        <w:spacing w:after="0"/>
        <w:rPr>
          <w:rFonts w:cs="Arial"/>
          <w:sz w:val="20"/>
          <w:szCs w:val="20"/>
          <w:lang w:val="en-US"/>
        </w:rPr>
      </w:pPr>
    </w:p>
    <w:p w:rsidR="00430CE4" w:rsidRDefault="00430CE4" w:rsidP="00E65F96">
      <w:pPr>
        <w:spacing w:after="0"/>
        <w:rPr>
          <w:rFonts w:cs="Arial"/>
          <w:sz w:val="20"/>
          <w:szCs w:val="20"/>
          <w:lang w:val="en-US"/>
        </w:rPr>
      </w:pPr>
    </w:p>
    <w:p w:rsidR="00430CE4" w:rsidRDefault="00430CE4" w:rsidP="00E65F96">
      <w:pPr>
        <w:spacing w:after="0"/>
        <w:rPr>
          <w:rFonts w:cs="Arial"/>
          <w:sz w:val="20"/>
          <w:szCs w:val="20"/>
          <w:lang w:val="en-US"/>
        </w:rPr>
      </w:pPr>
    </w:p>
    <w:p w:rsidR="00430CE4" w:rsidRDefault="00430CE4" w:rsidP="00E65F96">
      <w:pPr>
        <w:spacing w:after="0"/>
        <w:rPr>
          <w:rFonts w:cs="Arial"/>
          <w:sz w:val="20"/>
          <w:szCs w:val="20"/>
          <w:lang w:val="en-US"/>
        </w:rPr>
      </w:pPr>
    </w:p>
    <w:p w:rsidR="00430CE4" w:rsidRDefault="00430CE4" w:rsidP="00E65F96">
      <w:pPr>
        <w:spacing w:after="0"/>
        <w:rPr>
          <w:rFonts w:cs="Arial"/>
          <w:sz w:val="20"/>
          <w:szCs w:val="20"/>
          <w:lang w:val="en-US"/>
        </w:rPr>
      </w:pPr>
    </w:p>
    <w:p w:rsidR="00430CE4" w:rsidRDefault="00430CE4" w:rsidP="00E65F96">
      <w:pPr>
        <w:spacing w:after="0"/>
        <w:rPr>
          <w:rFonts w:cs="Arial"/>
          <w:sz w:val="20"/>
          <w:szCs w:val="20"/>
          <w:lang w:val="en-US"/>
        </w:rPr>
      </w:pPr>
    </w:p>
    <w:p w:rsidR="00430CE4" w:rsidRDefault="00430CE4" w:rsidP="00E65F96">
      <w:pPr>
        <w:spacing w:after="0"/>
        <w:rPr>
          <w:rFonts w:cs="Arial"/>
          <w:sz w:val="20"/>
          <w:szCs w:val="20"/>
          <w:lang w:val="en-US"/>
        </w:rPr>
      </w:pPr>
    </w:p>
    <w:p w:rsidR="00430CE4" w:rsidRDefault="00430CE4" w:rsidP="00E65F96">
      <w:pPr>
        <w:spacing w:after="0"/>
        <w:rPr>
          <w:rFonts w:cs="Arial"/>
          <w:sz w:val="20"/>
          <w:szCs w:val="20"/>
          <w:lang w:val="en-US"/>
        </w:rPr>
      </w:pPr>
    </w:p>
    <w:p w:rsidR="00430CE4" w:rsidRDefault="00430CE4" w:rsidP="00E65F96">
      <w:pPr>
        <w:spacing w:after="0"/>
        <w:rPr>
          <w:rFonts w:cs="Arial"/>
          <w:sz w:val="20"/>
          <w:szCs w:val="20"/>
          <w:lang w:val="en-US"/>
        </w:rPr>
      </w:pPr>
    </w:p>
    <w:p w:rsidR="00862931" w:rsidRPr="00862931" w:rsidRDefault="00862931" w:rsidP="00862931">
      <w:pPr>
        <w:spacing w:after="0" w:line="240" w:lineRule="auto"/>
        <w:rPr>
          <w:rFonts w:eastAsia="Times New Roman" w:cs="Times New Roman"/>
          <w:sz w:val="20"/>
          <w:szCs w:val="20"/>
          <w:lang w:val="en-US"/>
        </w:rPr>
      </w:pPr>
      <w:r w:rsidRPr="00862931">
        <w:rPr>
          <w:rFonts w:eastAsia="Times New Roman" w:cs="Times New Roman"/>
          <w:sz w:val="20"/>
          <w:szCs w:val="20"/>
          <w:lang w:val="en-US"/>
        </w:rPr>
        <w:t>Table 4. Maximum Estimated Flows for the Cocolí River to the Derivation Site and for the Affluent that Intercept According to the Period of Return in Years</w:t>
      </w:r>
    </w:p>
    <w:tbl>
      <w:tblPr>
        <w:tblW w:w="9269" w:type="dxa"/>
        <w:jc w:val="center"/>
        <w:tblLayout w:type="fixed"/>
        <w:tblCellMar>
          <w:left w:w="0" w:type="dxa"/>
          <w:right w:w="0" w:type="dxa"/>
        </w:tblCellMar>
        <w:tblLook w:val="0000" w:firstRow="0" w:lastRow="0" w:firstColumn="0" w:lastColumn="0" w:noHBand="0" w:noVBand="0"/>
      </w:tblPr>
      <w:tblGrid>
        <w:gridCol w:w="1170"/>
        <w:gridCol w:w="872"/>
        <w:gridCol w:w="689"/>
        <w:gridCol w:w="779"/>
        <w:gridCol w:w="879"/>
        <w:gridCol w:w="930"/>
        <w:gridCol w:w="1045"/>
        <w:gridCol w:w="930"/>
        <w:gridCol w:w="1045"/>
        <w:gridCol w:w="930"/>
      </w:tblGrid>
      <w:tr w:rsidR="00862931" w:rsidRPr="008972C0" w:rsidTr="00C44578">
        <w:trPr>
          <w:trHeight w:val="285"/>
          <w:jc w:val="center"/>
        </w:trPr>
        <w:tc>
          <w:tcPr>
            <w:tcW w:w="117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20"/>
                <w:szCs w:val="20"/>
                <w:lang w:val="en-US"/>
              </w:rPr>
            </w:pPr>
          </w:p>
        </w:tc>
        <w:tc>
          <w:tcPr>
            <w:tcW w:w="87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20"/>
                <w:szCs w:val="20"/>
              </w:rPr>
            </w:pPr>
            <w:r w:rsidRPr="00862931">
              <w:rPr>
                <w:rFonts w:eastAsia="Times New Roman" w:cs="Arial"/>
                <w:sz w:val="20"/>
                <w:szCs w:val="20"/>
              </w:rPr>
              <w:t>Subbasin</w:t>
            </w:r>
          </w:p>
        </w:tc>
        <w:tc>
          <w:tcPr>
            <w:tcW w:w="1468" w:type="dxa"/>
            <w:gridSpan w:val="2"/>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20"/>
                <w:szCs w:val="20"/>
              </w:rPr>
            </w:pPr>
            <w:r w:rsidRPr="00862931">
              <w:rPr>
                <w:rFonts w:eastAsia="Times New Roman" w:cs="Arial"/>
                <w:sz w:val="20"/>
                <w:szCs w:val="20"/>
              </w:rPr>
              <w:t>Área (km</w:t>
            </w:r>
            <w:r w:rsidRPr="00862931">
              <w:rPr>
                <w:rFonts w:eastAsia="Times New Roman" w:cs="Arial"/>
                <w:sz w:val="20"/>
                <w:szCs w:val="20"/>
                <w:vertAlign w:val="superscript"/>
              </w:rPr>
              <w:t>2</w:t>
            </w:r>
            <w:r w:rsidRPr="00862931">
              <w:rPr>
                <w:rFonts w:eastAsia="Times New Roman" w:cs="Arial"/>
                <w:sz w:val="20"/>
                <w:szCs w:val="20"/>
              </w:rPr>
              <w:t>)</w:t>
            </w:r>
          </w:p>
        </w:tc>
        <w:tc>
          <w:tcPr>
            <w:tcW w:w="5759" w:type="dxa"/>
            <w:gridSpan w:val="6"/>
            <w:tcBorders>
              <w:top w:val="single" w:sz="4" w:space="0" w:color="auto"/>
              <w:left w:val="single" w:sz="4" w:space="0" w:color="auto"/>
              <w:bottom w:val="single" w:sz="4" w:space="0" w:color="auto"/>
              <w:right w:val="nil"/>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20"/>
                <w:szCs w:val="20"/>
                <w:lang w:val="en-US"/>
              </w:rPr>
            </w:pPr>
            <w:r w:rsidRPr="00862931">
              <w:rPr>
                <w:rFonts w:eastAsia="Times New Roman" w:cs="Arial"/>
                <w:sz w:val="20"/>
                <w:szCs w:val="20"/>
                <w:lang w:val="en-US"/>
              </w:rPr>
              <w:t>Return Period in years (</w:t>
            </w:r>
            <w:proofErr w:type="spellStart"/>
            <w:r w:rsidRPr="00862931">
              <w:rPr>
                <w:rFonts w:eastAsia="Times New Roman" w:cs="Arial"/>
                <w:sz w:val="20"/>
                <w:szCs w:val="20"/>
                <w:lang w:val="en-US"/>
              </w:rPr>
              <w:t>Tr</w:t>
            </w:r>
            <w:proofErr w:type="spellEnd"/>
            <w:r w:rsidRPr="00862931">
              <w:rPr>
                <w:rFonts w:eastAsia="Times New Roman" w:cs="Arial"/>
                <w:sz w:val="20"/>
                <w:szCs w:val="20"/>
                <w:lang w:val="en-US"/>
              </w:rPr>
              <w:t>)</w:t>
            </w:r>
          </w:p>
        </w:tc>
      </w:tr>
      <w:tr w:rsidR="00862931" w:rsidRPr="00862931" w:rsidTr="00C44578">
        <w:trPr>
          <w:trHeight w:val="270"/>
          <w:jc w:val="center"/>
        </w:trPr>
        <w:tc>
          <w:tcPr>
            <w:tcW w:w="1170" w:type="dxa"/>
            <w:tcBorders>
              <w:top w:val="single" w:sz="4" w:space="0" w:color="auto"/>
              <w:left w:val="nil"/>
              <w:bottom w:val="single" w:sz="8"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20"/>
                <w:szCs w:val="20"/>
              </w:rPr>
            </w:pPr>
            <w:proofErr w:type="spellStart"/>
            <w:r w:rsidRPr="00862931">
              <w:rPr>
                <w:rFonts w:eastAsia="Times New Roman" w:cs="Arial"/>
                <w:sz w:val="20"/>
                <w:szCs w:val="20"/>
              </w:rPr>
              <w:t>River</w:t>
            </w:r>
            <w:proofErr w:type="spellEnd"/>
            <w:r w:rsidRPr="00862931">
              <w:rPr>
                <w:rFonts w:eastAsia="Times New Roman" w:cs="Arial"/>
                <w:sz w:val="20"/>
                <w:szCs w:val="20"/>
              </w:rPr>
              <w:t>/</w:t>
            </w:r>
            <w:proofErr w:type="spellStart"/>
            <w:r w:rsidRPr="00862931">
              <w:rPr>
                <w:rFonts w:eastAsia="Times New Roman" w:cs="Arial"/>
                <w:sz w:val="20"/>
                <w:szCs w:val="20"/>
              </w:rPr>
              <w:t>creek</w:t>
            </w:r>
            <w:proofErr w:type="spellEnd"/>
          </w:p>
        </w:tc>
        <w:tc>
          <w:tcPr>
            <w:tcW w:w="872" w:type="dxa"/>
            <w:tcBorders>
              <w:top w:val="single" w:sz="4" w:space="0" w:color="auto"/>
              <w:left w:val="nil"/>
              <w:bottom w:val="single" w:sz="8"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20"/>
                <w:szCs w:val="20"/>
              </w:rPr>
            </w:pPr>
            <w:r w:rsidRPr="00862931">
              <w:rPr>
                <w:rFonts w:eastAsia="Times New Roman" w:cs="Arial"/>
                <w:sz w:val="20"/>
                <w:szCs w:val="20"/>
              </w:rPr>
              <w:t>#</w:t>
            </w:r>
          </w:p>
        </w:tc>
        <w:tc>
          <w:tcPr>
            <w:tcW w:w="689" w:type="dxa"/>
            <w:tcBorders>
              <w:top w:val="single" w:sz="4" w:space="0" w:color="auto"/>
              <w:left w:val="nil"/>
              <w:bottom w:val="single" w:sz="8"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20"/>
                <w:szCs w:val="20"/>
              </w:rPr>
            </w:pPr>
            <w:proofErr w:type="spellStart"/>
            <w:r w:rsidRPr="00862931">
              <w:rPr>
                <w:rFonts w:eastAsia="Times New Roman" w:cs="Arial"/>
                <w:sz w:val="20"/>
                <w:szCs w:val="20"/>
              </w:rPr>
              <w:t>Partial</w:t>
            </w:r>
            <w:proofErr w:type="spellEnd"/>
          </w:p>
        </w:tc>
        <w:tc>
          <w:tcPr>
            <w:tcW w:w="779" w:type="dxa"/>
            <w:tcBorders>
              <w:top w:val="single" w:sz="4" w:space="0" w:color="auto"/>
              <w:left w:val="nil"/>
              <w:bottom w:val="single" w:sz="8"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20"/>
                <w:szCs w:val="20"/>
              </w:rPr>
            </w:pPr>
            <w:r w:rsidRPr="00862931">
              <w:rPr>
                <w:rFonts w:eastAsia="Times New Roman" w:cs="Arial"/>
                <w:sz w:val="20"/>
                <w:szCs w:val="20"/>
              </w:rPr>
              <w:t>Total</w:t>
            </w:r>
          </w:p>
        </w:tc>
        <w:tc>
          <w:tcPr>
            <w:tcW w:w="1809" w:type="dxa"/>
            <w:gridSpan w:val="2"/>
            <w:tcBorders>
              <w:top w:val="single" w:sz="4" w:space="0" w:color="auto"/>
              <w:left w:val="nil"/>
              <w:bottom w:val="single" w:sz="8" w:space="0" w:color="auto"/>
              <w:right w:val="single" w:sz="4" w:space="0" w:color="000000"/>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20"/>
                <w:szCs w:val="20"/>
              </w:rPr>
            </w:pPr>
            <w:r w:rsidRPr="00862931">
              <w:rPr>
                <w:rFonts w:eastAsia="Times New Roman" w:cs="Arial"/>
                <w:sz w:val="20"/>
                <w:szCs w:val="20"/>
              </w:rPr>
              <w:t>20</w:t>
            </w:r>
          </w:p>
        </w:tc>
        <w:tc>
          <w:tcPr>
            <w:tcW w:w="1975" w:type="dxa"/>
            <w:gridSpan w:val="2"/>
            <w:tcBorders>
              <w:top w:val="single" w:sz="4" w:space="0" w:color="auto"/>
              <w:left w:val="nil"/>
              <w:bottom w:val="single" w:sz="8" w:space="0" w:color="auto"/>
              <w:right w:val="single" w:sz="4" w:space="0" w:color="000000"/>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20"/>
                <w:szCs w:val="20"/>
              </w:rPr>
            </w:pPr>
            <w:r w:rsidRPr="00862931">
              <w:rPr>
                <w:rFonts w:eastAsia="Times New Roman" w:cs="Arial"/>
                <w:sz w:val="20"/>
                <w:szCs w:val="20"/>
              </w:rPr>
              <w:t>50</w:t>
            </w:r>
          </w:p>
        </w:tc>
        <w:tc>
          <w:tcPr>
            <w:tcW w:w="1975" w:type="dxa"/>
            <w:gridSpan w:val="2"/>
            <w:tcBorders>
              <w:top w:val="single" w:sz="4" w:space="0" w:color="auto"/>
              <w:left w:val="nil"/>
              <w:bottom w:val="single" w:sz="8" w:space="0" w:color="auto"/>
              <w:right w:val="nil"/>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20"/>
                <w:szCs w:val="20"/>
              </w:rPr>
            </w:pPr>
            <w:r w:rsidRPr="00862931">
              <w:rPr>
                <w:rFonts w:eastAsia="Times New Roman" w:cs="Arial"/>
                <w:sz w:val="20"/>
                <w:szCs w:val="20"/>
              </w:rPr>
              <w:t>100</w:t>
            </w:r>
          </w:p>
        </w:tc>
      </w:tr>
      <w:tr w:rsidR="00862931" w:rsidRPr="00862931" w:rsidTr="00C44578">
        <w:trPr>
          <w:trHeight w:val="255"/>
          <w:jc w:val="center"/>
        </w:trPr>
        <w:tc>
          <w:tcPr>
            <w:tcW w:w="117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18"/>
                <w:szCs w:val="18"/>
              </w:rPr>
            </w:pPr>
          </w:p>
        </w:tc>
        <w:tc>
          <w:tcPr>
            <w:tcW w:w="87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18"/>
                <w:szCs w:val="18"/>
              </w:rPr>
            </w:pPr>
          </w:p>
        </w:tc>
        <w:tc>
          <w:tcPr>
            <w:tcW w:w="68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18"/>
                <w:szCs w:val="18"/>
              </w:rPr>
            </w:pPr>
          </w:p>
        </w:tc>
        <w:tc>
          <w:tcPr>
            <w:tcW w:w="7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18"/>
                <w:szCs w:val="18"/>
              </w:rPr>
            </w:pPr>
          </w:p>
        </w:tc>
        <w:tc>
          <w:tcPr>
            <w:tcW w:w="8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18"/>
                <w:szCs w:val="18"/>
              </w:rPr>
            </w:pPr>
            <w:r w:rsidRPr="00862931">
              <w:rPr>
                <w:rFonts w:eastAsia="Times New Roman" w:cs="Arial"/>
                <w:sz w:val="18"/>
                <w:szCs w:val="18"/>
              </w:rPr>
              <w:t>Q. Parcial</w:t>
            </w: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18"/>
                <w:szCs w:val="18"/>
              </w:rPr>
            </w:pPr>
            <w:r w:rsidRPr="00862931">
              <w:rPr>
                <w:rFonts w:eastAsia="Times New Roman" w:cs="Arial"/>
                <w:sz w:val="18"/>
                <w:szCs w:val="18"/>
              </w:rPr>
              <w:t xml:space="preserve">Q. </w:t>
            </w:r>
            <w:proofErr w:type="spellStart"/>
            <w:r w:rsidRPr="00862931">
              <w:rPr>
                <w:rFonts w:eastAsia="Times New Roman" w:cs="Arial"/>
                <w:sz w:val="18"/>
                <w:szCs w:val="18"/>
              </w:rPr>
              <w:t>Acum</w:t>
            </w:r>
            <w:proofErr w:type="spellEnd"/>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18"/>
                <w:szCs w:val="18"/>
              </w:rPr>
            </w:pPr>
            <w:r w:rsidRPr="00862931">
              <w:rPr>
                <w:rFonts w:eastAsia="Times New Roman" w:cs="Arial"/>
                <w:sz w:val="18"/>
                <w:szCs w:val="18"/>
              </w:rPr>
              <w:t>Q. Parcial</w:t>
            </w: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18"/>
                <w:szCs w:val="18"/>
              </w:rPr>
            </w:pPr>
            <w:r w:rsidRPr="00862931">
              <w:rPr>
                <w:rFonts w:eastAsia="Times New Roman" w:cs="Arial"/>
                <w:sz w:val="18"/>
                <w:szCs w:val="18"/>
              </w:rPr>
              <w:t xml:space="preserve">Q. </w:t>
            </w:r>
            <w:proofErr w:type="spellStart"/>
            <w:r w:rsidRPr="00862931">
              <w:rPr>
                <w:rFonts w:eastAsia="Times New Roman" w:cs="Arial"/>
                <w:sz w:val="18"/>
                <w:szCs w:val="18"/>
              </w:rPr>
              <w:t>Acum</w:t>
            </w:r>
            <w:proofErr w:type="spellEnd"/>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18"/>
                <w:szCs w:val="18"/>
              </w:rPr>
            </w:pPr>
            <w:r w:rsidRPr="00862931">
              <w:rPr>
                <w:rFonts w:eastAsia="Times New Roman" w:cs="Arial"/>
                <w:sz w:val="18"/>
                <w:szCs w:val="18"/>
              </w:rPr>
              <w:t>Q. Parcial</w:t>
            </w:r>
          </w:p>
        </w:tc>
        <w:tc>
          <w:tcPr>
            <w:tcW w:w="930" w:type="dxa"/>
            <w:tcBorders>
              <w:top w:val="nil"/>
              <w:left w:val="nil"/>
              <w:bottom w:val="single" w:sz="4" w:space="0" w:color="auto"/>
              <w:right w:val="nil"/>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18"/>
                <w:szCs w:val="18"/>
              </w:rPr>
            </w:pPr>
            <w:r w:rsidRPr="00862931">
              <w:rPr>
                <w:rFonts w:eastAsia="Times New Roman" w:cs="Arial"/>
                <w:sz w:val="18"/>
                <w:szCs w:val="18"/>
              </w:rPr>
              <w:t xml:space="preserve">Q. </w:t>
            </w:r>
            <w:proofErr w:type="spellStart"/>
            <w:r w:rsidRPr="00862931">
              <w:rPr>
                <w:rFonts w:eastAsia="Times New Roman" w:cs="Arial"/>
                <w:sz w:val="18"/>
                <w:szCs w:val="18"/>
              </w:rPr>
              <w:t>Acum</w:t>
            </w:r>
            <w:proofErr w:type="spellEnd"/>
          </w:p>
        </w:tc>
      </w:tr>
      <w:tr w:rsidR="00862931" w:rsidRPr="00862931" w:rsidTr="00862931">
        <w:trPr>
          <w:trHeight w:hRule="exact" w:val="216"/>
          <w:jc w:val="center"/>
        </w:trPr>
        <w:tc>
          <w:tcPr>
            <w:tcW w:w="117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r w:rsidRPr="00862931">
              <w:rPr>
                <w:rFonts w:eastAsia="Times New Roman" w:cs="Arial"/>
                <w:sz w:val="18"/>
                <w:szCs w:val="18"/>
              </w:rPr>
              <w:t>Cocolí</w:t>
            </w:r>
          </w:p>
        </w:tc>
        <w:tc>
          <w:tcPr>
            <w:tcW w:w="87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18"/>
                <w:szCs w:val="18"/>
              </w:rPr>
            </w:pPr>
            <w:r w:rsidRPr="00862931">
              <w:rPr>
                <w:rFonts w:eastAsia="Times New Roman" w:cs="Arial"/>
                <w:sz w:val="18"/>
                <w:szCs w:val="18"/>
              </w:rPr>
              <w:t>1</w:t>
            </w:r>
          </w:p>
        </w:tc>
        <w:tc>
          <w:tcPr>
            <w:tcW w:w="68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6.64</w:t>
            </w:r>
          </w:p>
        </w:tc>
        <w:tc>
          <w:tcPr>
            <w:tcW w:w="7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6.64</w:t>
            </w:r>
          </w:p>
        </w:tc>
        <w:tc>
          <w:tcPr>
            <w:tcW w:w="8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nil"/>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r>
      <w:tr w:rsidR="00862931" w:rsidRPr="00862931" w:rsidTr="00862931">
        <w:trPr>
          <w:trHeight w:hRule="exact" w:val="216"/>
          <w:jc w:val="center"/>
        </w:trPr>
        <w:tc>
          <w:tcPr>
            <w:tcW w:w="117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r w:rsidRPr="00862931">
              <w:rPr>
                <w:rFonts w:eastAsia="Times New Roman" w:cs="Arial"/>
                <w:sz w:val="18"/>
                <w:szCs w:val="18"/>
              </w:rPr>
              <w:t>Cocolí</w:t>
            </w:r>
          </w:p>
        </w:tc>
        <w:tc>
          <w:tcPr>
            <w:tcW w:w="87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18"/>
                <w:szCs w:val="18"/>
              </w:rPr>
            </w:pPr>
            <w:r w:rsidRPr="00862931">
              <w:rPr>
                <w:rFonts w:eastAsia="Times New Roman" w:cs="Arial"/>
                <w:sz w:val="18"/>
                <w:szCs w:val="18"/>
              </w:rPr>
              <w:t>2</w:t>
            </w:r>
          </w:p>
        </w:tc>
        <w:tc>
          <w:tcPr>
            <w:tcW w:w="68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3.18</w:t>
            </w:r>
          </w:p>
        </w:tc>
        <w:tc>
          <w:tcPr>
            <w:tcW w:w="7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9.82</w:t>
            </w:r>
          </w:p>
        </w:tc>
        <w:tc>
          <w:tcPr>
            <w:tcW w:w="8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nil"/>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r>
      <w:tr w:rsidR="00862931" w:rsidRPr="00862931" w:rsidTr="00862931">
        <w:trPr>
          <w:trHeight w:hRule="exact" w:val="216"/>
          <w:jc w:val="center"/>
        </w:trPr>
        <w:tc>
          <w:tcPr>
            <w:tcW w:w="117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r w:rsidRPr="00862931">
              <w:rPr>
                <w:rFonts w:eastAsia="Times New Roman" w:cs="Arial"/>
                <w:sz w:val="18"/>
                <w:szCs w:val="18"/>
              </w:rPr>
              <w:t>Cocolí</w:t>
            </w:r>
          </w:p>
        </w:tc>
        <w:tc>
          <w:tcPr>
            <w:tcW w:w="87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18"/>
                <w:szCs w:val="18"/>
              </w:rPr>
            </w:pPr>
            <w:r w:rsidRPr="00862931">
              <w:rPr>
                <w:rFonts w:eastAsia="Times New Roman" w:cs="Arial"/>
                <w:sz w:val="18"/>
                <w:szCs w:val="18"/>
              </w:rPr>
              <w:t>3</w:t>
            </w:r>
          </w:p>
        </w:tc>
        <w:tc>
          <w:tcPr>
            <w:tcW w:w="68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1.85</w:t>
            </w:r>
          </w:p>
        </w:tc>
        <w:tc>
          <w:tcPr>
            <w:tcW w:w="7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11.67</w:t>
            </w:r>
          </w:p>
        </w:tc>
        <w:tc>
          <w:tcPr>
            <w:tcW w:w="8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nil"/>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r>
      <w:tr w:rsidR="00862931" w:rsidRPr="00862931" w:rsidTr="00862931">
        <w:trPr>
          <w:trHeight w:hRule="exact" w:val="216"/>
          <w:jc w:val="center"/>
        </w:trPr>
        <w:tc>
          <w:tcPr>
            <w:tcW w:w="117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r w:rsidRPr="00862931">
              <w:rPr>
                <w:rFonts w:eastAsia="Times New Roman" w:cs="Arial"/>
                <w:sz w:val="18"/>
                <w:szCs w:val="18"/>
              </w:rPr>
              <w:t>Cocolí</w:t>
            </w:r>
          </w:p>
        </w:tc>
        <w:tc>
          <w:tcPr>
            <w:tcW w:w="87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18"/>
                <w:szCs w:val="18"/>
              </w:rPr>
            </w:pPr>
            <w:r w:rsidRPr="00862931">
              <w:rPr>
                <w:rFonts w:eastAsia="Times New Roman" w:cs="Arial"/>
                <w:sz w:val="18"/>
                <w:szCs w:val="18"/>
              </w:rPr>
              <w:t>4</w:t>
            </w:r>
          </w:p>
        </w:tc>
        <w:tc>
          <w:tcPr>
            <w:tcW w:w="68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4.02</w:t>
            </w:r>
          </w:p>
        </w:tc>
        <w:tc>
          <w:tcPr>
            <w:tcW w:w="7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15.69</w:t>
            </w:r>
          </w:p>
        </w:tc>
        <w:tc>
          <w:tcPr>
            <w:tcW w:w="8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nil"/>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r>
      <w:tr w:rsidR="00862931" w:rsidRPr="00862931" w:rsidTr="00862931">
        <w:trPr>
          <w:trHeight w:hRule="exact" w:val="216"/>
          <w:jc w:val="center"/>
        </w:trPr>
        <w:tc>
          <w:tcPr>
            <w:tcW w:w="117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r w:rsidRPr="00862931">
              <w:rPr>
                <w:rFonts w:eastAsia="Times New Roman" w:cs="Arial"/>
                <w:sz w:val="18"/>
                <w:szCs w:val="18"/>
              </w:rPr>
              <w:t>Cocolí</w:t>
            </w:r>
          </w:p>
        </w:tc>
        <w:tc>
          <w:tcPr>
            <w:tcW w:w="87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18"/>
                <w:szCs w:val="18"/>
              </w:rPr>
            </w:pPr>
            <w:r w:rsidRPr="00862931">
              <w:rPr>
                <w:rFonts w:eastAsia="Times New Roman" w:cs="Arial"/>
                <w:sz w:val="18"/>
                <w:szCs w:val="18"/>
              </w:rPr>
              <w:t>5</w:t>
            </w:r>
          </w:p>
        </w:tc>
        <w:tc>
          <w:tcPr>
            <w:tcW w:w="68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2.35</w:t>
            </w:r>
          </w:p>
        </w:tc>
        <w:tc>
          <w:tcPr>
            <w:tcW w:w="7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18.04</w:t>
            </w:r>
          </w:p>
        </w:tc>
        <w:tc>
          <w:tcPr>
            <w:tcW w:w="8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nil"/>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r>
      <w:tr w:rsidR="00862931" w:rsidRPr="00862931" w:rsidTr="00862931">
        <w:trPr>
          <w:trHeight w:hRule="exact" w:val="216"/>
          <w:jc w:val="center"/>
        </w:trPr>
        <w:tc>
          <w:tcPr>
            <w:tcW w:w="117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r w:rsidRPr="00862931">
              <w:rPr>
                <w:rFonts w:eastAsia="Times New Roman" w:cs="Arial"/>
                <w:sz w:val="18"/>
                <w:szCs w:val="18"/>
              </w:rPr>
              <w:t>Cocolí</w:t>
            </w:r>
          </w:p>
        </w:tc>
        <w:tc>
          <w:tcPr>
            <w:tcW w:w="87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18"/>
                <w:szCs w:val="18"/>
              </w:rPr>
            </w:pPr>
            <w:r w:rsidRPr="00862931">
              <w:rPr>
                <w:rFonts w:eastAsia="Times New Roman" w:cs="Arial"/>
                <w:sz w:val="18"/>
                <w:szCs w:val="18"/>
              </w:rPr>
              <w:t>6</w:t>
            </w:r>
          </w:p>
        </w:tc>
        <w:tc>
          <w:tcPr>
            <w:tcW w:w="68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3.11</w:t>
            </w:r>
          </w:p>
        </w:tc>
        <w:tc>
          <w:tcPr>
            <w:tcW w:w="7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21.15</w:t>
            </w:r>
          </w:p>
        </w:tc>
        <w:tc>
          <w:tcPr>
            <w:tcW w:w="8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nil"/>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r>
      <w:tr w:rsidR="00862931" w:rsidRPr="00862931" w:rsidTr="00862931">
        <w:trPr>
          <w:trHeight w:hRule="exact" w:val="216"/>
          <w:jc w:val="center"/>
        </w:trPr>
        <w:tc>
          <w:tcPr>
            <w:tcW w:w="117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r w:rsidRPr="00862931">
              <w:rPr>
                <w:rFonts w:eastAsia="Times New Roman" w:cs="Arial"/>
                <w:sz w:val="18"/>
                <w:szCs w:val="18"/>
              </w:rPr>
              <w:t>Cocolí</w:t>
            </w:r>
          </w:p>
        </w:tc>
        <w:tc>
          <w:tcPr>
            <w:tcW w:w="87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18"/>
                <w:szCs w:val="18"/>
              </w:rPr>
            </w:pPr>
            <w:r w:rsidRPr="00862931">
              <w:rPr>
                <w:rFonts w:eastAsia="Times New Roman" w:cs="Arial"/>
                <w:sz w:val="18"/>
                <w:szCs w:val="18"/>
              </w:rPr>
              <w:t>7</w:t>
            </w:r>
          </w:p>
        </w:tc>
        <w:tc>
          <w:tcPr>
            <w:tcW w:w="68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4.65</w:t>
            </w:r>
          </w:p>
        </w:tc>
        <w:tc>
          <w:tcPr>
            <w:tcW w:w="7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25.80</w:t>
            </w:r>
          </w:p>
        </w:tc>
        <w:tc>
          <w:tcPr>
            <w:tcW w:w="8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nil"/>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r>
      <w:tr w:rsidR="00862931" w:rsidRPr="00862931" w:rsidTr="00862931">
        <w:trPr>
          <w:trHeight w:hRule="exact" w:val="216"/>
          <w:jc w:val="center"/>
        </w:trPr>
        <w:tc>
          <w:tcPr>
            <w:tcW w:w="117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r w:rsidRPr="00862931">
              <w:rPr>
                <w:rFonts w:eastAsia="Times New Roman" w:cs="Arial"/>
                <w:sz w:val="18"/>
                <w:szCs w:val="18"/>
              </w:rPr>
              <w:t>Cocolí</w:t>
            </w:r>
          </w:p>
        </w:tc>
        <w:tc>
          <w:tcPr>
            <w:tcW w:w="87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18"/>
                <w:szCs w:val="18"/>
              </w:rPr>
            </w:pPr>
            <w:r w:rsidRPr="00862931">
              <w:rPr>
                <w:rFonts w:eastAsia="Times New Roman" w:cs="Arial"/>
                <w:sz w:val="18"/>
                <w:szCs w:val="18"/>
              </w:rPr>
              <w:t>8</w:t>
            </w:r>
          </w:p>
        </w:tc>
        <w:tc>
          <w:tcPr>
            <w:tcW w:w="68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2.05</w:t>
            </w:r>
          </w:p>
        </w:tc>
        <w:tc>
          <w:tcPr>
            <w:tcW w:w="7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27.85</w:t>
            </w:r>
          </w:p>
        </w:tc>
        <w:tc>
          <w:tcPr>
            <w:tcW w:w="8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nil"/>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r>
      <w:tr w:rsidR="00862931" w:rsidRPr="00862931" w:rsidTr="00862931">
        <w:trPr>
          <w:trHeight w:hRule="exact" w:val="216"/>
          <w:jc w:val="center"/>
        </w:trPr>
        <w:tc>
          <w:tcPr>
            <w:tcW w:w="117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r w:rsidRPr="00862931">
              <w:rPr>
                <w:rFonts w:eastAsia="Times New Roman" w:cs="Arial"/>
                <w:sz w:val="18"/>
                <w:szCs w:val="18"/>
              </w:rPr>
              <w:t>Cocolí</w:t>
            </w:r>
          </w:p>
        </w:tc>
        <w:tc>
          <w:tcPr>
            <w:tcW w:w="87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center"/>
              <w:rPr>
                <w:rFonts w:eastAsia="Arial Unicode MS" w:cs="Arial"/>
                <w:sz w:val="18"/>
                <w:szCs w:val="18"/>
              </w:rPr>
            </w:pPr>
            <w:r w:rsidRPr="00862931">
              <w:rPr>
                <w:rFonts w:eastAsia="Times New Roman" w:cs="Arial"/>
                <w:sz w:val="18"/>
                <w:szCs w:val="18"/>
              </w:rPr>
              <w:t>9</w:t>
            </w:r>
          </w:p>
        </w:tc>
        <w:tc>
          <w:tcPr>
            <w:tcW w:w="68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1.65</w:t>
            </w:r>
          </w:p>
        </w:tc>
        <w:tc>
          <w:tcPr>
            <w:tcW w:w="7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29.50</w:t>
            </w:r>
          </w:p>
        </w:tc>
        <w:tc>
          <w:tcPr>
            <w:tcW w:w="8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nil"/>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r>
      <w:tr w:rsidR="00862931" w:rsidRPr="00862931" w:rsidTr="00862931">
        <w:trPr>
          <w:trHeight w:hRule="exact" w:val="216"/>
          <w:jc w:val="center"/>
        </w:trPr>
        <w:tc>
          <w:tcPr>
            <w:tcW w:w="117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87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68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7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8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930" w:type="dxa"/>
            <w:tcBorders>
              <w:top w:val="nil"/>
              <w:left w:val="nil"/>
              <w:bottom w:val="single" w:sz="4" w:space="0" w:color="auto"/>
              <w:right w:val="nil"/>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r>
      <w:tr w:rsidR="00862931" w:rsidRPr="00862931" w:rsidTr="00862931">
        <w:trPr>
          <w:trHeight w:hRule="exact" w:val="216"/>
          <w:jc w:val="center"/>
        </w:trPr>
        <w:tc>
          <w:tcPr>
            <w:tcW w:w="117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roofErr w:type="spellStart"/>
            <w:r w:rsidRPr="00862931">
              <w:rPr>
                <w:rFonts w:eastAsia="Times New Roman" w:cs="Arial"/>
                <w:sz w:val="18"/>
                <w:szCs w:val="18"/>
              </w:rPr>
              <w:t>Cocolí</w:t>
            </w:r>
            <w:proofErr w:type="spellEnd"/>
            <w:r w:rsidRPr="00862931">
              <w:rPr>
                <w:rFonts w:eastAsia="Times New Roman" w:cs="Arial"/>
                <w:sz w:val="18"/>
                <w:szCs w:val="18"/>
              </w:rPr>
              <w:t xml:space="preserve"> </w:t>
            </w:r>
            <w:proofErr w:type="spellStart"/>
            <w:r w:rsidRPr="00862931">
              <w:rPr>
                <w:rFonts w:eastAsia="Times New Roman" w:cs="Arial"/>
                <w:sz w:val="18"/>
                <w:szCs w:val="18"/>
              </w:rPr>
              <w:t>Derivation</w:t>
            </w:r>
            <w:proofErr w:type="spellEnd"/>
          </w:p>
        </w:tc>
        <w:tc>
          <w:tcPr>
            <w:tcW w:w="87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68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7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29.50</w:t>
            </w:r>
          </w:p>
        </w:tc>
        <w:tc>
          <w:tcPr>
            <w:tcW w:w="8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250</w:t>
            </w: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250.0</w:t>
            </w: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270</w:t>
            </w: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270.0</w:t>
            </w: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300.0</w:t>
            </w:r>
          </w:p>
        </w:tc>
        <w:tc>
          <w:tcPr>
            <w:tcW w:w="930" w:type="dxa"/>
            <w:tcBorders>
              <w:top w:val="nil"/>
              <w:left w:val="nil"/>
              <w:bottom w:val="single" w:sz="4" w:space="0" w:color="auto"/>
              <w:right w:val="nil"/>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300.0</w:t>
            </w:r>
          </w:p>
        </w:tc>
      </w:tr>
      <w:tr w:rsidR="00862931" w:rsidRPr="00862931" w:rsidTr="00862931">
        <w:trPr>
          <w:trHeight w:hRule="exact" w:val="216"/>
          <w:jc w:val="center"/>
        </w:trPr>
        <w:tc>
          <w:tcPr>
            <w:tcW w:w="117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r w:rsidRPr="00862931">
              <w:rPr>
                <w:rFonts w:eastAsia="Times New Roman" w:cs="Arial"/>
                <w:sz w:val="18"/>
                <w:szCs w:val="18"/>
              </w:rPr>
              <w:t>Victoria 4</w:t>
            </w:r>
          </w:p>
        </w:tc>
        <w:tc>
          <w:tcPr>
            <w:tcW w:w="87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68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0.65</w:t>
            </w:r>
          </w:p>
        </w:tc>
        <w:tc>
          <w:tcPr>
            <w:tcW w:w="7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30.2</w:t>
            </w:r>
          </w:p>
        </w:tc>
        <w:tc>
          <w:tcPr>
            <w:tcW w:w="8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10.0</w:t>
            </w: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260.0</w:t>
            </w: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12</w:t>
            </w: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282.0</w:t>
            </w: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14.0</w:t>
            </w:r>
          </w:p>
        </w:tc>
        <w:tc>
          <w:tcPr>
            <w:tcW w:w="930" w:type="dxa"/>
            <w:tcBorders>
              <w:top w:val="nil"/>
              <w:left w:val="nil"/>
              <w:bottom w:val="single" w:sz="4" w:space="0" w:color="auto"/>
              <w:right w:val="nil"/>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314.0</w:t>
            </w:r>
          </w:p>
        </w:tc>
      </w:tr>
      <w:tr w:rsidR="00862931" w:rsidRPr="00862931" w:rsidTr="00862931">
        <w:trPr>
          <w:trHeight w:hRule="exact" w:val="216"/>
          <w:jc w:val="center"/>
        </w:trPr>
        <w:tc>
          <w:tcPr>
            <w:tcW w:w="117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r w:rsidRPr="00862931">
              <w:rPr>
                <w:rFonts w:eastAsia="Times New Roman" w:cs="Arial"/>
                <w:sz w:val="18"/>
                <w:szCs w:val="18"/>
              </w:rPr>
              <w:t>Victoria 3</w:t>
            </w:r>
          </w:p>
        </w:tc>
        <w:tc>
          <w:tcPr>
            <w:tcW w:w="87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68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0.14</w:t>
            </w:r>
          </w:p>
        </w:tc>
        <w:tc>
          <w:tcPr>
            <w:tcW w:w="7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30.3</w:t>
            </w:r>
          </w:p>
        </w:tc>
        <w:tc>
          <w:tcPr>
            <w:tcW w:w="8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2.5</w:t>
            </w: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262.5</w:t>
            </w: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3</w:t>
            </w: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285.0</w:t>
            </w: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3.5</w:t>
            </w:r>
          </w:p>
        </w:tc>
        <w:tc>
          <w:tcPr>
            <w:tcW w:w="930" w:type="dxa"/>
            <w:tcBorders>
              <w:top w:val="nil"/>
              <w:left w:val="nil"/>
              <w:bottom w:val="single" w:sz="4" w:space="0" w:color="auto"/>
              <w:right w:val="nil"/>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317.5</w:t>
            </w:r>
          </w:p>
        </w:tc>
      </w:tr>
      <w:tr w:rsidR="00862931" w:rsidRPr="00862931" w:rsidTr="00862931">
        <w:trPr>
          <w:trHeight w:hRule="exact" w:val="216"/>
          <w:jc w:val="center"/>
        </w:trPr>
        <w:tc>
          <w:tcPr>
            <w:tcW w:w="117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r w:rsidRPr="00862931">
              <w:rPr>
                <w:rFonts w:eastAsia="Times New Roman" w:cs="Arial"/>
                <w:sz w:val="18"/>
                <w:szCs w:val="18"/>
              </w:rPr>
              <w:t>Victoria 2</w:t>
            </w:r>
          </w:p>
        </w:tc>
        <w:tc>
          <w:tcPr>
            <w:tcW w:w="87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68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1.87</w:t>
            </w:r>
          </w:p>
        </w:tc>
        <w:tc>
          <w:tcPr>
            <w:tcW w:w="7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32.2</w:t>
            </w:r>
          </w:p>
        </w:tc>
        <w:tc>
          <w:tcPr>
            <w:tcW w:w="8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24</w:t>
            </w: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286.5</w:t>
            </w: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26</w:t>
            </w: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311.0</w:t>
            </w: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32.0</w:t>
            </w:r>
          </w:p>
        </w:tc>
        <w:tc>
          <w:tcPr>
            <w:tcW w:w="930" w:type="dxa"/>
            <w:tcBorders>
              <w:top w:val="nil"/>
              <w:left w:val="nil"/>
              <w:bottom w:val="single" w:sz="4" w:space="0" w:color="auto"/>
              <w:right w:val="nil"/>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349.5</w:t>
            </w:r>
          </w:p>
        </w:tc>
      </w:tr>
      <w:tr w:rsidR="00862931" w:rsidRPr="00862931" w:rsidTr="00862931">
        <w:trPr>
          <w:trHeight w:hRule="exact" w:val="216"/>
          <w:jc w:val="center"/>
        </w:trPr>
        <w:tc>
          <w:tcPr>
            <w:tcW w:w="117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r w:rsidRPr="00862931">
              <w:rPr>
                <w:rFonts w:eastAsia="Times New Roman" w:cs="Arial"/>
                <w:sz w:val="18"/>
                <w:szCs w:val="18"/>
              </w:rPr>
              <w:t>Victoria 1</w:t>
            </w:r>
          </w:p>
        </w:tc>
        <w:tc>
          <w:tcPr>
            <w:tcW w:w="87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68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0.49</w:t>
            </w:r>
          </w:p>
        </w:tc>
        <w:tc>
          <w:tcPr>
            <w:tcW w:w="7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32.7</w:t>
            </w:r>
          </w:p>
        </w:tc>
        <w:tc>
          <w:tcPr>
            <w:tcW w:w="8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6</w:t>
            </w: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292.5</w:t>
            </w: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7.5</w:t>
            </w:r>
          </w:p>
        </w:tc>
        <w:tc>
          <w:tcPr>
            <w:tcW w:w="9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318.5</w:t>
            </w:r>
          </w:p>
        </w:tc>
        <w:tc>
          <w:tcPr>
            <w:tcW w:w="10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9.0</w:t>
            </w:r>
          </w:p>
        </w:tc>
        <w:tc>
          <w:tcPr>
            <w:tcW w:w="930" w:type="dxa"/>
            <w:tcBorders>
              <w:top w:val="nil"/>
              <w:left w:val="nil"/>
              <w:bottom w:val="single" w:sz="4" w:space="0" w:color="auto"/>
              <w:right w:val="nil"/>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358.5</w:t>
            </w:r>
          </w:p>
        </w:tc>
      </w:tr>
      <w:tr w:rsidR="00862931" w:rsidRPr="00862931" w:rsidTr="00862931">
        <w:trPr>
          <w:trHeight w:hRule="exact" w:val="216"/>
          <w:jc w:val="center"/>
        </w:trPr>
        <w:tc>
          <w:tcPr>
            <w:tcW w:w="1170" w:type="dxa"/>
            <w:tcBorders>
              <w:top w:val="nil"/>
              <w:left w:val="nil"/>
              <w:bottom w:val="double" w:sz="6"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r w:rsidRPr="00862931">
              <w:rPr>
                <w:rFonts w:eastAsia="Times New Roman" w:cs="Arial"/>
                <w:sz w:val="18"/>
                <w:szCs w:val="18"/>
              </w:rPr>
              <w:t>Velásquez</w:t>
            </w:r>
          </w:p>
        </w:tc>
        <w:tc>
          <w:tcPr>
            <w:tcW w:w="872" w:type="dxa"/>
            <w:tcBorders>
              <w:top w:val="nil"/>
              <w:left w:val="nil"/>
              <w:bottom w:val="double" w:sz="6"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rPr>
                <w:rFonts w:eastAsia="Arial Unicode MS" w:cs="Arial"/>
                <w:sz w:val="18"/>
                <w:szCs w:val="18"/>
              </w:rPr>
            </w:pPr>
          </w:p>
        </w:tc>
        <w:tc>
          <w:tcPr>
            <w:tcW w:w="689" w:type="dxa"/>
            <w:tcBorders>
              <w:top w:val="nil"/>
              <w:left w:val="nil"/>
              <w:bottom w:val="double" w:sz="6"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12.90</w:t>
            </w:r>
          </w:p>
        </w:tc>
        <w:tc>
          <w:tcPr>
            <w:tcW w:w="779" w:type="dxa"/>
            <w:tcBorders>
              <w:top w:val="nil"/>
              <w:left w:val="nil"/>
              <w:bottom w:val="double" w:sz="6"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45.6</w:t>
            </w:r>
          </w:p>
        </w:tc>
        <w:tc>
          <w:tcPr>
            <w:tcW w:w="879" w:type="dxa"/>
            <w:tcBorders>
              <w:top w:val="nil"/>
              <w:left w:val="nil"/>
              <w:bottom w:val="double" w:sz="6"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90</w:t>
            </w:r>
          </w:p>
        </w:tc>
        <w:tc>
          <w:tcPr>
            <w:tcW w:w="930" w:type="dxa"/>
            <w:tcBorders>
              <w:top w:val="nil"/>
              <w:left w:val="nil"/>
              <w:bottom w:val="double" w:sz="6"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382.5</w:t>
            </w:r>
          </w:p>
        </w:tc>
        <w:tc>
          <w:tcPr>
            <w:tcW w:w="1045" w:type="dxa"/>
            <w:tcBorders>
              <w:top w:val="nil"/>
              <w:left w:val="nil"/>
              <w:bottom w:val="double" w:sz="6"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100</w:t>
            </w:r>
          </w:p>
        </w:tc>
        <w:tc>
          <w:tcPr>
            <w:tcW w:w="930" w:type="dxa"/>
            <w:tcBorders>
              <w:top w:val="nil"/>
              <w:left w:val="nil"/>
              <w:bottom w:val="double" w:sz="6"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418.5</w:t>
            </w:r>
          </w:p>
        </w:tc>
        <w:tc>
          <w:tcPr>
            <w:tcW w:w="1045" w:type="dxa"/>
            <w:tcBorders>
              <w:top w:val="nil"/>
              <w:left w:val="nil"/>
              <w:bottom w:val="double" w:sz="6" w:space="0" w:color="auto"/>
              <w:right w:val="single" w:sz="4" w:space="0" w:color="auto"/>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110.0</w:t>
            </w:r>
          </w:p>
        </w:tc>
        <w:tc>
          <w:tcPr>
            <w:tcW w:w="930" w:type="dxa"/>
            <w:tcBorders>
              <w:top w:val="nil"/>
              <w:left w:val="nil"/>
              <w:bottom w:val="double" w:sz="6" w:space="0" w:color="auto"/>
              <w:right w:val="nil"/>
            </w:tcBorders>
            <w:noWrap/>
            <w:tcMar>
              <w:top w:w="18" w:type="dxa"/>
              <w:left w:w="18" w:type="dxa"/>
              <w:bottom w:w="0" w:type="dxa"/>
              <w:right w:w="18" w:type="dxa"/>
            </w:tcMar>
            <w:vAlign w:val="bottom"/>
          </w:tcPr>
          <w:p w:rsidR="00862931" w:rsidRPr="00862931" w:rsidRDefault="00862931" w:rsidP="00862931">
            <w:pPr>
              <w:spacing w:after="0" w:line="240" w:lineRule="auto"/>
              <w:jc w:val="right"/>
              <w:rPr>
                <w:rFonts w:eastAsia="Arial Unicode MS" w:cs="Arial"/>
                <w:sz w:val="18"/>
                <w:szCs w:val="18"/>
              </w:rPr>
            </w:pPr>
            <w:r w:rsidRPr="00862931">
              <w:rPr>
                <w:rFonts w:eastAsia="Times New Roman" w:cs="Arial"/>
                <w:sz w:val="18"/>
                <w:szCs w:val="18"/>
              </w:rPr>
              <w:t>468.5</w:t>
            </w:r>
          </w:p>
        </w:tc>
      </w:tr>
    </w:tbl>
    <w:p w:rsidR="00862931" w:rsidRPr="00862931" w:rsidRDefault="00862931" w:rsidP="00862931">
      <w:pPr>
        <w:spacing w:after="0" w:line="240" w:lineRule="auto"/>
        <w:rPr>
          <w:rFonts w:eastAsia="Times New Roman" w:cs="Times New Roman"/>
          <w:sz w:val="20"/>
          <w:szCs w:val="20"/>
          <w:lang w:val="en-US"/>
        </w:rPr>
      </w:pPr>
    </w:p>
    <w:p w:rsidR="00430CE4" w:rsidRDefault="004B2CDD" w:rsidP="00E65F96">
      <w:pPr>
        <w:spacing w:after="0"/>
        <w:rPr>
          <w:rFonts w:cs="Arial"/>
          <w:sz w:val="20"/>
          <w:szCs w:val="20"/>
          <w:lang w:val="en-US"/>
        </w:rPr>
      </w:pPr>
      <w:r>
        <w:rPr>
          <w:noProof/>
          <w:lang w:eastAsia="es-PA"/>
        </w:rPr>
        <w:lastRenderedPageBreak/>
        <mc:AlternateContent>
          <mc:Choice Requires="wps">
            <w:drawing>
              <wp:anchor distT="0" distB="0" distL="114300" distR="114300" simplePos="0" relativeHeight="251706368" behindDoc="0" locked="0" layoutInCell="1" allowOverlap="1" wp14:anchorId="486701C8" wp14:editId="32BC30B2">
                <wp:simplePos x="0" y="0"/>
                <wp:positionH relativeFrom="column">
                  <wp:posOffset>1179195</wp:posOffset>
                </wp:positionH>
                <wp:positionV relativeFrom="paragraph">
                  <wp:posOffset>2570480</wp:posOffset>
                </wp:positionV>
                <wp:extent cx="3139440" cy="635"/>
                <wp:effectExtent l="0" t="0" r="0" b="0"/>
                <wp:wrapSquare wrapText="bothSides"/>
                <wp:docPr id="202" name="Text Box 202"/>
                <wp:cNvGraphicFramePr/>
                <a:graphic xmlns:a="http://schemas.openxmlformats.org/drawingml/2006/main">
                  <a:graphicData uri="http://schemas.microsoft.com/office/word/2010/wordprocessingShape">
                    <wps:wsp>
                      <wps:cNvSpPr txBox="1"/>
                      <wps:spPr>
                        <a:xfrm>
                          <a:off x="0" y="0"/>
                          <a:ext cx="3139440" cy="635"/>
                        </a:xfrm>
                        <a:prstGeom prst="rect">
                          <a:avLst/>
                        </a:prstGeom>
                        <a:solidFill>
                          <a:prstClr val="white"/>
                        </a:solidFill>
                        <a:ln>
                          <a:noFill/>
                        </a:ln>
                        <a:effectLst/>
                      </wps:spPr>
                      <wps:txbx>
                        <w:txbxContent>
                          <w:p w:rsidR="008972C0" w:rsidRPr="00744C64" w:rsidRDefault="008972C0" w:rsidP="004B2CDD">
                            <w:pPr>
                              <w:spacing w:after="0"/>
                              <w:rPr>
                                <w:rFonts w:cs="Arial"/>
                                <w:noProof/>
                                <w:sz w:val="20"/>
                                <w:szCs w:val="20"/>
                                <w:lang w:val="en-US"/>
                              </w:rPr>
                            </w:pPr>
                            <w:r w:rsidRPr="00744C64">
                              <w:rPr>
                                <w:sz w:val="20"/>
                                <w:szCs w:val="20"/>
                                <w:lang w:val="en-US"/>
                              </w:rPr>
                              <w:t xml:space="preserve">Figure </w:t>
                            </w:r>
                            <w:r w:rsidRPr="004B2CDD">
                              <w:rPr>
                                <w:sz w:val="20"/>
                                <w:szCs w:val="20"/>
                              </w:rPr>
                              <w:fldChar w:fldCharType="begin"/>
                            </w:r>
                            <w:r w:rsidRPr="00744C64">
                              <w:rPr>
                                <w:sz w:val="20"/>
                                <w:szCs w:val="20"/>
                                <w:lang w:val="en-US"/>
                              </w:rPr>
                              <w:instrText xml:space="preserve"> SEQ Figure \* ARABIC </w:instrText>
                            </w:r>
                            <w:r w:rsidRPr="004B2CDD">
                              <w:rPr>
                                <w:sz w:val="20"/>
                                <w:szCs w:val="20"/>
                              </w:rPr>
                              <w:fldChar w:fldCharType="separate"/>
                            </w:r>
                            <w:r w:rsidRPr="00744C64">
                              <w:rPr>
                                <w:noProof/>
                                <w:sz w:val="20"/>
                                <w:szCs w:val="20"/>
                                <w:lang w:val="en-US"/>
                              </w:rPr>
                              <w:t>13</w:t>
                            </w:r>
                            <w:r w:rsidRPr="004B2CDD">
                              <w:rPr>
                                <w:sz w:val="20"/>
                                <w:szCs w:val="20"/>
                              </w:rPr>
                              <w:fldChar w:fldCharType="end"/>
                            </w:r>
                            <w:r w:rsidRPr="004B2CDD">
                              <w:rPr>
                                <w:rFonts w:cs="Arial"/>
                                <w:sz w:val="20"/>
                                <w:szCs w:val="20"/>
                                <w:lang w:val="en-US"/>
                              </w:rPr>
                              <w:t>. Output hydrograph of the Cocolí River to the derivation site for a return period of 100 years.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6701C8" id="Text Box 202" o:spid="_x0000_s1031" type="#_x0000_t202" style="position:absolute;margin-left:92.85pt;margin-top:202.4pt;width:247.2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ENUNgIAAHYEAAAOAAAAZHJzL2Uyb0RvYy54bWysVE1v2zAMvQ/YfxB0X5yPLliNOEWWIsOA&#10;oi2QDD0rshwbkESNUmJnv36UHKdbt9Owi0KR1KP5HpnFXWc0Oyn0DdiCT0ZjzpSVUDb2UPBvu82H&#10;T5z5IGwpNFhV8LPy/G75/t2idbmaQg26VMgIxPq8dQWvQ3B5lnlZKyP8CJyyFKwAjQh0xUNWomgJ&#10;3ehsOh7PsxawdAhSeU/e+z7Ilwm/qpQMT1XlVWC64PRtIZ2Yzn08s+VC5AcUrm7k5TPEP3yFEY2l&#10;oleoexEEO2LzB5RpJIKHKowkmAyqqpEq9UDdTMZvutnWwqnUC5Hj3ZUm//9g5ePpGVlTFnw6nnJm&#10;hSGRdqoL7DN0LPqIodb5nBK3jlJDRwFSevB7csbGuwpN/KWWGMWJ6/OV3wgnyTmbzG5vbigkKTaf&#10;fYwY2etThz58UWBYNAqOJF7iVJwefOhTh5RYyYNuyk2jdbzEwFojOwkSuq2boC7gv2VpG3MtxFc9&#10;YO9RaVIuVWK3fVfRCt2+S/zMh473UJ6JCIR+mLyTm4aqPwgfngXS9FCDtBHhiY5KQ1twuFic1YA/&#10;/uaP+SQqRTlraRoL7r8fBSrO9FdLcsfRHQwcjP1g2KNZA/U9oV1zMpn0AIMezArBvNCirGIVCgkr&#10;qVbBw2CuQ78TtGhSrVYpiQbUifBgt05G6IHlXfci0F00CiTtIwxzKvI3UvW5SSy3OgbiPekYee1Z&#10;JP3jhYY7TcJlEeP2/HpPWa9/F8ufAAAA//8DAFBLAwQUAAYACAAAACEA6hfjP+EAAAALAQAADwAA&#10;AGRycy9kb3ducmV2LnhtbEyPwU7DMBBE70j8g7VIXFBrF0IIIU5VVXCgl4q0F25u7MaBeB3FThv+&#10;noULHGf2aXamWE6uYyczhNajhMVcADNYe91iI2G/e5llwEJUqFXn0Uj4MgGW5eVFoXLtz/hmTlVs&#10;GIVgyJUEG2Ofcx5qa5wKc98bpNvRD05FkkPD9aDOFO46fitEyp1qkT5Y1Zu1NfVnNToJ2+R9a2/G&#10;4/NmldwNr/txnX40lZTXV9PqCVg0U/yD4ac+VYeSOh38iDqwjnR2/0CohEQktIGINBMLYIdf5xF4&#10;WfD/G8pvAAAA//8DAFBLAQItABQABgAIAAAAIQC2gziS/gAAAOEBAAATAAAAAAAAAAAAAAAAAAAA&#10;AABbQ29udGVudF9UeXBlc10ueG1sUEsBAi0AFAAGAAgAAAAhADj9If/WAAAAlAEAAAsAAAAAAAAA&#10;AAAAAAAALwEAAF9yZWxzLy5yZWxzUEsBAi0AFAAGAAgAAAAhAO3kQ1Q2AgAAdgQAAA4AAAAAAAAA&#10;AAAAAAAALgIAAGRycy9lMm9Eb2MueG1sUEsBAi0AFAAGAAgAAAAhAOoX4z/hAAAACwEAAA8AAAAA&#10;AAAAAAAAAAAAkAQAAGRycy9kb3ducmV2LnhtbFBLBQYAAAAABAAEAPMAAACeBQAAAAA=&#10;" stroked="f">
                <v:textbox style="mso-fit-shape-to-text:t" inset="0,0,0,0">
                  <w:txbxContent>
                    <w:p w:rsidR="008972C0" w:rsidRPr="00744C64" w:rsidRDefault="008972C0" w:rsidP="004B2CDD">
                      <w:pPr>
                        <w:spacing w:after="0"/>
                        <w:rPr>
                          <w:rFonts w:cs="Arial"/>
                          <w:noProof/>
                          <w:sz w:val="20"/>
                          <w:szCs w:val="20"/>
                          <w:lang w:val="en-US"/>
                        </w:rPr>
                      </w:pPr>
                      <w:r w:rsidRPr="00744C64">
                        <w:rPr>
                          <w:sz w:val="20"/>
                          <w:szCs w:val="20"/>
                          <w:lang w:val="en-US"/>
                        </w:rPr>
                        <w:t xml:space="preserve">Figure </w:t>
                      </w:r>
                      <w:r w:rsidRPr="004B2CDD">
                        <w:rPr>
                          <w:sz w:val="20"/>
                          <w:szCs w:val="20"/>
                        </w:rPr>
                        <w:fldChar w:fldCharType="begin"/>
                      </w:r>
                      <w:r w:rsidRPr="00744C64">
                        <w:rPr>
                          <w:sz w:val="20"/>
                          <w:szCs w:val="20"/>
                          <w:lang w:val="en-US"/>
                        </w:rPr>
                        <w:instrText xml:space="preserve"> SEQ Figure \* ARABIC </w:instrText>
                      </w:r>
                      <w:r w:rsidRPr="004B2CDD">
                        <w:rPr>
                          <w:sz w:val="20"/>
                          <w:szCs w:val="20"/>
                        </w:rPr>
                        <w:fldChar w:fldCharType="separate"/>
                      </w:r>
                      <w:r w:rsidRPr="00744C64">
                        <w:rPr>
                          <w:noProof/>
                          <w:sz w:val="20"/>
                          <w:szCs w:val="20"/>
                          <w:lang w:val="en-US"/>
                        </w:rPr>
                        <w:t>13</w:t>
                      </w:r>
                      <w:r w:rsidRPr="004B2CDD">
                        <w:rPr>
                          <w:sz w:val="20"/>
                          <w:szCs w:val="20"/>
                        </w:rPr>
                        <w:fldChar w:fldCharType="end"/>
                      </w:r>
                      <w:r w:rsidRPr="004B2CDD">
                        <w:rPr>
                          <w:rFonts w:cs="Arial"/>
                          <w:sz w:val="20"/>
                          <w:szCs w:val="20"/>
                          <w:lang w:val="en-US"/>
                        </w:rPr>
                        <w:t>. Output hydrograph of the Cocolí River to the derivation site for a return period of 100 years.</w:t>
                      </w:r>
                    </w:p>
                  </w:txbxContent>
                </v:textbox>
                <w10:wrap type="square"/>
              </v:shape>
            </w:pict>
          </mc:Fallback>
        </mc:AlternateContent>
      </w:r>
      <w:r w:rsidR="00B25767">
        <w:rPr>
          <w:rFonts w:cs="Arial"/>
          <w:noProof/>
          <w:sz w:val="20"/>
          <w:szCs w:val="20"/>
          <w:lang w:eastAsia="es-PA"/>
        </w:rPr>
        <w:drawing>
          <wp:anchor distT="0" distB="0" distL="114300" distR="114300" simplePos="0" relativeHeight="251682816" behindDoc="0" locked="0" layoutInCell="1" allowOverlap="1">
            <wp:simplePos x="0" y="0"/>
            <wp:positionH relativeFrom="column">
              <wp:posOffset>1179489</wp:posOffset>
            </wp:positionH>
            <wp:positionV relativeFrom="paragraph">
              <wp:posOffset>3696</wp:posOffset>
            </wp:positionV>
            <wp:extent cx="3140032" cy="2510648"/>
            <wp:effectExtent l="38100" t="38100" r="41910" b="42545"/>
            <wp:wrapSquare wrapText="bothSides"/>
            <wp:docPr id="16" name="Picture 16" descr="Hidro_Tr100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idro_Tr100_fin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0032" cy="2510648"/>
                    </a:xfrm>
                    <a:prstGeom prst="rect">
                      <a:avLst/>
                    </a:prstGeom>
                    <a:noFill/>
                    <a:ln w="38100" cmpd="dbl">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0D2D4A" w:rsidRDefault="000D2D4A" w:rsidP="00E65F96">
      <w:pPr>
        <w:spacing w:after="0"/>
        <w:rPr>
          <w:rFonts w:cs="Arial"/>
          <w:sz w:val="20"/>
          <w:szCs w:val="20"/>
          <w:lang w:val="en-US"/>
        </w:rPr>
      </w:pPr>
    </w:p>
    <w:p w:rsidR="000D2D4A" w:rsidRDefault="000D2D4A" w:rsidP="00E65F96">
      <w:pPr>
        <w:spacing w:after="0"/>
        <w:rPr>
          <w:rFonts w:cs="Arial"/>
          <w:sz w:val="20"/>
          <w:szCs w:val="20"/>
          <w:lang w:val="en-US"/>
        </w:rPr>
      </w:pPr>
    </w:p>
    <w:p w:rsidR="000D2D4A" w:rsidRDefault="000D2D4A" w:rsidP="00E65F96">
      <w:pPr>
        <w:spacing w:after="0"/>
        <w:rPr>
          <w:rFonts w:cs="Arial"/>
          <w:sz w:val="20"/>
          <w:szCs w:val="20"/>
          <w:lang w:val="en-US"/>
        </w:rPr>
      </w:pPr>
    </w:p>
    <w:p w:rsidR="000D2D4A" w:rsidRDefault="000D2D4A" w:rsidP="00E65F96">
      <w:pPr>
        <w:spacing w:after="0"/>
        <w:rPr>
          <w:rFonts w:cs="Arial"/>
          <w:sz w:val="20"/>
          <w:szCs w:val="20"/>
          <w:lang w:val="en-US"/>
        </w:rPr>
      </w:pPr>
    </w:p>
    <w:p w:rsidR="000D2D4A" w:rsidRDefault="000D2D4A" w:rsidP="00E65F96">
      <w:pPr>
        <w:spacing w:after="0"/>
        <w:rPr>
          <w:rFonts w:cs="Arial"/>
          <w:sz w:val="20"/>
          <w:szCs w:val="20"/>
          <w:lang w:val="en-US"/>
        </w:rPr>
      </w:pPr>
    </w:p>
    <w:p w:rsidR="00943E86" w:rsidRDefault="00943E86" w:rsidP="00E65F96">
      <w:pPr>
        <w:spacing w:after="0"/>
        <w:rPr>
          <w:rFonts w:cs="Arial"/>
          <w:sz w:val="20"/>
          <w:szCs w:val="20"/>
          <w:lang w:val="en-US"/>
        </w:rPr>
      </w:pPr>
    </w:p>
    <w:p w:rsidR="00943E86" w:rsidRDefault="00943E86" w:rsidP="00E65F96">
      <w:pPr>
        <w:spacing w:after="0"/>
        <w:rPr>
          <w:rFonts w:cs="Arial"/>
          <w:sz w:val="20"/>
          <w:szCs w:val="20"/>
          <w:lang w:val="en-US"/>
        </w:rPr>
      </w:pPr>
    </w:p>
    <w:p w:rsidR="00943E86" w:rsidRDefault="00943E86" w:rsidP="00E65F96">
      <w:pPr>
        <w:spacing w:after="0"/>
        <w:rPr>
          <w:rFonts w:cs="Arial"/>
          <w:sz w:val="20"/>
          <w:szCs w:val="20"/>
          <w:lang w:val="en-US"/>
        </w:rPr>
      </w:pPr>
    </w:p>
    <w:p w:rsidR="00943E86" w:rsidRDefault="00943E86" w:rsidP="00E65F96">
      <w:pPr>
        <w:spacing w:after="0"/>
        <w:rPr>
          <w:rFonts w:cs="Arial"/>
          <w:sz w:val="20"/>
          <w:szCs w:val="20"/>
          <w:lang w:val="en-US"/>
        </w:rPr>
      </w:pPr>
    </w:p>
    <w:p w:rsidR="00943E86" w:rsidRDefault="00943E86" w:rsidP="00E65F96">
      <w:pPr>
        <w:spacing w:after="0"/>
        <w:rPr>
          <w:rFonts w:cs="Arial"/>
          <w:sz w:val="20"/>
          <w:szCs w:val="20"/>
          <w:lang w:val="en-US"/>
        </w:rPr>
      </w:pPr>
    </w:p>
    <w:p w:rsidR="00943E86" w:rsidRDefault="00943E86" w:rsidP="00E65F96">
      <w:pPr>
        <w:spacing w:after="0"/>
        <w:rPr>
          <w:rFonts w:cs="Arial"/>
          <w:sz w:val="20"/>
          <w:szCs w:val="20"/>
          <w:lang w:val="en-US"/>
        </w:rPr>
      </w:pPr>
    </w:p>
    <w:p w:rsidR="000D2D4A" w:rsidRDefault="000D2D4A" w:rsidP="00E65F96">
      <w:pPr>
        <w:spacing w:after="0"/>
        <w:rPr>
          <w:rFonts w:cs="Arial"/>
          <w:sz w:val="20"/>
          <w:szCs w:val="20"/>
          <w:lang w:val="en-US"/>
        </w:rPr>
      </w:pPr>
    </w:p>
    <w:p w:rsidR="000D2D4A" w:rsidRDefault="000D2D4A" w:rsidP="00E65F96">
      <w:pPr>
        <w:spacing w:after="0"/>
        <w:rPr>
          <w:rFonts w:cs="Arial"/>
          <w:sz w:val="20"/>
          <w:szCs w:val="20"/>
          <w:lang w:val="en-US"/>
        </w:rPr>
      </w:pPr>
    </w:p>
    <w:p w:rsidR="00B25767" w:rsidRDefault="00B25767" w:rsidP="00E65F96">
      <w:pPr>
        <w:spacing w:after="0"/>
        <w:rPr>
          <w:rFonts w:cs="Arial"/>
          <w:sz w:val="20"/>
          <w:szCs w:val="20"/>
          <w:lang w:val="en-US"/>
        </w:rPr>
      </w:pPr>
    </w:p>
    <w:p w:rsidR="00B25767" w:rsidRDefault="00B25767" w:rsidP="00E65F96">
      <w:pPr>
        <w:spacing w:after="0"/>
        <w:rPr>
          <w:rFonts w:cs="Arial"/>
          <w:sz w:val="20"/>
          <w:szCs w:val="20"/>
          <w:lang w:val="en-US"/>
        </w:rPr>
      </w:pPr>
    </w:p>
    <w:p w:rsidR="00B25767" w:rsidRDefault="00B25767" w:rsidP="00E65F96">
      <w:pPr>
        <w:spacing w:after="0"/>
        <w:rPr>
          <w:rFonts w:cs="Arial"/>
          <w:sz w:val="20"/>
          <w:szCs w:val="20"/>
          <w:lang w:val="en-US"/>
        </w:rPr>
      </w:pPr>
    </w:p>
    <w:p w:rsidR="004B2CDD" w:rsidRDefault="004B2CDD" w:rsidP="00E65F96">
      <w:pPr>
        <w:spacing w:after="0"/>
        <w:rPr>
          <w:rFonts w:cs="Arial"/>
          <w:sz w:val="20"/>
          <w:szCs w:val="20"/>
          <w:lang w:val="en-US"/>
        </w:rPr>
      </w:pPr>
    </w:p>
    <w:p w:rsidR="004B2CDD" w:rsidRDefault="004B2CDD" w:rsidP="00E65F96">
      <w:pPr>
        <w:spacing w:after="0"/>
        <w:rPr>
          <w:rFonts w:cs="Arial"/>
          <w:sz w:val="20"/>
          <w:szCs w:val="20"/>
          <w:lang w:val="en-US"/>
        </w:rPr>
      </w:pPr>
    </w:p>
    <w:p w:rsidR="009B4AFC" w:rsidRPr="0060068D" w:rsidRDefault="009B4AFC" w:rsidP="009B4AFC">
      <w:pPr>
        <w:rPr>
          <w:b/>
          <w:lang w:val="en-US"/>
        </w:rPr>
      </w:pPr>
      <w:r w:rsidRPr="0060068D">
        <w:rPr>
          <w:b/>
          <w:lang w:val="en-US"/>
        </w:rPr>
        <w:t>8. HYDRAULIC MODELING TO DETERMINE THE WATER PROFILES OF THE DIVERSION CHANNEL</w:t>
      </w:r>
    </w:p>
    <w:p w:rsidR="009B4AFC" w:rsidRPr="00064BB3" w:rsidRDefault="009B4AFC" w:rsidP="00064BB3">
      <w:pPr>
        <w:spacing w:before="120" w:after="0" w:line="240" w:lineRule="auto"/>
        <w:jc w:val="both"/>
        <w:rPr>
          <w:sz w:val="20"/>
          <w:szCs w:val="20"/>
          <w:lang w:val="en-US"/>
        </w:rPr>
      </w:pPr>
      <w:r w:rsidRPr="00064BB3">
        <w:rPr>
          <w:sz w:val="20"/>
          <w:szCs w:val="20"/>
          <w:lang w:val="en-US"/>
        </w:rPr>
        <w:t>To determine the water profiles along the route of the diversion channel of the Cocolí river, for the different selected return periods, the hydraulic modeling program HEC-RAS was used, which has been developed by the Hydrological Engineering Center of the United</w:t>
      </w:r>
      <w:r w:rsidR="00A4164F" w:rsidRPr="00064BB3">
        <w:rPr>
          <w:sz w:val="20"/>
          <w:szCs w:val="20"/>
          <w:lang w:val="en-US"/>
        </w:rPr>
        <w:t xml:space="preserve"> States Army Corps of Engineers, </w:t>
      </w:r>
      <w:r w:rsidRPr="00064BB3">
        <w:rPr>
          <w:sz w:val="20"/>
          <w:szCs w:val="20"/>
          <w:lang w:val="en-US"/>
        </w:rPr>
        <w:t>which has as its predecessor the well-known HEC-2 and has been considerably improved since its appearance in the early 60's.</w:t>
      </w:r>
    </w:p>
    <w:p w:rsidR="009B4AFC" w:rsidRPr="00064BB3" w:rsidRDefault="009B4AFC" w:rsidP="00064BB3">
      <w:pPr>
        <w:spacing w:before="120" w:after="0" w:line="240" w:lineRule="auto"/>
        <w:jc w:val="both"/>
        <w:rPr>
          <w:sz w:val="20"/>
          <w:szCs w:val="20"/>
          <w:lang w:val="en-US"/>
        </w:rPr>
      </w:pPr>
      <w:r w:rsidRPr="00064BB3">
        <w:rPr>
          <w:sz w:val="20"/>
          <w:szCs w:val="20"/>
          <w:lang w:val="en-US"/>
        </w:rPr>
        <w:t>The current version of the program allows calculations of water profiles for permanent and non-permanent flow in one dimension, sediment transport analysis of the bed and analysis of water temperature.</w:t>
      </w:r>
    </w:p>
    <w:p w:rsidR="009B4AFC" w:rsidRPr="00064BB3" w:rsidRDefault="009B4AFC" w:rsidP="0069514D">
      <w:pPr>
        <w:spacing w:before="120" w:after="0" w:line="240" w:lineRule="auto"/>
        <w:jc w:val="both"/>
        <w:rPr>
          <w:sz w:val="20"/>
          <w:szCs w:val="20"/>
          <w:lang w:val="en-US"/>
        </w:rPr>
      </w:pPr>
      <w:r w:rsidRPr="00064BB3">
        <w:rPr>
          <w:sz w:val="20"/>
          <w:szCs w:val="20"/>
          <w:lang w:val="en-US"/>
        </w:rPr>
        <w:t>The HEC-RAS was selected as it is a public domain program, it is widely tested and has literature available for consultation.</w:t>
      </w:r>
    </w:p>
    <w:p w:rsidR="009B4AFC" w:rsidRPr="00064BB3" w:rsidRDefault="009B4AFC" w:rsidP="0069514D">
      <w:pPr>
        <w:spacing w:before="120" w:after="0" w:line="240" w:lineRule="auto"/>
        <w:jc w:val="both"/>
        <w:rPr>
          <w:sz w:val="20"/>
          <w:szCs w:val="20"/>
          <w:lang w:val="en-US"/>
        </w:rPr>
      </w:pPr>
      <w:r w:rsidRPr="00064BB3">
        <w:rPr>
          <w:sz w:val="20"/>
          <w:szCs w:val="20"/>
          <w:lang w:val="en-US"/>
        </w:rPr>
        <w:t xml:space="preserve">The model has among its main features the modeling of water profiles along a channel or channel, modeling and hydraulic calculation of hydraulic structures such as bridges, culverts, </w:t>
      </w:r>
      <w:proofErr w:type="spellStart"/>
      <w:r w:rsidRPr="00064BB3">
        <w:rPr>
          <w:sz w:val="20"/>
          <w:szCs w:val="20"/>
          <w:lang w:val="en-US"/>
        </w:rPr>
        <w:t>etc</w:t>
      </w:r>
      <w:proofErr w:type="spellEnd"/>
      <w:r w:rsidRPr="00064BB3">
        <w:rPr>
          <w:sz w:val="20"/>
          <w:szCs w:val="20"/>
          <w:lang w:val="en-US"/>
        </w:rPr>
        <w:t>, in addition to having a module that allows the design Hydraulic channels and calculation of cut and fill.</w:t>
      </w:r>
    </w:p>
    <w:p w:rsidR="009B4AFC" w:rsidRPr="00064BB3" w:rsidRDefault="009B4AFC" w:rsidP="0069514D">
      <w:pPr>
        <w:spacing w:before="120" w:after="0" w:line="240" w:lineRule="auto"/>
        <w:jc w:val="both"/>
        <w:rPr>
          <w:sz w:val="20"/>
          <w:szCs w:val="20"/>
          <w:lang w:val="en-US"/>
        </w:rPr>
      </w:pPr>
      <w:r w:rsidRPr="00064BB3">
        <w:rPr>
          <w:sz w:val="20"/>
          <w:szCs w:val="20"/>
          <w:lang w:val="en-US"/>
        </w:rPr>
        <w:t>In the updated version of the HEC-RAS, the HEC-BETA, its applications are only limited by the imagination of the modeler.</w:t>
      </w:r>
    </w:p>
    <w:p w:rsidR="009B4AFC" w:rsidRPr="0060068D" w:rsidRDefault="009B4AFC" w:rsidP="0069514D">
      <w:pPr>
        <w:spacing w:before="120" w:after="0" w:line="240" w:lineRule="auto"/>
        <w:rPr>
          <w:b/>
          <w:lang w:val="en-US"/>
        </w:rPr>
      </w:pPr>
      <w:r w:rsidRPr="0060068D">
        <w:rPr>
          <w:b/>
          <w:lang w:val="en-US"/>
        </w:rPr>
        <w:t>9. MODEL REQUIREMENTS:</w:t>
      </w:r>
    </w:p>
    <w:p w:rsidR="009B4AFC" w:rsidRPr="00064BB3" w:rsidRDefault="009B4AFC" w:rsidP="00064BB3">
      <w:pPr>
        <w:spacing w:before="120" w:after="0" w:line="240" w:lineRule="auto"/>
        <w:rPr>
          <w:sz w:val="20"/>
          <w:szCs w:val="20"/>
          <w:lang w:val="en-US"/>
        </w:rPr>
      </w:pPr>
      <w:r w:rsidRPr="00064BB3">
        <w:rPr>
          <w:sz w:val="20"/>
          <w:szCs w:val="20"/>
          <w:lang w:val="en-US"/>
        </w:rPr>
        <w:t xml:space="preserve">After selecting the model, we proceeded to study its minimum requirements. The information needed for the modeling included the topographic maps of the area, the surveying of the cross sections of the </w:t>
      </w:r>
      <w:r w:rsidR="00F5039C" w:rsidRPr="00064BB3">
        <w:rPr>
          <w:sz w:val="20"/>
          <w:szCs w:val="20"/>
          <w:lang w:val="en-US"/>
        </w:rPr>
        <w:t>channel</w:t>
      </w:r>
      <w:r w:rsidRPr="00064BB3">
        <w:rPr>
          <w:sz w:val="20"/>
          <w:szCs w:val="20"/>
          <w:lang w:val="en-US"/>
        </w:rPr>
        <w:t xml:space="preserve"> alignment and on-site inspections to evaluate all the existing structures. All in order to have a comprehensive representation at the time of the final design of the area that will cross the diversion channel of the Cocolí </w:t>
      </w:r>
      <w:r w:rsidR="00317743" w:rsidRPr="00064BB3">
        <w:rPr>
          <w:sz w:val="20"/>
          <w:szCs w:val="20"/>
          <w:lang w:val="en-US"/>
        </w:rPr>
        <w:t>River</w:t>
      </w:r>
      <w:r w:rsidRPr="00064BB3">
        <w:rPr>
          <w:sz w:val="20"/>
          <w:szCs w:val="20"/>
          <w:lang w:val="en-US"/>
        </w:rPr>
        <w:t>.</w:t>
      </w:r>
    </w:p>
    <w:p w:rsidR="009B4AFC" w:rsidRPr="00064BB3" w:rsidRDefault="009B4AFC" w:rsidP="00064BB3">
      <w:pPr>
        <w:spacing w:before="120" w:after="0" w:line="240" w:lineRule="auto"/>
        <w:rPr>
          <w:sz w:val="20"/>
          <w:szCs w:val="20"/>
          <w:lang w:val="en-US"/>
        </w:rPr>
      </w:pPr>
      <w:r w:rsidRPr="00087F05">
        <w:rPr>
          <w:sz w:val="20"/>
          <w:szCs w:val="20"/>
          <w:lang w:val="en-US"/>
        </w:rPr>
        <w:t xml:space="preserve">The cross sections were supplied by the Topography and Topography Section of the Engineering Division, at the request of the Geotechnical Section, which made the preliminary layout of the Cocolí </w:t>
      </w:r>
      <w:r w:rsidR="00800BA1" w:rsidRPr="00087F05">
        <w:rPr>
          <w:sz w:val="20"/>
          <w:szCs w:val="20"/>
          <w:lang w:val="en-US"/>
        </w:rPr>
        <w:t>DCP</w:t>
      </w:r>
      <w:r w:rsidRPr="00087F05">
        <w:rPr>
          <w:sz w:val="20"/>
          <w:szCs w:val="20"/>
          <w:lang w:val="en-US"/>
        </w:rPr>
        <w:t xml:space="preserve">. The sections of the </w:t>
      </w:r>
      <w:r w:rsidR="00F5039C" w:rsidRPr="00087F05">
        <w:rPr>
          <w:sz w:val="20"/>
          <w:szCs w:val="20"/>
          <w:lang w:val="en-US"/>
        </w:rPr>
        <w:t>channel</w:t>
      </w:r>
      <w:r w:rsidRPr="00087F05">
        <w:rPr>
          <w:sz w:val="20"/>
          <w:szCs w:val="20"/>
          <w:lang w:val="en-US"/>
        </w:rPr>
        <w:t xml:space="preserve"> were </w:t>
      </w:r>
      <w:r w:rsidR="00087F05" w:rsidRPr="00087F05">
        <w:rPr>
          <w:sz w:val="20"/>
          <w:szCs w:val="20"/>
          <w:lang w:val="en-US"/>
        </w:rPr>
        <w:t>raised</w:t>
      </w:r>
      <w:r w:rsidRPr="00087F05">
        <w:rPr>
          <w:sz w:val="20"/>
          <w:szCs w:val="20"/>
          <w:lang w:val="en-US"/>
        </w:rPr>
        <w:t xml:space="preserve"> following the preliminary </w:t>
      </w:r>
      <w:r w:rsidR="00F5039C" w:rsidRPr="00087F05">
        <w:rPr>
          <w:sz w:val="20"/>
          <w:szCs w:val="20"/>
          <w:lang w:val="en-US"/>
        </w:rPr>
        <w:t>stations</w:t>
      </w:r>
      <w:r w:rsidRPr="00087F05">
        <w:rPr>
          <w:sz w:val="20"/>
          <w:szCs w:val="20"/>
          <w:lang w:val="en-US"/>
        </w:rPr>
        <w:t xml:space="preserve"> layout of 20.00 m and width of 50.00 m on each side of the cent</w:t>
      </w:r>
      <w:r w:rsidR="00F5039C" w:rsidRPr="00087F05">
        <w:rPr>
          <w:sz w:val="20"/>
          <w:szCs w:val="20"/>
          <w:lang w:val="en-US"/>
        </w:rPr>
        <w:t>er of the channel proposed</w:t>
      </w:r>
      <w:r w:rsidRPr="00087F05">
        <w:rPr>
          <w:sz w:val="20"/>
          <w:szCs w:val="20"/>
          <w:lang w:val="en-US"/>
        </w:rPr>
        <w:t>.</w:t>
      </w:r>
    </w:p>
    <w:p w:rsidR="009B4AFC" w:rsidRPr="00064BB3" w:rsidRDefault="009B4AFC" w:rsidP="00064BB3">
      <w:pPr>
        <w:spacing w:before="120" w:after="0" w:line="240" w:lineRule="auto"/>
        <w:rPr>
          <w:sz w:val="20"/>
          <w:szCs w:val="20"/>
          <w:lang w:val="en-US"/>
        </w:rPr>
      </w:pPr>
      <w:r w:rsidRPr="00064BB3">
        <w:rPr>
          <w:sz w:val="20"/>
          <w:szCs w:val="20"/>
          <w:lang w:val="en-US"/>
        </w:rPr>
        <w:t>Once the survey was carried out, the cross sections were sent to the Geotechnical Section for review and conversion of X, Y and Z coordinates, distance in meters. In Figure No. 19, the initial scheme mounted on HEC-RAS of the diversion channel of the Cocolí River is presented.</w:t>
      </w:r>
    </w:p>
    <w:p w:rsidR="00831335" w:rsidRPr="00064BB3" w:rsidRDefault="009B4AFC" w:rsidP="00064BB3">
      <w:pPr>
        <w:spacing w:before="120" w:after="0" w:line="240" w:lineRule="auto"/>
        <w:rPr>
          <w:sz w:val="20"/>
          <w:szCs w:val="20"/>
          <w:lang w:val="en-US"/>
        </w:rPr>
      </w:pPr>
      <w:r w:rsidRPr="00064BB3">
        <w:rPr>
          <w:sz w:val="20"/>
          <w:szCs w:val="20"/>
          <w:lang w:val="en-US"/>
        </w:rPr>
        <w:t xml:space="preserve">A total of 186 cross sections were provided for the </w:t>
      </w:r>
      <w:r w:rsidR="00800BA1" w:rsidRPr="00064BB3">
        <w:rPr>
          <w:sz w:val="20"/>
          <w:szCs w:val="20"/>
          <w:lang w:val="en-US"/>
        </w:rPr>
        <w:t>DCP</w:t>
      </w:r>
      <w:r w:rsidRPr="00064BB3">
        <w:rPr>
          <w:sz w:val="20"/>
          <w:szCs w:val="20"/>
          <w:lang w:val="en-US"/>
        </w:rPr>
        <w:t xml:space="preserve"> of the Cocolí River, for the Victoria Sur creek, nineteen cross sections for a length of 473.50 m and the Victoria Norte, five cross sections for a length of 175.00 m. The </w:t>
      </w:r>
      <w:r w:rsidR="00317743" w:rsidRPr="00064BB3">
        <w:rPr>
          <w:sz w:val="20"/>
          <w:szCs w:val="20"/>
          <w:lang w:val="en-US"/>
        </w:rPr>
        <w:t>Velázquez</w:t>
      </w:r>
      <w:r w:rsidRPr="00064BB3">
        <w:rPr>
          <w:sz w:val="20"/>
          <w:szCs w:val="20"/>
          <w:lang w:val="en-US"/>
        </w:rPr>
        <w:t xml:space="preserve"> River was used a total of 41 cross sections for a length of 820.00 m.</w:t>
      </w:r>
    </w:p>
    <w:p w:rsidR="009B4AFC" w:rsidRPr="00376470" w:rsidRDefault="009B4AFC" w:rsidP="00376470">
      <w:pPr>
        <w:spacing w:before="120" w:after="0" w:line="240" w:lineRule="auto"/>
        <w:rPr>
          <w:b/>
          <w:lang w:val="en-US"/>
        </w:rPr>
      </w:pPr>
      <w:r w:rsidRPr="00376470">
        <w:rPr>
          <w:b/>
          <w:lang w:val="en-US"/>
        </w:rPr>
        <w:t>10. HEC-RAS MODEL RUNS</w:t>
      </w:r>
    </w:p>
    <w:p w:rsidR="009B4AFC" w:rsidRPr="00064BB3" w:rsidRDefault="009B4AFC" w:rsidP="00064BB3">
      <w:pPr>
        <w:spacing w:before="120" w:after="0"/>
        <w:jc w:val="both"/>
        <w:rPr>
          <w:sz w:val="20"/>
          <w:szCs w:val="20"/>
          <w:lang w:val="en-US"/>
        </w:rPr>
      </w:pPr>
      <w:r w:rsidRPr="00064BB3">
        <w:rPr>
          <w:sz w:val="20"/>
          <w:szCs w:val="20"/>
          <w:lang w:val="en-US"/>
        </w:rPr>
        <w:lastRenderedPageBreak/>
        <w:t>Obtained the design flows of the Cocolí river in the diversion site for periods of return of 5, 20</w:t>
      </w:r>
      <w:r w:rsidR="00317743" w:rsidRPr="00064BB3">
        <w:rPr>
          <w:sz w:val="20"/>
          <w:szCs w:val="20"/>
          <w:lang w:val="en-US"/>
        </w:rPr>
        <w:t xml:space="preserve">, </w:t>
      </w:r>
      <w:r w:rsidR="00683F48" w:rsidRPr="00064BB3">
        <w:rPr>
          <w:sz w:val="20"/>
          <w:szCs w:val="20"/>
          <w:lang w:val="en-US"/>
        </w:rPr>
        <w:t>and 50</w:t>
      </w:r>
      <w:r w:rsidRPr="00064BB3">
        <w:rPr>
          <w:sz w:val="20"/>
          <w:szCs w:val="20"/>
          <w:lang w:val="en-US"/>
        </w:rPr>
        <w:t xml:space="preserve"> and 100 years, we proceeded to assemble the hydraulic model HEC-RAS.</w:t>
      </w:r>
    </w:p>
    <w:p w:rsidR="009B4AFC" w:rsidRPr="00064BB3" w:rsidRDefault="009B4AFC" w:rsidP="00064BB3">
      <w:pPr>
        <w:spacing w:before="120" w:after="0"/>
        <w:jc w:val="both"/>
        <w:rPr>
          <w:sz w:val="20"/>
          <w:szCs w:val="20"/>
          <w:lang w:val="en-US"/>
        </w:rPr>
      </w:pPr>
      <w:r w:rsidRPr="00064BB3">
        <w:rPr>
          <w:sz w:val="20"/>
          <w:szCs w:val="20"/>
          <w:lang w:val="en-US"/>
        </w:rPr>
        <w:t xml:space="preserve">The cross sections for the main channel and tributary streams were loaded, and the design flows for the selected return period were introduced, which in our case is 100 years. To connect the tributaries to the </w:t>
      </w:r>
      <w:r w:rsidR="00376470" w:rsidRPr="00376470">
        <w:rPr>
          <w:sz w:val="20"/>
          <w:szCs w:val="20"/>
          <w:lang w:val="en-US"/>
        </w:rPr>
        <w:t>DCP</w:t>
      </w:r>
      <w:r w:rsidRPr="00064BB3">
        <w:rPr>
          <w:sz w:val="20"/>
          <w:szCs w:val="20"/>
          <w:lang w:val="en-US"/>
        </w:rPr>
        <w:t xml:space="preserve"> of the Cocolí</w:t>
      </w:r>
      <w:r w:rsidR="00376470">
        <w:rPr>
          <w:sz w:val="20"/>
          <w:szCs w:val="20"/>
          <w:lang w:val="en-US"/>
        </w:rPr>
        <w:t xml:space="preserve"> River</w:t>
      </w:r>
      <w:r w:rsidRPr="00064BB3">
        <w:rPr>
          <w:sz w:val="20"/>
          <w:szCs w:val="20"/>
          <w:lang w:val="en-US"/>
        </w:rPr>
        <w:t>, the junction function of the HEC-RAS was used.</w:t>
      </w:r>
    </w:p>
    <w:p w:rsidR="009B4AFC" w:rsidRPr="00064BB3" w:rsidRDefault="009B4AFC" w:rsidP="00064BB3">
      <w:pPr>
        <w:spacing w:before="120" w:after="0"/>
        <w:jc w:val="both"/>
        <w:rPr>
          <w:sz w:val="20"/>
          <w:szCs w:val="20"/>
          <w:lang w:val="en-US"/>
        </w:rPr>
      </w:pPr>
      <w:r w:rsidRPr="00064BB3">
        <w:rPr>
          <w:sz w:val="20"/>
          <w:szCs w:val="20"/>
          <w:lang w:val="en-US"/>
        </w:rPr>
        <w:t>Assembled the model, we p</w:t>
      </w:r>
      <w:r w:rsidR="00376470">
        <w:rPr>
          <w:sz w:val="20"/>
          <w:szCs w:val="20"/>
          <w:lang w:val="en-US"/>
        </w:rPr>
        <w:t>roceeded to the design of the 3</w:t>
      </w:r>
      <w:r w:rsidRPr="00064BB3">
        <w:rPr>
          <w:sz w:val="20"/>
          <w:szCs w:val="20"/>
          <w:lang w:val="en-US"/>
        </w:rPr>
        <w:t>5</w:t>
      </w:r>
      <w:r w:rsidR="00376470">
        <w:rPr>
          <w:sz w:val="20"/>
          <w:szCs w:val="20"/>
          <w:lang w:val="en-US"/>
        </w:rPr>
        <w:t xml:space="preserve">00 meter of the </w:t>
      </w:r>
      <w:r w:rsidRPr="00064BB3">
        <w:rPr>
          <w:sz w:val="20"/>
          <w:szCs w:val="20"/>
          <w:lang w:val="en-US"/>
        </w:rPr>
        <w:t>channel and the inflow entrances that will be affected by the future construction of the diversion channel.</w:t>
      </w:r>
    </w:p>
    <w:p w:rsidR="009B4AFC" w:rsidRPr="00064BB3" w:rsidRDefault="009B4AFC" w:rsidP="00064BB3">
      <w:pPr>
        <w:spacing w:before="120" w:after="0"/>
        <w:jc w:val="both"/>
        <w:rPr>
          <w:sz w:val="20"/>
          <w:szCs w:val="20"/>
          <w:lang w:val="en-US"/>
        </w:rPr>
      </w:pPr>
      <w:r w:rsidRPr="00064BB3">
        <w:rPr>
          <w:sz w:val="20"/>
          <w:szCs w:val="20"/>
          <w:lang w:val="en-US"/>
        </w:rPr>
        <w:t xml:space="preserve">In the preliminary runs only the main channel was designed, which was an iterative process. Subsequently, the tributaries were included and the respective runs were made, the </w:t>
      </w:r>
      <w:r w:rsidR="00B26D13">
        <w:rPr>
          <w:sz w:val="20"/>
          <w:szCs w:val="20"/>
          <w:lang w:val="en-US"/>
        </w:rPr>
        <w:t>outpu</w:t>
      </w:r>
      <w:r w:rsidR="00B26D13" w:rsidRPr="00064BB3">
        <w:rPr>
          <w:sz w:val="20"/>
          <w:szCs w:val="20"/>
          <w:lang w:val="en-US"/>
        </w:rPr>
        <w:t>ts</w:t>
      </w:r>
      <w:r w:rsidRPr="00064BB3">
        <w:rPr>
          <w:sz w:val="20"/>
          <w:szCs w:val="20"/>
          <w:lang w:val="en-US"/>
        </w:rPr>
        <w:t xml:space="preserve"> were analyzed and if problems such as channel capacity or high speeds arose, they were corrected immediately, and so on until the modeling of the channel was completed.</w:t>
      </w:r>
    </w:p>
    <w:p w:rsidR="009B4AFC" w:rsidRDefault="004B68DC" w:rsidP="004B2CDD">
      <w:pPr>
        <w:spacing w:after="0" w:line="240" w:lineRule="auto"/>
        <w:rPr>
          <w:lang w:val="en-US"/>
        </w:rPr>
      </w:pPr>
      <w:r>
        <w:rPr>
          <w:noProof/>
          <w:lang w:eastAsia="es-PA"/>
        </w:rPr>
        <w:drawing>
          <wp:anchor distT="0" distB="0" distL="114300" distR="114300" simplePos="0" relativeHeight="251658240" behindDoc="0" locked="0" layoutInCell="1" allowOverlap="1" wp14:anchorId="3CE0CF3F" wp14:editId="177B8A3E">
            <wp:simplePos x="0" y="0"/>
            <wp:positionH relativeFrom="column">
              <wp:posOffset>784386</wp:posOffset>
            </wp:positionH>
            <wp:positionV relativeFrom="paragraph">
              <wp:posOffset>120365</wp:posOffset>
            </wp:positionV>
            <wp:extent cx="3778885" cy="2545080"/>
            <wp:effectExtent l="38100" t="38100" r="31115" b="45720"/>
            <wp:wrapSquare wrapText="bothSides"/>
            <wp:docPr id="1" name="Picture 1" descr="ESquema_Cocol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quema_Cocoli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78885" cy="2545080"/>
                    </a:xfrm>
                    <a:prstGeom prst="rect">
                      <a:avLst/>
                    </a:prstGeom>
                    <a:noFill/>
                    <a:ln w="38100" cmpd="dbl">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9B4AFC" w:rsidRDefault="009B4AFC" w:rsidP="004B2CDD">
      <w:pPr>
        <w:spacing w:after="0" w:line="240" w:lineRule="auto"/>
        <w:rPr>
          <w:lang w:val="en-US"/>
        </w:rPr>
      </w:pPr>
    </w:p>
    <w:p w:rsidR="009B4AFC" w:rsidRDefault="009B4AFC" w:rsidP="004B2CDD">
      <w:pPr>
        <w:spacing w:after="0" w:line="240" w:lineRule="auto"/>
        <w:rPr>
          <w:lang w:val="en-US"/>
        </w:rPr>
      </w:pPr>
    </w:p>
    <w:p w:rsidR="009B4AFC" w:rsidRDefault="009B4AFC" w:rsidP="004B2CDD">
      <w:pPr>
        <w:spacing w:after="0" w:line="240" w:lineRule="auto"/>
        <w:rPr>
          <w:lang w:val="en-US"/>
        </w:rPr>
      </w:pPr>
    </w:p>
    <w:p w:rsidR="009B4AFC" w:rsidRDefault="009B4AFC" w:rsidP="004B2CDD">
      <w:pPr>
        <w:spacing w:after="0" w:line="240" w:lineRule="auto"/>
        <w:rPr>
          <w:lang w:val="en-US"/>
        </w:rPr>
      </w:pPr>
    </w:p>
    <w:p w:rsidR="009B4AFC" w:rsidRDefault="009B4AFC" w:rsidP="004B2CDD">
      <w:pPr>
        <w:spacing w:after="0" w:line="240" w:lineRule="auto"/>
        <w:rPr>
          <w:lang w:val="en-US"/>
        </w:rPr>
      </w:pPr>
    </w:p>
    <w:p w:rsidR="009B4AFC" w:rsidRDefault="009B4AFC" w:rsidP="004B2CDD">
      <w:pPr>
        <w:spacing w:after="0" w:line="240" w:lineRule="auto"/>
        <w:rPr>
          <w:lang w:val="en-US"/>
        </w:rPr>
      </w:pPr>
    </w:p>
    <w:p w:rsidR="009B4AFC" w:rsidRDefault="009B4AFC" w:rsidP="004B2CDD">
      <w:pPr>
        <w:spacing w:after="0" w:line="240" w:lineRule="auto"/>
        <w:rPr>
          <w:lang w:val="en-US"/>
        </w:rPr>
      </w:pPr>
    </w:p>
    <w:p w:rsidR="009B4AFC" w:rsidRDefault="009B4AFC" w:rsidP="004B2CDD">
      <w:pPr>
        <w:spacing w:after="0" w:line="240" w:lineRule="auto"/>
        <w:rPr>
          <w:lang w:val="en-US"/>
        </w:rPr>
      </w:pPr>
    </w:p>
    <w:p w:rsidR="009B4AFC" w:rsidRDefault="009B4AFC" w:rsidP="004B2CDD">
      <w:pPr>
        <w:spacing w:after="0" w:line="240" w:lineRule="auto"/>
        <w:rPr>
          <w:lang w:val="en-US"/>
        </w:rPr>
      </w:pPr>
    </w:p>
    <w:p w:rsidR="009B4AFC" w:rsidRDefault="009B4AFC" w:rsidP="004B2CDD">
      <w:pPr>
        <w:spacing w:after="0" w:line="240" w:lineRule="auto"/>
        <w:rPr>
          <w:lang w:val="en-US"/>
        </w:rPr>
      </w:pPr>
    </w:p>
    <w:p w:rsidR="009B4AFC" w:rsidRDefault="009B4AFC" w:rsidP="004B2CDD">
      <w:pPr>
        <w:spacing w:after="0" w:line="240" w:lineRule="auto"/>
        <w:rPr>
          <w:lang w:val="en-US"/>
        </w:rPr>
      </w:pPr>
    </w:p>
    <w:p w:rsidR="009B4AFC" w:rsidRDefault="009B4AFC" w:rsidP="004B2CDD">
      <w:pPr>
        <w:spacing w:after="0" w:line="240" w:lineRule="auto"/>
        <w:rPr>
          <w:lang w:val="en-US"/>
        </w:rPr>
      </w:pPr>
    </w:p>
    <w:p w:rsidR="009B4AFC" w:rsidRDefault="009B4AFC" w:rsidP="004B2CDD">
      <w:pPr>
        <w:spacing w:after="0" w:line="240" w:lineRule="auto"/>
        <w:rPr>
          <w:lang w:val="en-US"/>
        </w:rPr>
      </w:pPr>
    </w:p>
    <w:p w:rsidR="009B4AFC" w:rsidRDefault="009B4AFC" w:rsidP="004B2CDD">
      <w:pPr>
        <w:spacing w:after="0" w:line="240" w:lineRule="auto"/>
        <w:rPr>
          <w:lang w:val="en-US"/>
        </w:rPr>
      </w:pPr>
    </w:p>
    <w:p w:rsidR="004B2CDD" w:rsidRDefault="004B68DC" w:rsidP="004B2CDD">
      <w:pPr>
        <w:spacing w:after="0" w:line="240" w:lineRule="auto"/>
        <w:rPr>
          <w:lang w:val="en-US"/>
        </w:rPr>
      </w:pPr>
      <w:r>
        <w:rPr>
          <w:noProof/>
          <w:lang w:eastAsia="es-PA"/>
        </w:rPr>
        <mc:AlternateContent>
          <mc:Choice Requires="wps">
            <w:drawing>
              <wp:anchor distT="0" distB="0" distL="114300" distR="114300" simplePos="0" relativeHeight="251704320" behindDoc="0" locked="0" layoutInCell="1" allowOverlap="1" wp14:anchorId="5AF6938B" wp14:editId="40871E2D">
                <wp:simplePos x="0" y="0"/>
                <wp:positionH relativeFrom="column">
                  <wp:posOffset>791210</wp:posOffset>
                </wp:positionH>
                <wp:positionV relativeFrom="paragraph">
                  <wp:posOffset>107978</wp:posOffset>
                </wp:positionV>
                <wp:extent cx="3778885" cy="635"/>
                <wp:effectExtent l="0" t="0" r="0" b="0"/>
                <wp:wrapSquare wrapText="bothSides"/>
                <wp:docPr id="201" name="Text Box 201"/>
                <wp:cNvGraphicFramePr/>
                <a:graphic xmlns:a="http://schemas.openxmlformats.org/drawingml/2006/main">
                  <a:graphicData uri="http://schemas.microsoft.com/office/word/2010/wordprocessingShape">
                    <wps:wsp>
                      <wps:cNvSpPr txBox="1"/>
                      <wps:spPr>
                        <a:xfrm>
                          <a:off x="0" y="0"/>
                          <a:ext cx="3778885" cy="635"/>
                        </a:xfrm>
                        <a:prstGeom prst="rect">
                          <a:avLst/>
                        </a:prstGeom>
                        <a:solidFill>
                          <a:prstClr val="white"/>
                        </a:solidFill>
                        <a:ln>
                          <a:noFill/>
                        </a:ln>
                        <a:effectLst/>
                      </wps:spPr>
                      <wps:txbx>
                        <w:txbxContent>
                          <w:p w:rsidR="008972C0" w:rsidRPr="00D65267" w:rsidRDefault="008972C0" w:rsidP="004B68DC">
                            <w:pPr>
                              <w:pStyle w:val="Descripcin"/>
                              <w:spacing w:before="60" w:after="0"/>
                              <w:rPr>
                                <w:rFonts w:eastAsiaTheme="minorHAnsi"/>
                                <w:noProof/>
                                <w:sz w:val="24"/>
                              </w:rPr>
                            </w:pPr>
                            <w:r>
                              <w:t xml:space="preserve">Figure </w:t>
                            </w:r>
                            <w:r>
                              <w:fldChar w:fldCharType="begin"/>
                            </w:r>
                            <w:r>
                              <w:instrText xml:space="preserve"> SEQ Figure \* ARABIC </w:instrText>
                            </w:r>
                            <w:r>
                              <w:fldChar w:fldCharType="separate"/>
                            </w:r>
                            <w:r>
                              <w:rPr>
                                <w:noProof/>
                              </w:rPr>
                              <w:t>14</w:t>
                            </w:r>
                            <w:r>
                              <w:fldChar w:fldCharType="end"/>
                            </w:r>
                            <w:r>
                              <w:t>.</w:t>
                            </w:r>
                            <w:r w:rsidRPr="004B2CDD">
                              <w:t xml:space="preserve"> </w:t>
                            </w:r>
                            <w:r w:rsidRPr="0071565A">
                              <w:t>Initial outline of the diversion channel of the Cocolí River mounted on HEC-RAS.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F6938B" id="Text Box 201" o:spid="_x0000_s1032" type="#_x0000_t202" style="position:absolute;margin-left:62.3pt;margin-top:8.5pt;width:297.5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ZPNQIAAHYEAAAOAAAAZHJzL2Uyb0RvYy54bWysVMFu2zAMvQ/YPwi6L05btA2MOEWWIsOA&#10;oC2QDD0rshwbkESNUmJnXz9KttOt22nYRaFI+lF8j8z8oTOanRT6BmzBryZTzpSVUDb2UPBvu/Wn&#10;GWc+CFsKDVYV/Kw8f1h8/DBvXa6uoQZdKmQEYn3euoLXIbg8y7yslRF+Ak5ZClaARgS64iErUbSE&#10;bnR2PZ3eZS1g6RCk8p68j32QLxJ+VSkZnqvKq8B0weltIZ2Yzn08s8Vc5AcUrm7k8AzxD68worFU&#10;9AL1KIJgR2z+gDKNRPBQhYkEk0FVNVKlHqibq+m7bra1cCr1QuR4d6HJ/z9Y+XR6QdaUBaf6nFlh&#10;SKSd6gL7DB2LPmKodT6nxK2j1NBRgJQe/Z6csfGuQhN/qSVGceL6fOE3wkly3tzfz2azW84kxe5u&#10;biNG9vapQx++KDAsGgVHEi9xKk4bH/rUMSVW8qCbct1oHS8xsNLIToKEbusmqAH8tyxtY66F+FUP&#10;2HtUmpShSuy27ypaodt3iZ/7seM9lGciAqEfJu/kuqHqG+HDi0CaHuqdNiI801FpaAsOg8VZDfjj&#10;b/6YT6JSlLOWprHg/vtRoOJMf7Ukdxzd0cDR2I+GPZoVUN8kIL0mmfQBBj2aFYJ5pUVZxioUElZS&#10;rYKH0VyFfido0aRaLlMSDagTYWO3TkbokeVd9yrQDRoFkvYJxjkV+Tup+twkllseA/GedIy89iyS&#10;/vFCw50mYVjEuD2/3lPW29/F4icAAAD//wMAUEsDBBQABgAIAAAAIQCpj01f3wAAAAkBAAAPAAAA&#10;ZHJzL2Rvd25yZXYueG1sTI8xT8MwEIV3JP6DdUgsiDopUQIhTlVVMMBSEbqwufE1DsR2ZDtt+Pdc&#10;p7Ldu3t6971qNZuBHdGH3lkB6SIBhrZ1qredgN3n6/0jsBClVXJwFgX8YoBVfX1VyVK5k/3AYxM7&#10;RiE2lFKAjnEsOQ+tRiPDwo1o6XZw3shI0ndceXmicDPwZZLk3Mje0gctR9xobH+ayQjYZl9bfTcd&#10;Xt7X2YN/202b/LtrhLi9mdfPwCLO8WKGMz6hQ01MezdZFdhAepnlZKWhoE5kKNKnAtj+vEiB1xX/&#10;36D+AwAA//8DAFBLAQItABQABgAIAAAAIQC2gziS/gAAAOEBAAATAAAAAAAAAAAAAAAAAAAAAABb&#10;Q29udGVudF9UeXBlc10ueG1sUEsBAi0AFAAGAAgAAAAhADj9If/WAAAAlAEAAAsAAAAAAAAAAAAA&#10;AAAALwEAAF9yZWxzLy5yZWxzUEsBAi0AFAAGAAgAAAAhAGccpk81AgAAdgQAAA4AAAAAAAAAAAAA&#10;AAAALgIAAGRycy9lMm9Eb2MueG1sUEsBAi0AFAAGAAgAAAAhAKmPTV/fAAAACQEAAA8AAAAAAAAA&#10;AAAAAAAAjwQAAGRycy9kb3ducmV2LnhtbFBLBQYAAAAABAAEAPMAAACbBQAAAAA=&#10;" stroked="f">
                <v:textbox style="mso-fit-shape-to-text:t" inset="0,0,0,0">
                  <w:txbxContent>
                    <w:p w:rsidR="008972C0" w:rsidRPr="00D65267" w:rsidRDefault="008972C0" w:rsidP="004B68DC">
                      <w:pPr>
                        <w:pStyle w:val="Descripcin"/>
                        <w:spacing w:before="60" w:after="0"/>
                        <w:rPr>
                          <w:rFonts w:eastAsiaTheme="minorHAnsi"/>
                          <w:noProof/>
                          <w:sz w:val="24"/>
                        </w:rPr>
                      </w:pPr>
                      <w:r>
                        <w:t xml:space="preserve">Figure </w:t>
                      </w:r>
                      <w:r>
                        <w:fldChar w:fldCharType="begin"/>
                      </w:r>
                      <w:r>
                        <w:instrText xml:space="preserve"> SEQ Figure \* ARABIC </w:instrText>
                      </w:r>
                      <w:r>
                        <w:fldChar w:fldCharType="separate"/>
                      </w:r>
                      <w:r>
                        <w:rPr>
                          <w:noProof/>
                        </w:rPr>
                        <w:t>14</w:t>
                      </w:r>
                      <w:r>
                        <w:fldChar w:fldCharType="end"/>
                      </w:r>
                      <w:r>
                        <w:t>.</w:t>
                      </w:r>
                      <w:r w:rsidRPr="004B2CDD">
                        <w:t xml:space="preserve"> </w:t>
                      </w:r>
                      <w:r w:rsidRPr="0071565A">
                        <w:t>Initial outline of the diversion channel of the Cocolí River mounted on HEC-RAS.</w:t>
                      </w:r>
                    </w:p>
                  </w:txbxContent>
                </v:textbox>
                <w10:wrap type="square"/>
              </v:shape>
            </w:pict>
          </mc:Fallback>
        </mc:AlternateContent>
      </w:r>
    </w:p>
    <w:p w:rsidR="004B2CDD" w:rsidRDefault="004B2CDD" w:rsidP="004B68DC">
      <w:pPr>
        <w:spacing w:after="0" w:line="240" w:lineRule="auto"/>
        <w:rPr>
          <w:lang w:val="en-US"/>
        </w:rPr>
      </w:pPr>
    </w:p>
    <w:p w:rsidR="004B2CDD" w:rsidRDefault="004B2CDD" w:rsidP="004B68DC">
      <w:pPr>
        <w:spacing w:after="0" w:line="240" w:lineRule="auto"/>
        <w:jc w:val="both"/>
        <w:rPr>
          <w:sz w:val="20"/>
          <w:szCs w:val="20"/>
          <w:lang w:val="en-US"/>
        </w:rPr>
      </w:pPr>
    </w:p>
    <w:p w:rsidR="009B4AFC" w:rsidRDefault="009B4AFC" w:rsidP="004B68DC">
      <w:pPr>
        <w:spacing w:after="0" w:line="240" w:lineRule="auto"/>
        <w:jc w:val="both"/>
        <w:rPr>
          <w:sz w:val="20"/>
          <w:szCs w:val="20"/>
          <w:lang w:val="en-US"/>
        </w:rPr>
      </w:pPr>
      <w:r w:rsidRPr="00064BB3">
        <w:rPr>
          <w:sz w:val="20"/>
          <w:szCs w:val="20"/>
          <w:lang w:val="en-US"/>
        </w:rPr>
        <w:t xml:space="preserve">After analyzing the capacity of the </w:t>
      </w:r>
      <w:r w:rsidR="003A68E2" w:rsidRPr="00064BB3">
        <w:rPr>
          <w:sz w:val="20"/>
          <w:szCs w:val="20"/>
          <w:lang w:val="en-US"/>
        </w:rPr>
        <w:t>channel</w:t>
      </w:r>
      <w:r w:rsidRPr="00064BB3">
        <w:rPr>
          <w:sz w:val="20"/>
          <w:szCs w:val="20"/>
          <w:lang w:val="en-US"/>
        </w:rPr>
        <w:t xml:space="preserve">, the water profiles, the speeds and the slopes, we proceeded to declare the structures, in this case the preliminary design of the </w:t>
      </w:r>
      <w:r w:rsidR="003A68E2" w:rsidRPr="00064BB3">
        <w:rPr>
          <w:sz w:val="20"/>
          <w:szCs w:val="20"/>
          <w:lang w:val="en-US"/>
        </w:rPr>
        <w:t>new bridge over the diversion channel</w:t>
      </w:r>
      <w:r w:rsidRPr="00064BB3">
        <w:rPr>
          <w:sz w:val="20"/>
          <w:szCs w:val="20"/>
          <w:lang w:val="en-US"/>
        </w:rPr>
        <w:t xml:space="preserve">, the </w:t>
      </w:r>
      <w:r w:rsidR="003A68E2" w:rsidRPr="00064BB3">
        <w:rPr>
          <w:sz w:val="20"/>
          <w:szCs w:val="20"/>
          <w:lang w:val="en-US"/>
        </w:rPr>
        <w:t>culverts</w:t>
      </w:r>
      <w:r w:rsidRPr="00064BB3">
        <w:rPr>
          <w:sz w:val="20"/>
          <w:szCs w:val="20"/>
          <w:lang w:val="en-US"/>
        </w:rPr>
        <w:t xml:space="preserve"> of the Victoria Sur</w:t>
      </w:r>
      <w:r w:rsidR="003A68E2" w:rsidRPr="00064BB3">
        <w:rPr>
          <w:sz w:val="20"/>
          <w:szCs w:val="20"/>
          <w:lang w:val="en-US"/>
        </w:rPr>
        <w:t xml:space="preserve"> and Norte creeks</w:t>
      </w:r>
      <w:r w:rsidRPr="00064BB3">
        <w:rPr>
          <w:sz w:val="20"/>
          <w:szCs w:val="20"/>
          <w:lang w:val="en-US"/>
        </w:rPr>
        <w:t xml:space="preserve">, </w:t>
      </w:r>
      <w:r w:rsidR="00317743" w:rsidRPr="00064BB3">
        <w:rPr>
          <w:sz w:val="20"/>
          <w:szCs w:val="20"/>
          <w:lang w:val="en-US"/>
        </w:rPr>
        <w:t>Velázquez</w:t>
      </w:r>
      <w:r w:rsidRPr="00064BB3">
        <w:rPr>
          <w:sz w:val="20"/>
          <w:szCs w:val="20"/>
          <w:lang w:val="en-US"/>
        </w:rPr>
        <w:t xml:space="preserve"> river bridge, with the purpose of studying its behavior and mainly determining the </w:t>
      </w:r>
      <w:r w:rsidR="0017558C" w:rsidRPr="00064BB3">
        <w:rPr>
          <w:sz w:val="20"/>
          <w:szCs w:val="20"/>
          <w:lang w:val="en-US"/>
        </w:rPr>
        <w:t>Extraordinary Maximum W</w:t>
      </w:r>
      <w:r w:rsidRPr="00064BB3">
        <w:rPr>
          <w:sz w:val="20"/>
          <w:szCs w:val="20"/>
          <w:lang w:val="en-US"/>
        </w:rPr>
        <w:t xml:space="preserve">aters </w:t>
      </w:r>
      <w:r w:rsidR="0017558C" w:rsidRPr="00064BB3">
        <w:rPr>
          <w:sz w:val="20"/>
          <w:szCs w:val="20"/>
          <w:lang w:val="en-US"/>
        </w:rPr>
        <w:t xml:space="preserve">Level </w:t>
      </w:r>
      <w:r w:rsidRPr="00064BB3">
        <w:rPr>
          <w:sz w:val="20"/>
          <w:szCs w:val="20"/>
          <w:lang w:val="en-US"/>
        </w:rPr>
        <w:t>in the bridge, which is a requirement of the Ministry of Public Works when a plan is going to be submitted for approval.</w:t>
      </w:r>
    </w:p>
    <w:p w:rsidR="009B4AFC" w:rsidRPr="0060068D" w:rsidRDefault="009B4AFC" w:rsidP="0071565A">
      <w:pPr>
        <w:spacing w:before="120" w:after="0" w:line="240" w:lineRule="auto"/>
        <w:rPr>
          <w:b/>
          <w:lang w:val="en-US"/>
        </w:rPr>
      </w:pPr>
      <w:r w:rsidRPr="0060068D">
        <w:rPr>
          <w:b/>
          <w:lang w:val="en-US"/>
        </w:rPr>
        <w:t xml:space="preserve">10.1. </w:t>
      </w:r>
      <w:r w:rsidR="0071565A" w:rsidRPr="0060068D">
        <w:rPr>
          <w:b/>
          <w:lang w:val="en-US"/>
        </w:rPr>
        <w:t>Problems Found:</w:t>
      </w:r>
    </w:p>
    <w:p w:rsidR="009B4AFC" w:rsidRPr="00064BB3" w:rsidRDefault="009B4AFC" w:rsidP="0071565A">
      <w:pPr>
        <w:spacing w:before="120" w:after="0" w:line="240" w:lineRule="auto"/>
        <w:jc w:val="both"/>
        <w:rPr>
          <w:sz w:val="20"/>
          <w:szCs w:val="20"/>
          <w:lang w:val="en-US"/>
        </w:rPr>
      </w:pPr>
      <w:r w:rsidRPr="00064BB3">
        <w:rPr>
          <w:sz w:val="20"/>
          <w:szCs w:val="20"/>
          <w:lang w:val="en-US"/>
        </w:rPr>
        <w:t>The problems that arise from the successive runs of the model and the integration of the components during the design phase, the verification of the hydraulic design of the c</w:t>
      </w:r>
      <w:r w:rsidR="00307D6A" w:rsidRPr="00064BB3">
        <w:rPr>
          <w:sz w:val="20"/>
          <w:szCs w:val="20"/>
          <w:lang w:val="en-US"/>
        </w:rPr>
        <w:t>h</w:t>
      </w:r>
      <w:r w:rsidRPr="00064BB3">
        <w:rPr>
          <w:sz w:val="20"/>
          <w:szCs w:val="20"/>
          <w:lang w:val="en-US"/>
        </w:rPr>
        <w:t>a</w:t>
      </w:r>
      <w:r w:rsidR="00307D6A" w:rsidRPr="00064BB3">
        <w:rPr>
          <w:sz w:val="20"/>
          <w:szCs w:val="20"/>
          <w:lang w:val="en-US"/>
        </w:rPr>
        <w:t>n</w:t>
      </w:r>
      <w:r w:rsidRPr="00064BB3">
        <w:rPr>
          <w:sz w:val="20"/>
          <w:szCs w:val="20"/>
          <w:lang w:val="en-US"/>
        </w:rPr>
        <w:t>n</w:t>
      </w:r>
      <w:r w:rsidR="00307D6A" w:rsidRPr="00064BB3">
        <w:rPr>
          <w:sz w:val="20"/>
          <w:szCs w:val="20"/>
          <w:lang w:val="en-US"/>
        </w:rPr>
        <w:t>e</w:t>
      </w:r>
      <w:r w:rsidRPr="00064BB3">
        <w:rPr>
          <w:sz w:val="20"/>
          <w:szCs w:val="20"/>
          <w:lang w:val="en-US"/>
        </w:rPr>
        <w:t>l and the different restrictions and objections presented by the different units of the ACP that can be affected in some way or another. Some restrictions includ</w:t>
      </w:r>
      <w:r w:rsidR="0017558C" w:rsidRPr="00064BB3">
        <w:rPr>
          <w:sz w:val="20"/>
          <w:szCs w:val="20"/>
          <w:lang w:val="en-US"/>
        </w:rPr>
        <w:t>ed the final alignment of the channel</w:t>
      </w:r>
      <w:r w:rsidRPr="00064BB3">
        <w:rPr>
          <w:sz w:val="20"/>
          <w:szCs w:val="20"/>
          <w:lang w:val="en-US"/>
        </w:rPr>
        <w:t xml:space="preserve"> so that it does not affect protected areas, does not affect the slopes of the disposal areas, the channel floor and elevation of the bridge in the designed bridge area, excessive speeds, etc. A brief description of the problems encountered is presented below.</w:t>
      </w:r>
    </w:p>
    <w:p w:rsidR="009B4AFC" w:rsidRPr="0071565A" w:rsidRDefault="009B4AFC" w:rsidP="0071565A">
      <w:pPr>
        <w:spacing w:before="120" w:after="0" w:line="240" w:lineRule="auto"/>
        <w:jc w:val="both"/>
        <w:rPr>
          <w:b/>
          <w:sz w:val="20"/>
          <w:szCs w:val="20"/>
          <w:lang w:val="en-US"/>
        </w:rPr>
      </w:pPr>
      <w:r w:rsidRPr="0071565A">
        <w:rPr>
          <w:b/>
          <w:sz w:val="20"/>
          <w:szCs w:val="20"/>
          <w:lang w:val="en-US"/>
        </w:rPr>
        <w:t>10.1.1. High speeds:</w:t>
      </w:r>
    </w:p>
    <w:p w:rsidR="009B4AFC" w:rsidRPr="00064BB3" w:rsidRDefault="009B4AFC" w:rsidP="0071565A">
      <w:pPr>
        <w:spacing w:before="120" w:after="0" w:line="240" w:lineRule="auto"/>
        <w:jc w:val="both"/>
        <w:rPr>
          <w:sz w:val="20"/>
          <w:szCs w:val="20"/>
          <w:lang w:val="en-US"/>
        </w:rPr>
      </w:pPr>
      <w:r w:rsidRPr="00064BB3">
        <w:rPr>
          <w:sz w:val="20"/>
          <w:szCs w:val="20"/>
          <w:lang w:val="en-US"/>
        </w:rPr>
        <w:t>In the section between the start of the diversion channel and the projected bridge (station 0K + 00 to 1K + 00) high speeds are presented. This problem is caused because in a stretch of approximately one kilometer where you have to descend 4.75 m which creates high speeds due to the high slope and cause supercritical flow.</w:t>
      </w:r>
    </w:p>
    <w:p w:rsidR="009B4AFC" w:rsidRPr="0071565A" w:rsidRDefault="009B4AFC" w:rsidP="0071565A">
      <w:pPr>
        <w:spacing w:before="120" w:after="0"/>
        <w:jc w:val="both"/>
        <w:rPr>
          <w:b/>
          <w:sz w:val="20"/>
          <w:szCs w:val="20"/>
          <w:lang w:val="en-US"/>
        </w:rPr>
      </w:pPr>
      <w:r w:rsidRPr="0071565A">
        <w:rPr>
          <w:b/>
          <w:sz w:val="20"/>
          <w:szCs w:val="20"/>
          <w:lang w:val="en-US"/>
        </w:rPr>
        <w:t>10.1.2. Channel capacity:</w:t>
      </w:r>
    </w:p>
    <w:p w:rsidR="009B4AFC" w:rsidRPr="00064BB3" w:rsidRDefault="009B4AFC" w:rsidP="0071565A">
      <w:pPr>
        <w:spacing w:before="120" w:after="0"/>
        <w:jc w:val="both"/>
        <w:rPr>
          <w:sz w:val="20"/>
          <w:szCs w:val="20"/>
          <w:lang w:val="en-US"/>
        </w:rPr>
      </w:pPr>
      <w:r w:rsidRPr="00064BB3">
        <w:rPr>
          <w:sz w:val="20"/>
          <w:szCs w:val="20"/>
          <w:lang w:val="en-US"/>
        </w:rPr>
        <w:t>The outflows of water profiles of the preliminary runs, when the design flow was applied for a return period of 100 years, showed that in the section comprised between 1 k + 060 meters (taking as reference the b</w:t>
      </w:r>
      <w:r w:rsidR="0017558C" w:rsidRPr="00064BB3">
        <w:rPr>
          <w:sz w:val="20"/>
          <w:szCs w:val="20"/>
          <w:lang w:val="en-US"/>
        </w:rPr>
        <w:t>eginning of the detour), water u</w:t>
      </w:r>
      <w:r w:rsidRPr="00064BB3">
        <w:rPr>
          <w:sz w:val="20"/>
          <w:szCs w:val="20"/>
          <w:lang w:val="en-US"/>
        </w:rPr>
        <w:t>nder the proposed bridge, water spills d</w:t>
      </w:r>
      <w:r w:rsidR="0017558C" w:rsidRPr="00064BB3">
        <w:rPr>
          <w:sz w:val="20"/>
          <w:szCs w:val="20"/>
          <w:lang w:val="en-US"/>
        </w:rPr>
        <w:t>own the plains lateral to the channel</w:t>
      </w:r>
      <w:r w:rsidRPr="00064BB3">
        <w:rPr>
          <w:sz w:val="20"/>
          <w:szCs w:val="20"/>
          <w:lang w:val="en-US"/>
        </w:rPr>
        <w:t xml:space="preserve">. This is a product of the channel crossing a topographic zone of </w:t>
      </w:r>
      <w:r w:rsidRPr="0060068D">
        <w:rPr>
          <w:sz w:val="20"/>
          <w:szCs w:val="20"/>
          <w:lang w:val="en-US"/>
        </w:rPr>
        <w:t>low elevation</w:t>
      </w:r>
      <w:r w:rsidR="0017558C" w:rsidRPr="0060068D">
        <w:rPr>
          <w:sz w:val="20"/>
          <w:szCs w:val="20"/>
          <w:lang w:val="en-US"/>
        </w:rPr>
        <w:t xml:space="preserve"> (flat plains)</w:t>
      </w:r>
      <w:r w:rsidRPr="0060068D">
        <w:rPr>
          <w:sz w:val="20"/>
          <w:szCs w:val="20"/>
          <w:lang w:val="en-US"/>
        </w:rPr>
        <w:t>.</w:t>
      </w:r>
    </w:p>
    <w:p w:rsidR="009B4AFC" w:rsidRPr="0071565A" w:rsidRDefault="009B4AFC" w:rsidP="00064BB3">
      <w:pPr>
        <w:spacing w:before="120" w:after="0"/>
        <w:jc w:val="both"/>
        <w:rPr>
          <w:b/>
          <w:sz w:val="20"/>
          <w:szCs w:val="20"/>
          <w:lang w:val="en-US"/>
        </w:rPr>
      </w:pPr>
      <w:r w:rsidRPr="0071565A">
        <w:rPr>
          <w:b/>
          <w:sz w:val="20"/>
          <w:szCs w:val="20"/>
          <w:lang w:val="en-US"/>
        </w:rPr>
        <w:lastRenderedPageBreak/>
        <w:t xml:space="preserve">10.1.3. </w:t>
      </w:r>
      <w:proofErr w:type="spellStart"/>
      <w:r w:rsidRPr="0071565A">
        <w:rPr>
          <w:b/>
          <w:sz w:val="20"/>
          <w:szCs w:val="20"/>
          <w:lang w:val="en-US"/>
        </w:rPr>
        <w:t>Quebrada</w:t>
      </w:r>
      <w:proofErr w:type="spellEnd"/>
      <w:r w:rsidRPr="0071565A">
        <w:rPr>
          <w:b/>
          <w:sz w:val="20"/>
          <w:szCs w:val="20"/>
          <w:lang w:val="en-US"/>
        </w:rPr>
        <w:t xml:space="preserve"> Victoria Norte channel not defined:</w:t>
      </w:r>
    </w:p>
    <w:p w:rsidR="009B4AFC" w:rsidRPr="00064BB3" w:rsidRDefault="009B4AFC" w:rsidP="00064BB3">
      <w:pPr>
        <w:spacing w:before="120" w:after="0"/>
        <w:jc w:val="both"/>
        <w:rPr>
          <w:sz w:val="20"/>
          <w:szCs w:val="20"/>
          <w:lang w:val="en-US"/>
        </w:rPr>
      </w:pPr>
      <w:r w:rsidRPr="00064BB3">
        <w:rPr>
          <w:sz w:val="20"/>
          <w:szCs w:val="20"/>
          <w:lang w:val="en-US"/>
        </w:rPr>
        <w:t>The exits indicate that the water spreads through the floodplain adjacent to the channel in that section, which may cause damage to the diversion channel.</w:t>
      </w:r>
    </w:p>
    <w:p w:rsidR="009B4AFC" w:rsidRPr="0071565A" w:rsidRDefault="009B4AFC" w:rsidP="00064BB3">
      <w:pPr>
        <w:spacing w:before="120" w:after="0"/>
        <w:jc w:val="both"/>
        <w:rPr>
          <w:b/>
          <w:sz w:val="20"/>
          <w:szCs w:val="20"/>
          <w:lang w:val="en-US"/>
        </w:rPr>
      </w:pPr>
      <w:r w:rsidRPr="0071565A">
        <w:rPr>
          <w:b/>
          <w:sz w:val="20"/>
          <w:szCs w:val="20"/>
          <w:lang w:val="en-US"/>
        </w:rPr>
        <w:t xml:space="preserve">10.1.4. </w:t>
      </w:r>
      <w:proofErr w:type="spellStart"/>
      <w:r w:rsidRPr="0071565A">
        <w:rPr>
          <w:b/>
          <w:sz w:val="20"/>
          <w:szCs w:val="20"/>
          <w:lang w:val="en-US"/>
        </w:rPr>
        <w:t>Quebrada</w:t>
      </w:r>
      <w:proofErr w:type="spellEnd"/>
      <w:r w:rsidRPr="0071565A">
        <w:rPr>
          <w:b/>
          <w:sz w:val="20"/>
          <w:szCs w:val="20"/>
          <w:lang w:val="en-US"/>
        </w:rPr>
        <w:t xml:space="preserve"> Victoria Sur presents backwater effects:</w:t>
      </w:r>
    </w:p>
    <w:p w:rsidR="009B4AFC" w:rsidRPr="00064BB3" w:rsidRDefault="009B4AFC" w:rsidP="00064BB3">
      <w:pPr>
        <w:spacing w:before="120" w:after="0"/>
        <w:jc w:val="both"/>
        <w:rPr>
          <w:sz w:val="20"/>
          <w:szCs w:val="20"/>
          <w:lang w:val="en-US"/>
        </w:rPr>
      </w:pPr>
      <w:r w:rsidRPr="00064BB3">
        <w:rPr>
          <w:sz w:val="20"/>
          <w:szCs w:val="20"/>
          <w:lang w:val="en-US"/>
        </w:rPr>
        <w:t>In this union, the channel of the stream is lower than the channel. This si</w:t>
      </w:r>
      <w:r w:rsidR="0017558C" w:rsidRPr="00064BB3">
        <w:rPr>
          <w:sz w:val="20"/>
          <w:szCs w:val="20"/>
          <w:lang w:val="en-US"/>
        </w:rPr>
        <w:t>tuation causes water from the channel</w:t>
      </w:r>
      <w:r w:rsidRPr="00064BB3">
        <w:rPr>
          <w:sz w:val="20"/>
          <w:szCs w:val="20"/>
          <w:lang w:val="en-US"/>
        </w:rPr>
        <w:t xml:space="preserve"> to escape into the creek, flooding the natural floodplains of the creek.</w:t>
      </w:r>
    </w:p>
    <w:p w:rsidR="009B4AFC" w:rsidRPr="0071565A" w:rsidRDefault="009B4AFC" w:rsidP="00064BB3">
      <w:pPr>
        <w:spacing w:before="120" w:after="0"/>
        <w:jc w:val="both"/>
        <w:rPr>
          <w:b/>
          <w:sz w:val="20"/>
          <w:szCs w:val="20"/>
          <w:lang w:val="en-US"/>
        </w:rPr>
      </w:pPr>
      <w:r w:rsidRPr="0071565A">
        <w:rPr>
          <w:b/>
          <w:sz w:val="20"/>
          <w:szCs w:val="20"/>
          <w:lang w:val="en-US"/>
        </w:rPr>
        <w:t xml:space="preserve">10.1.5. Río </w:t>
      </w:r>
      <w:r w:rsidR="00307D6A" w:rsidRPr="0071565A">
        <w:rPr>
          <w:b/>
          <w:sz w:val="20"/>
          <w:szCs w:val="20"/>
          <w:lang w:val="en-US"/>
        </w:rPr>
        <w:t>Velázquez</w:t>
      </w:r>
      <w:r w:rsidRPr="0071565A">
        <w:rPr>
          <w:b/>
          <w:sz w:val="20"/>
          <w:szCs w:val="20"/>
          <w:lang w:val="en-US"/>
        </w:rPr>
        <w:t xml:space="preserve"> effects of backwater at the confluence with the diversion channel:</w:t>
      </w:r>
    </w:p>
    <w:p w:rsidR="009B4AFC" w:rsidRPr="00064BB3" w:rsidRDefault="009B4AFC" w:rsidP="00064BB3">
      <w:pPr>
        <w:spacing w:before="120" w:after="0"/>
        <w:jc w:val="both"/>
        <w:rPr>
          <w:sz w:val="20"/>
          <w:szCs w:val="20"/>
          <w:lang w:val="en-US"/>
        </w:rPr>
      </w:pPr>
      <w:r w:rsidRPr="00064BB3">
        <w:rPr>
          <w:sz w:val="20"/>
          <w:szCs w:val="20"/>
          <w:lang w:val="en-US"/>
        </w:rPr>
        <w:t xml:space="preserve">Due to the introduction of the diversion channel in the natural channel of the </w:t>
      </w:r>
      <w:r w:rsidR="00307D6A" w:rsidRPr="00064BB3">
        <w:rPr>
          <w:sz w:val="20"/>
          <w:szCs w:val="20"/>
          <w:lang w:val="en-US"/>
        </w:rPr>
        <w:t>Velázquez</w:t>
      </w:r>
      <w:r w:rsidRPr="00064BB3">
        <w:rPr>
          <w:sz w:val="20"/>
          <w:szCs w:val="20"/>
          <w:lang w:val="en-US"/>
        </w:rPr>
        <w:t xml:space="preserve"> river, which alter the natural conditions of the area, which is why this is considered one of the most critical points of the design due to three situations that arise: abrupt of the horizontal alignment (curve), the low slope of the natural course of the river and that the reach of the cross sections was short, because it only covered 20 m from the center of the river to each bank.</w:t>
      </w:r>
    </w:p>
    <w:p w:rsidR="009B4AFC" w:rsidRPr="00064BB3" w:rsidRDefault="009B4AFC" w:rsidP="00064BB3">
      <w:pPr>
        <w:spacing w:before="120" w:after="0"/>
        <w:jc w:val="both"/>
        <w:rPr>
          <w:sz w:val="20"/>
          <w:szCs w:val="20"/>
          <w:lang w:val="en-US"/>
        </w:rPr>
      </w:pPr>
      <w:r w:rsidRPr="00064BB3">
        <w:rPr>
          <w:sz w:val="20"/>
          <w:szCs w:val="20"/>
          <w:lang w:val="en-US"/>
        </w:rPr>
        <w:t>These situations cause turbulence and backwater effects at the confluence, which is why the particular situation of this point required a deep analysis.</w:t>
      </w:r>
      <w:r w:rsidR="004B68DC">
        <w:rPr>
          <w:sz w:val="20"/>
          <w:szCs w:val="20"/>
          <w:lang w:val="en-US"/>
        </w:rPr>
        <w:t xml:space="preserve"> </w:t>
      </w:r>
      <w:r w:rsidRPr="00064BB3">
        <w:rPr>
          <w:sz w:val="20"/>
          <w:szCs w:val="20"/>
          <w:lang w:val="en-US"/>
        </w:rPr>
        <w:t xml:space="preserve">The initial outputs indicate that only by applying the design flow to the diversion channel (not the river), the water traveled upstream of the </w:t>
      </w:r>
      <w:r w:rsidR="00307D6A" w:rsidRPr="00064BB3">
        <w:rPr>
          <w:sz w:val="20"/>
          <w:szCs w:val="20"/>
          <w:lang w:val="en-US"/>
        </w:rPr>
        <w:t>Velázquez</w:t>
      </w:r>
      <w:r w:rsidRPr="00064BB3">
        <w:rPr>
          <w:sz w:val="20"/>
          <w:szCs w:val="20"/>
          <w:lang w:val="en-US"/>
        </w:rPr>
        <w:t xml:space="preserve"> River. The situation became more critical when the design flow was applied to the </w:t>
      </w:r>
      <w:r w:rsidR="00307D6A" w:rsidRPr="00064BB3">
        <w:rPr>
          <w:sz w:val="20"/>
          <w:szCs w:val="20"/>
          <w:lang w:val="en-US"/>
        </w:rPr>
        <w:t>Velázquez</w:t>
      </w:r>
      <w:r w:rsidRPr="00064BB3">
        <w:rPr>
          <w:sz w:val="20"/>
          <w:szCs w:val="20"/>
          <w:lang w:val="en-US"/>
        </w:rPr>
        <w:t xml:space="preserve"> </w:t>
      </w:r>
      <w:r w:rsidR="00307D6A" w:rsidRPr="00064BB3">
        <w:rPr>
          <w:sz w:val="20"/>
          <w:szCs w:val="20"/>
          <w:lang w:val="en-US"/>
        </w:rPr>
        <w:t>River</w:t>
      </w:r>
      <w:r w:rsidRPr="00064BB3">
        <w:rPr>
          <w:sz w:val="20"/>
          <w:szCs w:val="20"/>
          <w:lang w:val="en-US"/>
        </w:rPr>
        <w:t>, since the water by the backwater effect flooded the plains upstream of the bridge.</w:t>
      </w:r>
    </w:p>
    <w:p w:rsidR="009B4AFC" w:rsidRPr="00064BB3" w:rsidRDefault="009B4AFC" w:rsidP="00064BB3">
      <w:pPr>
        <w:spacing w:before="120" w:after="0"/>
        <w:jc w:val="both"/>
        <w:rPr>
          <w:sz w:val="20"/>
          <w:szCs w:val="20"/>
          <w:lang w:val="en-US"/>
        </w:rPr>
      </w:pPr>
      <w:r w:rsidRPr="00064BB3">
        <w:rPr>
          <w:sz w:val="20"/>
          <w:szCs w:val="20"/>
          <w:lang w:val="en-US"/>
        </w:rPr>
        <w:t xml:space="preserve">This situation can cause problems due to the fact that upstream is the bridge over the </w:t>
      </w:r>
      <w:r w:rsidR="00307D6A" w:rsidRPr="00064BB3">
        <w:rPr>
          <w:sz w:val="20"/>
          <w:szCs w:val="20"/>
          <w:lang w:val="en-US"/>
        </w:rPr>
        <w:t>Velázquez</w:t>
      </w:r>
      <w:r w:rsidRPr="00064BB3">
        <w:rPr>
          <w:sz w:val="20"/>
          <w:szCs w:val="20"/>
          <w:lang w:val="en-US"/>
        </w:rPr>
        <w:t xml:space="preserve"> </w:t>
      </w:r>
      <w:r w:rsidR="00307D6A" w:rsidRPr="00064BB3">
        <w:rPr>
          <w:sz w:val="20"/>
          <w:szCs w:val="20"/>
          <w:lang w:val="en-US"/>
        </w:rPr>
        <w:t>River</w:t>
      </w:r>
      <w:r w:rsidRPr="00064BB3">
        <w:rPr>
          <w:sz w:val="20"/>
          <w:szCs w:val="20"/>
          <w:lang w:val="en-US"/>
        </w:rPr>
        <w:t xml:space="preserve"> and the development of the highly valued residential complex, "</w:t>
      </w:r>
      <w:proofErr w:type="spellStart"/>
      <w:r w:rsidRPr="00064BB3">
        <w:rPr>
          <w:sz w:val="20"/>
          <w:szCs w:val="20"/>
          <w:lang w:val="en-US"/>
        </w:rPr>
        <w:t>Tucán</w:t>
      </w:r>
      <w:proofErr w:type="spellEnd"/>
      <w:r w:rsidRPr="00064BB3">
        <w:rPr>
          <w:sz w:val="20"/>
          <w:szCs w:val="20"/>
          <w:lang w:val="en-US"/>
        </w:rPr>
        <w:t xml:space="preserve"> Country Club" which includes its own golf club.</w:t>
      </w:r>
    </w:p>
    <w:p w:rsidR="00307D6A" w:rsidRPr="0060068D" w:rsidRDefault="00307D6A" w:rsidP="0060068D">
      <w:pPr>
        <w:spacing w:before="120" w:after="0" w:line="240" w:lineRule="auto"/>
        <w:rPr>
          <w:b/>
          <w:lang w:val="en-US"/>
        </w:rPr>
      </w:pPr>
      <w:r w:rsidRPr="0060068D">
        <w:rPr>
          <w:b/>
          <w:lang w:val="en-US"/>
        </w:rPr>
        <w:t xml:space="preserve">12. </w:t>
      </w:r>
      <w:r w:rsidR="00B26D13" w:rsidRPr="0060068D">
        <w:rPr>
          <w:b/>
          <w:lang w:val="en-US"/>
        </w:rPr>
        <w:t xml:space="preserve">RESULTS </w:t>
      </w:r>
      <w:r w:rsidR="00B26D13">
        <w:rPr>
          <w:b/>
          <w:lang w:val="en-US"/>
        </w:rPr>
        <w:t xml:space="preserve">AND </w:t>
      </w:r>
      <w:r w:rsidRPr="0060068D">
        <w:rPr>
          <w:b/>
          <w:lang w:val="en-US"/>
        </w:rPr>
        <w:t>NECESSARY SOLUTIONS AND WORKS:</w:t>
      </w:r>
    </w:p>
    <w:p w:rsidR="00307D6A" w:rsidRPr="00F55980" w:rsidRDefault="00307D6A" w:rsidP="00B26D13">
      <w:pPr>
        <w:spacing w:before="120" w:after="0" w:line="240" w:lineRule="auto"/>
        <w:jc w:val="both"/>
        <w:rPr>
          <w:sz w:val="20"/>
          <w:szCs w:val="20"/>
          <w:lang w:val="en-US"/>
        </w:rPr>
      </w:pPr>
      <w:r w:rsidRPr="00F55980">
        <w:rPr>
          <w:sz w:val="20"/>
          <w:szCs w:val="20"/>
          <w:lang w:val="en-US"/>
        </w:rPr>
        <w:t>Due to the topographic configuration of the area where the diversion channel of the Cocolí River is projected, the following works will have to be carried out.</w:t>
      </w:r>
    </w:p>
    <w:p w:rsidR="00307D6A" w:rsidRPr="00F55980" w:rsidRDefault="00307D6A" w:rsidP="00F55980">
      <w:pPr>
        <w:pStyle w:val="Prrafodelista"/>
        <w:numPr>
          <w:ilvl w:val="0"/>
          <w:numId w:val="2"/>
        </w:numPr>
        <w:spacing w:after="0"/>
        <w:ind w:left="540" w:hanging="540"/>
        <w:jc w:val="both"/>
        <w:rPr>
          <w:sz w:val="20"/>
          <w:szCs w:val="20"/>
          <w:lang w:val="en-US"/>
        </w:rPr>
      </w:pPr>
      <w:r w:rsidRPr="00F55980">
        <w:rPr>
          <w:sz w:val="20"/>
          <w:szCs w:val="20"/>
          <w:lang w:val="en-US"/>
        </w:rPr>
        <w:t>At the confluence of the Cocolí River with the lake, it is necessary to contemplate the dredging and formation of a channel to channel the waters of the Cocolí River to the diversion channel.</w:t>
      </w:r>
    </w:p>
    <w:p w:rsidR="00307D6A" w:rsidRPr="00F55980" w:rsidRDefault="00307D6A" w:rsidP="00F55980">
      <w:pPr>
        <w:pStyle w:val="Prrafodelista"/>
        <w:numPr>
          <w:ilvl w:val="0"/>
          <w:numId w:val="2"/>
        </w:numPr>
        <w:spacing w:after="0"/>
        <w:ind w:left="540" w:hanging="540"/>
        <w:jc w:val="both"/>
        <w:rPr>
          <w:sz w:val="20"/>
          <w:szCs w:val="20"/>
          <w:lang w:val="en-US"/>
        </w:rPr>
      </w:pPr>
      <w:r w:rsidRPr="00F55980">
        <w:rPr>
          <w:sz w:val="20"/>
          <w:szCs w:val="20"/>
          <w:lang w:val="en-US"/>
        </w:rPr>
        <w:t>The curves should be smoothed, the unusable materials removed from the channel and the obstacles present in the area eliminated.</w:t>
      </w:r>
    </w:p>
    <w:p w:rsidR="00307D6A" w:rsidRPr="00F55980" w:rsidRDefault="00307D6A" w:rsidP="00F55980">
      <w:pPr>
        <w:pStyle w:val="Prrafodelista"/>
        <w:numPr>
          <w:ilvl w:val="1"/>
          <w:numId w:val="2"/>
        </w:numPr>
        <w:spacing w:after="0"/>
        <w:ind w:left="540" w:hanging="540"/>
        <w:jc w:val="both"/>
        <w:rPr>
          <w:sz w:val="20"/>
          <w:szCs w:val="20"/>
          <w:lang w:val="en-US"/>
        </w:rPr>
      </w:pPr>
      <w:r w:rsidRPr="00F55980">
        <w:rPr>
          <w:sz w:val="20"/>
          <w:szCs w:val="20"/>
          <w:lang w:val="en-US"/>
        </w:rPr>
        <w:t xml:space="preserve">At the mouth of the bypass, the unusable material should be removed and replaced or replaced by a more cohesive material and contemplate the treatment of the bypass mouth by means of rock, </w:t>
      </w:r>
      <w:r w:rsidR="00A33DCE" w:rsidRPr="00F55980">
        <w:rPr>
          <w:sz w:val="20"/>
          <w:szCs w:val="20"/>
          <w:lang w:val="en-US"/>
        </w:rPr>
        <w:t>riprap</w:t>
      </w:r>
      <w:r w:rsidRPr="00F55980">
        <w:rPr>
          <w:sz w:val="20"/>
          <w:szCs w:val="20"/>
          <w:lang w:val="en-US"/>
        </w:rPr>
        <w:t>, etc., since the turbulence associated with the change of slope and address can cause scouring problems later.</w:t>
      </w:r>
    </w:p>
    <w:p w:rsidR="00307D6A" w:rsidRPr="00F55980" w:rsidRDefault="00307D6A" w:rsidP="00F55980">
      <w:pPr>
        <w:pStyle w:val="Prrafodelista"/>
        <w:numPr>
          <w:ilvl w:val="0"/>
          <w:numId w:val="2"/>
        </w:numPr>
        <w:spacing w:after="0"/>
        <w:ind w:left="540" w:hanging="540"/>
        <w:jc w:val="both"/>
        <w:rPr>
          <w:sz w:val="20"/>
          <w:szCs w:val="20"/>
          <w:lang w:val="en-US"/>
        </w:rPr>
      </w:pPr>
      <w:r w:rsidRPr="00F55980">
        <w:rPr>
          <w:sz w:val="20"/>
          <w:szCs w:val="20"/>
          <w:lang w:val="en-US"/>
        </w:rPr>
        <w:t xml:space="preserve">Dam </w:t>
      </w:r>
      <w:r w:rsidR="00A33DCE" w:rsidRPr="00F55980">
        <w:rPr>
          <w:sz w:val="20"/>
          <w:szCs w:val="20"/>
          <w:lang w:val="en-US"/>
        </w:rPr>
        <w:t>levee</w:t>
      </w:r>
      <w:r w:rsidRPr="00F55980">
        <w:rPr>
          <w:sz w:val="20"/>
          <w:szCs w:val="20"/>
          <w:lang w:val="en-US"/>
        </w:rPr>
        <w:t xml:space="preserve"> construction at least 17.00 m high in the lake to divert the waters of the Cocolí River to the diversion channel.</w:t>
      </w:r>
    </w:p>
    <w:p w:rsidR="00307D6A" w:rsidRPr="00F55980" w:rsidRDefault="00307D6A" w:rsidP="00F55980">
      <w:pPr>
        <w:pStyle w:val="Prrafodelista"/>
        <w:numPr>
          <w:ilvl w:val="0"/>
          <w:numId w:val="2"/>
        </w:numPr>
        <w:spacing w:after="0"/>
        <w:ind w:left="540" w:hanging="540"/>
        <w:jc w:val="both"/>
        <w:rPr>
          <w:sz w:val="20"/>
          <w:szCs w:val="20"/>
          <w:lang w:val="en-US"/>
        </w:rPr>
      </w:pPr>
      <w:r w:rsidRPr="00F55980">
        <w:rPr>
          <w:sz w:val="20"/>
          <w:szCs w:val="20"/>
          <w:lang w:val="en-US"/>
        </w:rPr>
        <w:t>First section of the channel includes from station 0K + 00 to 2K + 030.61. The first section starts at an elevation of 10.87 m PLD and ends before the confluence with the Victoria 2 ravine at 4,343 m PLD. The proposed channel is of trapezoidal section with slopes from 2 to 1 beginning with a width of 15.00 m and ending with 30.00 m.</w:t>
      </w:r>
    </w:p>
    <w:p w:rsidR="00307D6A" w:rsidRPr="00F55980" w:rsidRDefault="00307D6A" w:rsidP="00F55980">
      <w:pPr>
        <w:pStyle w:val="Prrafodelista"/>
        <w:numPr>
          <w:ilvl w:val="0"/>
          <w:numId w:val="2"/>
        </w:numPr>
        <w:spacing w:after="0"/>
        <w:ind w:left="540" w:hanging="540"/>
        <w:jc w:val="both"/>
        <w:rPr>
          <w:sz w:val="20"/>
          <w:szCs w:val="20"/>
          <w:lang w:val="en-US"/>
        </w:rPr>
      </w:pPr>
      <w:r w:rsidRPr="00F55980">
        <w:rPr>
          <w:sz w:val="20"/>
          <w:szCs w:val="20"/>
          <w:lang w:val="en-US"/>
        </w:rPr>
        <w:t>The structures of this section are the bypass entrance, four steps of 0.75 m in height to dissipate the energy, a reinforced concrete bridge of 11.00 wide by 36.00 m long and lower beam level of 10.52 m PLD.</w:t>
      </w:r>
    </w:p>
    <w:p w:rsidR="00307D6A" w:rsidRPr="00F55980" w:rsidRDefault="00307D6A" w:rsidP="00F55980">
      <w:pPr>
        <w:pStyle w:val="Prrafodelista"/>
        <w:numPr>
          <w:ilvl w:val="0"/>
          <w:numId w:val="2"/>
        </w:numPr>
        <w:spacing w:after="0"/>
        <w:ind w:left="540" w:hanging="540"/>
        <w:jc w:val="both"/>
        <w:rPr>
          <w:sz w:val="20"/>
          <w:szCs w:val="20"/>
          <w:lang w:val="en-US"/>
        </w:rPr>
      </w:pPr>
      <w:r w:rsidRPr="00F55980">
        <w:rPr>
          <w:sz w:val="20"/>
          <w:szCs w:val="20"/>
          <w:lang w:val="en-US"/>
        </w:rPr>
        <w:t>Before the construction of the bridge, it is necessary to demolish the reinforced concrete drainage system of dimensions 3.00 x 3.00 m in station 1 k + 013.89.</w:t>
      </w:r>
    </w:p>
    <w:p w:rsidR="00307D6A" w:rsidRPr="00F55980" w:rsidRDefault="00307D6A" w:rsidP="00F55980">
      <w:pPr>
        <w:pStyle w:val="Prrafodelista"/>
        <w:numPr>
          <w:ilvl w:val="0"/>
          <w:numId w:val="2"/>
        </w:numPr>
        <w:spacing w:after="0"/>
        <w:ind w:left="540" w:hanging="540"/>
        <w:jc w:val="both"/>
        <w:rPr>
          <w:sz w:val="20"/>
          <w:szCs w:val="20"/>
          <w:lang w:val="en-US"/>
        </w:rPr>
      </w:pPr>
      <w:r w:rsidRPr="00F55980">
        <w:rPr>
          <w:sz w:val="20"/>
          <w:szCs w:val="20"/>
          <w:lang w:val="en-US"/>
        </w:rPr>
        <w:t>At station 1 K + 017.00, replacement by a bridge with an elevation of the lower beam of the bridge of 1.80 m according to MOP requirements on the Maximum Extra Waters Level (NAME) of 8.72 m PLD.</w:t>
      </w:r>
    </w:p>
    <w:p w:rsidR="00307D6A" w:rsidRPr="00F55980" w:rsidRDefault="00307D6A" w:rsidP="00F55980">
      <w:pPr>
        <w:pStyle w:val="Prrafodelista"/>
        <w:numPr>
          <w:ilvl w:val="0"/>
          <w:numId w:val="2"/>
        </w:numPr>
        <w:spacing w:after="0"/>
        <w:ind w:left="540" w:hanging="540"/>
        <w:jc w:val="both"/>
        <w:rPr>
          <w:sz w:val="20"/>
          <w:szCs w:val="20"/>
          <w:lang w:val="en-US"/>
        </w:rPr>
      </w:pPr>
      <w:r w:rsidRPr="00F55980">
        <w:rPr>
          <w:sz w:val="20"/>
          <w:szCs w:val="20"/>
          <w:lang w:val="en-US"/>
        </w:rPr>
        <w:t>From station 1K + 080.00 to 1 K + 440.00, due to the topographic configuration of the land, it is required to build approximately 360 meters of containment dikes on both sides with an average height of 1.80 m, in order to contain the waters inside the channel.</w:t>
      </w:r>
    </w:p>
    <w:p w:rsidR="00307D6A" w:rsidRPr="00B26D13" w:rsidRDefault="00307D6A" w:rsidP="00F55980">
      <w:pPr>
        <w:pStyle w:val="Prrafodelista"/>
        <w:numPr>
          <w:ilvl w:val="0"/>
          <w:numId w:val="2"/>
        </w:numPr>
        <w:spacing w:after="0"/>
        <w:ind w:left="540" w:hanging="540"/>
        <w:jc w:val="both"/>
        <w:rPr>
          <w:sz w:val="20"/>
          <w:szCs w:val="20"/>
          <w:lang w:val="en-US"/>
        </w:rPr>
      </w:pPr>
      <w:r w:rsidRPr="00B26D13">
        <w:rPr>
          <w:sz w:val="20"/>
          <w:szCs w:val="20"/>
          <w:lang w:val="en-US"/>
        </w:rPr>
        <w:t>The second section of the diversion channel includes station 2 K + 060.00 to 2 K + 520.00. Within this stretch are the Victoria Norte and Victoria Sur gulches.</w:t>
      </w:r>
    </w:p>
    <w:p w:rsidR="00307D6A" w:rsidRPr="00F55980" w:rsidRDefault="00307D6A" w:rsidP="00913ABE">
      <w:pPr>
        <w:pStyle w:val="Prrafodelista"/>
        <w:numPr>
          <w:ilvl w:val="0"/>
          <w:numId w:val="16"/>
        </w:numPr>
        <w:spacing w:after="0"/>
        <w:jc w:val="both"/>
        <w:rPr>
          <w:sz w:val="20"/>
          <w:szCs w:val="20"/>
          <w:lang w:val="en-US"/>
        </w:rPr>
      </w:pPr>
      <w:r w:rsidRPr="00F55980">
        <w:rPr>
          <w:sz w:val="20"/>
          <w:szCs w:val="20"/>
          <w:lang w:val="en-US"/>
        </w:rPr>
        <w:lastRenderedPageBreak/>
        <w:t>At the beginning of this section it is necessary to extend the section of the channel from 25.00 m to 30.00 m, along a segment of 20 m to reduce the backwater effect and allow access to the Victoria Norte creek.</w:t>
      </w:r>
    </w:p>
    <w:p w:rsidR="00307D6A" w:rsidRPr="00F55980" w:rsidRDefault="00307D6A" w:rsidP="00913ABE">
      <w:pPr>
        <w:pStyle w:val="Prrafodelista"/>
        <w:numPr>
          <w:ilvl w:val="0"/>
          <w:numId w:val="16"/>
        </w:numPr>
        <w:spacing w:after="0"/>
        <w:jc w:val="both"/>
        <w:rPr>
          <w:sz w:val="20"/>
          <w:szCs w:val="20"/>
          <w:lang w:val="en-US"/>
        </w:rPr>
      </w:pPr>
      <w:r w:rsidRPr="00F55980">
        <w:rPr>
          <w:sz w:val="20"/>
          <w:szCs w:val="20"/>
          <w:lang w:val="en-US"/>
        </w:rPr>
        <w:t>At the end of the section at station 2 K + 520.00, channeling and construction of dams is required to channel the Victoria Norte ravine to the channel. A trapezoidal section with slopes 1: 2 and a length of 86.00 m is required.</w:t>
      </w:r>
    </w:p>
    <w:p w:rsidR="00307D6A" w:rsidRPr="00F55980" w:rsidRDefault="00307D6A" w:rsidP="00913ABE">
      <w:pPr>
        <w:pStyle w:val="Prrafodelista"/>
        <w:numPr>
          <w:ilvl w:val="0"/>
          <w:numId w:val="16"/>
        </w:numPr>
        <w:spacing w:after="0"/>
        <w:jc w:val="both"/>
        <w:rPr>
          <w:sz w:val="20"/>
          <w:szCs w:val="20"/>
          <w:lang w:val="en-US"/>
        </w:rPr>
      </w:pPr>
      <w:r w:rsidRPr="00F55980">
        <w:rPr>
          <w:sz w:val="20"/>
          <w:szCs w:val="20"/>
          <w:lang w:val="en-US"/>
        </w:rPr>
        <w:t xml:space="preserve">In the </w:t>
      </w:r>
      <w:proofErr w:type="spellStart"/>
      <w:r w:rsidRPr="00F55980">
        <w:rPr>
          <w:sz w:val="20"/>
          <w:szCs w:val="20"/>
          <w:lang w:val="en-US"/>
        </w:rPr>
        <w:t>Quebrada</w:t>
      </w:r>
      <w:proofErr w:type="spellEnd"/>
      <w:r w:rsidRPr="00F55980">
        <w:rPr>
          <w:sz w:val="20"/>
          <w:szCs w:val="20"/>
          <w:lang w:val="en-US"/>
        </w:rPr>
        <w:t xml:space="preserve"> Victoria Sur it is required to cover the confluence with the diversion channel. Trapezoidal channel 2: 1 and width of the channel of 4.00 m. It should be improved with channeling from 214 m upstream of the junction with the diversion channel. Also in this section the profile with a slope of 0.0036 m / m must be improved.</w:t>
      </w:r>
    </w:p>
    <w:p w:rsidR="00307D6A" w:rsidRPr="00F55980" w:rsidRDefault="00307D6A" w:rsidP="00913ABE">
      <w:pPr>
        <w:pStyle w:val="Prrafodelista"/>
        <w:numPr>
          <w:ilvl w:val="0"/>
          <w:numId w:val="16"/>
        </w:numPr>
        <w:spacing w:after="0"/>
        <w:jc w:val="both"/>
        <w:rPr>
          <w:sz w:val="20"/>
          <w:szCs w:val="20"/>
          <w:lang w:val="en-US"/>
        </w:rPr>
      </w:pPr>
      <w:r w:rsidRPr="00F55980">
        <w:rPr>
          <w:sz w:val="20"/>
          <w:szCs w:val="20"/>
          <w:lang w:val="en-US"/>
        </w:rPr>
        <w:t xml:space="preserve">In both cases, it is recommended to cover with rock, </w:t>
      </w:r>
      <w:r w:rsidR="00A33DCE" w:rsidRPr="00F55980">
        <w:rPr>
          <w:sz w:val="20"/>
          <w:szCs w:val="20"/>
          <w:lang w:val="en-US"/>
        </w:rPr>
        <w:t>riprap</w:t>
      </w:r>
      <w:r w:rsidRPr="00F55980">
        <w:rPr>
          <w:sz w:val="20"/>
          <w:szCs w:val="20"/>
          <w:lang w:val="en-US"/>
        </w:rPr>
        <w:t xml:space="preserve"> or another type of coating to avoid the scouring of the entrances of the streams at the confluence with the channel.</w:t>
      </w:r>
    </w:p>
    <w:p w:rsidR="00307D6A" w:rsidRPr="00F55980" w:rsidRDefault="00307D6A" w:rsidP="00836D55">
      <w:pPr>
        <w:pStyle w:val="Prrafodelista"/>
        <w:numPr>
          <w:ilvl w:val="0"/>
          <w:numId w:val="2"/>
        </w:numPr>
        <w:spacing w:before="120" w:after="0" w:line="240" w:lineRule="auto"/>
        <w:ind w:left="540" w:hanging="540"/>
        <w:contextualSpacing w:val="0"/>
        <w:jc w:val="both"/>
        <w:rPr>
          <w:sz w:val="20"/>
          <w:szCs w:val="20"/>
          <w:lang w:val="en-US"/>
        </w:rPr>
      </w:pPr>
      <w:r w:rsidRPr="00F55980">
        <w:rPr>
          <w:sz w:val="20"/>
          <w:szCs w:val="20"/>
          <w:lang w:val="en-US"/>
        </w:rPr>
        <w:t>The third section, channeling and expansion of the Velázquez River channel 310.00 m upstream of the confluence with the new channel. Conformation of the entrance to avoid flooding the floodplains of the Velázquez River due to the introduction of the diversion channel of the Cocolí River.</w:t>
      </w:r>
    </w:p>
    <w:p w:rsidR="009B4AFC" w:rsidRPr="00F55980" w:rsidRDefault="00307D6A" w:rsidP="00836D55">
      <w:pPr>
        <w:spacing w:before="120" w:after="0" w:line="240" w:lineRule="auto"/>
        <w:jc w:val="both"/>
        <w:rPr>
          <w:sz w:val="20"/>
          <w:szCs w:val="20"/>
          <w:lang w:val="en-US"/>
        </w:rPr>
      </w:pPr>
      <w:r w:rsidRPr="00F55980">
        <w:rPr>
          <w:sz w:val="20"/>
          <w:szCs w:val="20"/>
          <w:lang w:val="en-US"/>
        </w:rPr>
        <w:t>The work of channeling and construction of the Velázquez river dikes will depend on the use given to the adjacent lands. If no significant use is intended, the construction of dams is not necessary.</w:t>
      </w:r>
    </w:p>
    <w:p w:rsidR="00307D6A" w:rsidRPr="00836D55" w:rsidRDefault="00307D6A" w:rsidP="00836D55">
      <w:pPr>
        <w:spacing w:before="120" w:after="0" w:line="240" w:lineRule="auto"/>
        <w:rPr>
          <w:b/>
          <w:lang w:val="en-US"/>
        </w:rPr>
      </w:pPr>
      <w:r w:rsidRPr="00836D55">
        <w:rPr>
          <w:b/>
          <w:lang w:val="en-US"/>
        </w:rPr>
        <w:t>13. CONCLUSIONS:</w:t>
      </w:r>
    </w:p>
    <w:p w:rsidR="00307D6A" w:rsidRPr="00122A0C" w:rsidRDefault="000564E7" w:rsidP="00836D55">
      <w:pPr>
        <w:pStyle w:val="Prrafodelista"/>
        <w:numPr>
          <w:ilvl w:val="0"/>
          <w:numId w:val="14"/>
        </w:numPr>
        <w:spacing w:before="120" w:after="0" w:line="240" w:lineRule="auto"/>
        <w:ind w:left="446"/>
        <w:contextualSpacing w:val="0"/>
        <w:jc w:val="both"/>
        <w:rPr>
          <w:sz w:val="20"/>
          <w:szCs w:val="20"/>
          <w:lang w:val="en-US"/>
        </w:rPr>
      </w:pPr>
      <w:r>
        <w:rPr>
          <w:sz w:val="20"/>
          <w:szCs w:val="20"/>
          <w:lang w:val="en-US"/>
        </w:rPr>
        <w:t>Due to the lack of discharge</w:t>
      </w:r>
      <w:r w:rsidR="00307D6A" w:rsidRPr="00122A0C">
        <w:rPr>
          <w:sz w:val="20"/>
          <w:szCs w:val="20"/>
          <w:lang w:val="en-US"/>
        </w:rPr>
        <w:t xml:space="preserve"> measurements in the Cocolí river basin, indirect methods </w:t>
      </w:r>
      <w:r w:rsidR="00A33DCE" w:rsidRPr="00122A0C">
        <w:rPr>
          <w:sz w:val="20"/>
          <w:szCs w:val="20"/>
          <w:lang w:val="en-US"/>
        </w:rPr>
        <w:t>were</w:t>
      </w:r>
      <w:r w:rsidR="00307D6A" w:rsidRPr="00122A0C">
        <w:rPr>
          <w:sz w:val="20"/>
          <w:szCs w:val="20"/>
          <w:lang w:val="en-US"/>
        </w:rPr>
        <w:t xml:space="preserve"> used to estimate the design flows up to the diversion site and in the tributaries that will be affected when the </w:t>
      </w:r>
      <w:r w:rsidR="00A33DCE" w:rsidRPr="00122A0C">
        <w:rPr>
          <w:sz w:val="20"/>
          <w:szCs w:val="20"/>
          <w:lang w:val="en-US"/>
        </w:rPr>
        <w:t>diversion channel</w:t>
      </w:r>
      <w:r w:rsidR="00ED5CB8">
        <w:rPr>
          <w:sz w:val="20"/>
          <w:szCs w:val="20"/>
          <w:lang w:val="en-US"/>
        </w:rPr>
        <w:t xml:space="preserve"> had</w:t>
      </w:r>
      <w:r w:rsidR="00307D6A" w:rsidRPr="00122A0C">
        <w:rPr>
          <w:sz w:val="20"/>
          <w:szCs w:val="20"/>
          <w:lang w:val="en-US"/>
        </w:rPr>
        <w:t xml:space="preserve"> built.</w:t>
      </w:r>
    </w:p>
    <w:p w:rsidR="00307D6A" w:rsidRPr="00122A0C" w:rsidRDefault="00307D6A" w:rsidP="00836D55">
      <w:pPr>
        <w:pStyle w:val="Prrafodelista"/>
        <w:numPr>
          <w:ilvl w:val="0"/>
          <w:numId w:val="14"/>
        </w:numPr>
        <w:spacing w:before="120" w:after="0" w:line="240" w:lineRule="auto"/>
        <w:ind w:left="446"/>
        <w:contextualSpacing w:val="0"/>
        <w:jc w:val="both"/>
        <w:rPr>
          <w:sz w:val="20"/>
          <w:szCs w:val="20"/>
          <w:lang w:val="en-US"/>
        </w:rPr>
      </w:pPr>
      <w:r w:rsidRPr="00122A0C">
        <w:rPr>
          <w:sz w:val="20"/>
          <w:szCs w:val="20"/>
          <w:lang w:val="en-US"/>
        </w:rPr>
        <w:t>To carry out the estimates of the design flows, the method of rational approximation, the Regional Analysis of Maximum Floods and finally the HEC-HMS were used in a preliminary manner.</w:t>
      </w:r>
    </w:p>
    <w:p w:rsidR="00307D6A" w:rsidRPr="00122A0C" w:rsidRDefault="00307D6A" w:rsidP="00836D55">
      <w:pPr>
        <w:pStyle w:val="Prrafodelista"/>
        <w:numPr>
          <w:ilvl w:val="0"/>
          <w:numId w:val="14"/>
        </w:numPr>
        <w:spacing w:before="120" w:after="0" w:line="240" w:lineRule="auto"/>
        <w:ind w:left="450"/>
        <w:contextualSpacing w:val="0"/>
        <w:jc w:val="both"/>
        <w:rPr>
          <w:sz w:val="20"/>
          <w:szCs w:val="20"/>
          <w:lang w:val="en-US"/>
        </w:rPr>
      </w:pPr>
      <w:r w:rsidRPr="00122A0C">
        <w:rPr>
          <w:sz w:val="20"/>
          <w:szCs w:val="20"/>
          <w:lang w:val="en-US"/>
        </w:rPr>
        <w:t xml:space="preserve">Design flows using the HEC-HMS were estimated using the "Alternate Block Method" and the flood </w:t>
      </w:r>
      <w:r w:rsidR="00A33DCE" w:rsidRPr="00122A0C">
        <w:rPr>
          <w:sz w:val="20"/>
          <w:szCs w:val="20"/>
          <w:lang w:val="en-US"/>
        </w:rPr>
        <w:t>routing</w:t>
      </w:r>
      <w:r w:rsidRPr="00122A0C">
        <w:rPr>
          <w:sz w:val="20"/>
          <w:szCs w:val="20"/>
          <w:lang w:val="en-US"/>
        </w:rPr>
        <w:t xml:space="preserve"> for each sub-basin using kinematic wave method.</w:t>
      </w:r>
    </w:p>
    <w:p w:rsidR="00307D6A" w:rsidRPr="00122A0C" w:rsidRDefault="00307D6A" w:rsidP="00836D55">
      <w:pPr>
        <w:pStyle w:val="Prrafodelista"/>
        <w:numPr>
          <w:ilvl w:val="0"/>
          <w:numId w:val="14"/>
        </w:numPr>
        <w:spacing w:before="120" w:after="0" w:line="240" w:lineRule="auto"/>
        <w:ind w:left="450"/>
        <w:contextualSpacing w:val="0"/>
        <w:jc w:val="both"/>
        <w:rPr>
          <w:sz w:val="20"/>
          <w:szCs w:val="20"/>
          <w:lang w:val="en-US"/>
        </w:rPr>
      </w:pPr>
      <w:r w:rsidRPr="00122A0C">
        <w:rPr>
          <w:sz w:val="20"/>
          <w:szCs w:val="20"/>
          <w:lang w:val="en-US"/>
        </w:rPr>
        <w:t>The design flows up to the diversion site of the Cocolí River, have been estimated for return periods of 20, 50 and 100 years in, 250, 270 and 300 m</w:t>
      </w:r>
      <w:r w:rsidRPr="0071565A">
        <w:rPr>
          <w:sz w:val="20"/>
          <w:szCs w:val="20"/>
          <w:vertAlign w:val="superscript"/>
          <w:lang w:val="en-US"/>
        </w:rPr>
        <w:t>3</w:t>
      </w:r>
      <w:r w:rsidRPr="00122A0C">
        <w:rPr>
          <w:sz w:val="20"/>
          <w:szCs w:val="20"/>
          <w:lang w:val="en-US"/>
        </w:rPr>
        <w:t>/ s respectively.</w:t>
      </w:r>
    </w:p>
    <w:p w:rsidR="00307D6A" w:rsidRPr="00122A0C" w:rsidRDefault="00307D6A" w:rsidP="00836D55">
      <w:pPr>
        <w:pStyle w:val="Prrafodelista"/>
        <w:numPr>
          <w:ilvl w:val="0"/>
          <w:numId w:val="14"/>
        </w:numPr>
        <w:spacing w:before="120" w:after="0" w:line="240" w:lineRule="auto"/>
        <w:ind w:left="450"/>
        <w:contextualSpacing w:val="0"/>
        <w:jc w:val="both"/>
        <w:rPr>
          <w:sz w:val="20"/>
          <w:szCs w:val="20"/>
          <w:lang w:val="en-US"/>
        </w:rPr>
      </w:pPr>
      <w:r w:rsidRPr="00122A0C">
        <w:rPr>
          <w:sz w:val="20"/>
          <w:szCs w:val="20"/>
          <w:lang w:val="en-US"/>
        </w:rPr>
        <w:t>The design flows of the Victoria Sur creek to the confluence with the proposed diversion channel have been estimated for return periods of 20, 50 and 100 y</w:t>
      </w:r>
      <w:r w:rsidR="00406F97">
        <w:rPr>
          <w:sz w:val="20"/>
          <w:szCs w:val="20"/>
          <w:lang w:val="en-US"/>
        </w:rPr>
        <w:t>ears in, 6.00, 7.50 and 9.00 m</w:t>
      </w:r>
      <w:r w:rsidR="00406F97" w:rsidRPr="0071565A">
        <w:rPr>
          <w:sz w:val="20"/>
          <w:szCs w:val="20"/>
          <w:vertAlign w:val="superscript"/>
          <w:lang w:val="en-US"/>
        </w:rPr>
        <w:t>3</w:t>
      </w:r>
      <w:r w:rsidRPr="00122A0C">
        <w:rPr>
          <w:sz w:val="20"/>
          <w:szCs w:val="20"/>
          <w:lang w:val="en-US"/>
        </w:rPr>
        <w:t>/s, respectively</w:t>
      </w:r>
    </w:p>
    <w:p w:rsidR="00307D6A" w:rsidRPr="00122A0C" w:rsidRDefault="00307D6A" w:rsidP="00836D55">
      <w:pPr>
        <w:pStyle w:val="Prrafodelista"/>
        <w:numPr>
          <w:ilvl w:val="0"/>
          <w:numId w:val="14"/>
        </w:numPr>
        <w:spacing w:before="120" w:after="0" w:line="240" w:lineRule="auto"/>
        <w:ind w:left="450"/>
        <w:contextualSpacing w:val="0"/>
        <w:jc w:val="both"/>
        <w:rPr>
          <w:sz w:val="20"/>
          <w:szCs w:val="20"/>
          <w:lang w:val="en-US"/>
        </w:rPr>
      </w:pPr>
      <w:r w:rsidRPr="00122A0C">
        <w:rPr>
          <w:sz w:val="20"/>
          <w:szCs w:val="20"/>
          <w:lang w:val="en-US"/>
        </w:rPr>
        <w:t>The design flows up to the Victoria Norte creek to the confluence with the proposed diversion canal have been estimated for return periods of 20, 50 and 100 years in, 24, 26 and 32 m</w:t>
      </w:r>
      <w:r w:rsidRPr="0071565A">
        <w:rPr>
          <w:sz w:val="20"/>
          <w:szCs w:val="20"/>
          <w:vertAlign w:val="superscript"/>
          <w:lang w:val="en-US"/>
        </w:rPr>
        <w:t>3</w:t>
      </w:r>
      <w:r w:rsidRPr="00122A0C">
        <w:rPr>
          <w:sz w:val="20"/>
          <w:szCs w:val="20"/>
          <w:lang w:val="en-US"/>
        </w:rPr>
        <w:t>/s, respectively.</w:t>
      </w:r>
    </w:p>
    <w:p w:rsidR="00307D6A" w:rsidRPr="00122A0C" w:rsidRDefault="00307D6A" w:rsidP="00836D55">
      <w:pPr>
        <w:pStyle w:val="Prrafodelista"/>
        <w:numPr>
          <w:ilvl w:val="0"/>
          <w:numId w:val="14"/>
        </w:numPr>
        <w:spacing w:before="120" w:after="0" w:line="240" w:lineRule="auto"/>
        <w:ind w:left="450"/>
        <w:contextualSpacing w:val="0"/>
        <w:jc w:val="both"/>
        <w:rPr>
          <w:sz w:val="20"/>
          <w:szCs w:val="20"/>
          <w:lang w:val="en-US"/>
        </w:rPr>
      </w:pPr>
      <w:r w:rsidRPr="00122A0C">
        <w:rPr>
          <w:sz w:val="20"/>
          <w:szCs w:val="20"/>
          <w:lang w:val="en-US"/>
        </w:rPr>
        <w:t>The design flows of the Victoria 3 creek to the confluence with the proposed diversion channel have been estimated for return periods of 20, 50 and 100 years in, 2.50, 3.00 and 3.50 m</w:t>
      </w:r>
      <w:r w:rsidRPr="0071565A">
        <w:rPr>
          <w:sz w:val="20"/>
          <w:szCs w:val="20"/>
          <w:vertAlign w:val="superscript"/>
          <w:lang w:val="en-US"/>
        </w:rPr>
        <w:t>3</w:t>
      </w:r>
      <w:r w:rsidRPr="00122A0C">
        <w:rPr>
          <w:sz w:val="20"/>
          <w:szCs w:val="20"/>
          <w:lang w:val="en-US"/>
        </w:rPr>
        <w:t>/s, respectively.</w:t>
      </w:r>
    </w:p>
    <w:p w:rsidR="00307D6A" w:rsidRPr="00122A0C" w:rsidRDefault="00307D6A" w:rsidP="00836D55">
      <w:pPr>
        <w:pStyle w:val="Prrafodelista"/>
        <w:numPr>
          <w:ilvl w:val="0"/>
          <w:numId w:val="14"/>
        </w:numPr>
        <w:spacing w:before="120" w:after="0" w:line="240" w:lineRule="auto"/>
        <w:ind w:left="450"/>
        <w:contextualSpacing w:val="0"/>
        <w:jc w:val="both"/>
        <w:rPr>
          <w:sz w:val="20"/>
          <w:szCs w:val="20"/>
          <w:lang w:val="en-US"/>
        </w:rPr>
      </w:pPr>
      <w:r w:rsidRPr="00122A0C">
        <w:rPr>
          <w:sz w:val="20"/>
          <w:szCs w:val="20"/>
          <w:lang w:val="en-US"/>
        </w:rPr>
        <w:t>The design flows of the Victoria 4 creek to the confluence with the proposed diversion canal have been estimated for return periods of 20, 50 and 100 years in, 10, 12 and 14.00 m3 / s, respectively.</w:t>
      </w:r>
    </w:p>
    <w:p w:rsidR="00307D6A" w:rsidRPr="00122A0C" w:rsidRDefault="00307D6A" w:rsidP="00836D55">
      <w:pPr>
        <w:pStyle w:val="Prrafodelista"/>
        <w:numPr>
          <w:ilvl w:val="0"/>
          <w:numId w:val="14"/>
        </w:numPr>
        <w:spacing w:before="120" w:after="0" w:line="240" w:lineRule="auto"/>
        <w:ind w:left="450"/>
        <w:contextualSpacing w:val="0"/>
        <w:jc w:val="both"/>
        <w:rPr>
          <w:sz w:val="20"/>
          <w:szCs w:val="20"/>
          <w:lang w:val="en-US"/>
        </w:rPr>
      </w:pPr>
      <w:r w:rsidRPr="00122A0C">
        <w:rPr>
          <w:sz w:val="20"/>
          <w:szCs w:val="20"/>
          <w:lang w:val="en-US"/>
        </w:rPr>
        <w:t>The design flows of the Velázquez River to the confluence with the proposed diversion canal have been estimated for return periods of 20, 50 and 100 years at 90, 100 and 110 m3 / s, respectively.</w:t>
      </w:r>
    </w:p>
    <w:p w:rsidR="00307D6A" w:rsidRPr="00122A0C" w:rsidRDefault="00307D6A" w:rsidP="00836D55">
      <w:pPr>
        <w:pStyle w:val="Prrafodelista"/>
        <w:numPr>
          <w:ilvl w:val="0"/>
          <w:numId w:val="14"/>
        </w:numPr>
        <w:spacing w:before="120" w:after="0" w:line="240" w:lineRule="auto"/>
        <w:ind w:left="450"/>
        <w:contextualSpacing w:val="0"/>
        <w:jc w:val="both"/>
        <w:rPr>
          <w:sz w:val="20"/>
          <w:szCs w:val="20"/>
          <w:lang w:val="en-US"/>
        </w:rPr>
      </w:pPr>
      <w:r w:rsidRPr="00122A0C">
        <w:rPr>
          <w:sz w:val="20"/>
          <w:szCs w:val="20"/>
          <w:lang w:val="en-US"/>
        </w:rPr>
        <w:t>The design flows of the diversion channel of the Cocolí River until its discharge at the entrance of the Pacific channel, have been estimated for return periods of 20, 50 and 100 years in, 382.5, 418.5 and 468.5 m</w:t>
      </w:r>
      <w:r w:rsidRPr="0071565A">
        <w:rPr>
          <w:sz w:val="20"/>
          <w:szCs w:val="20"/>
          <w:vertAlign w:val="superscript"/>
          <w:lang w:val="en-US"/>
        </w:rPr>
        <w:t>3</w:t>
      </w:r>
      <w:r w:rsidRPr="00122A0C">
        <w:rPr>
          <w:sz w:val="20"/>
          <w:szCs w:val="20"/>
          <w:lang w:val="en-US"/>
        </w:rPr>
        <w:t>/s, respectively.</w:t>
      </w:r>
    </w:p>
    <w:p w:rsidR="00307D6A" w:rsidRPr="00122A0C" w:rsidRDefault="00307D6A" w:rsidP="00836D55">
      <w:pPr>
        <w:pStyle w:val="Prrafodelista"/>
        <w:numPr>
          <w:ilvl w:val="0"/>
          <w:numId w:val="14"/>
        </w:numPr>
        <w:spacing w:before="120" w:after="0" w:line="240" w:lineRule="auto"/>
        <w:ind w:left="450"/>
        <w:contextualSpacing w:val="0"/>
        <w:jc w:val="both"/>
        <w:rPr>
          <w:sz w:val="20"/>
          <w:szCs w:val="20"/>
          <w:lang w:val="en-US"/>
        </w:rPr>
      </w:pPr>
      <w:r w:rsidRPr="00122A0C">
        <w:rPr>
          <w:sz w:val="20"/>
          <w:szCs w:val="20"/>
          <w:lang w:val="en-US"/>
        </w:rPr>
        <w:t>For the hydraulic modeling of the water surface of the diversion channel, the HEC-RAS was used, a program developed by the Hydrological Engineering Center of the Engineers Corps of the United States that is free of charge.</w:t>
      </w:r>
    </w:p>
    <w:p w:rsidR="00307D6A" w:rsidRPr="00122A0C" w:rsidRDefault="00307D6A" w:rsidP="00836D55">
      <w:pPr>
        <w:pStyle w:val="Prrafodelista"/>
        <w:numPr>
          <w:ilvl w:val="0"/>
          <w:numId w:val="14"/>
        </w:numPr>
        <w:spacing w:before="120" w:after="0" w:line="240" w:lineRule="auto"/>
        <w:ind w:left="450"/>
        <w:contextualSpacing w:val="0"/>
        <w:jc w:val="both"/>
        <w:rPr>
          <w:sz w:val="20"/>
          <w:szCs w:val="20"/>
          <w:lang w:val="en-US"/>
        </w:rPr>
      </w:pPr>
      <w:r w:rsidRPr="00122A0C">
        <w:rPr>
          <w:sz w:val="20"/>
          <w:szCs w:val="20"/>
          <w:lang w:val="en-US"/>
        </w:rPr>
        <w:t>The model was fed with 176 cross sections for the diversion channel of the Cocolí River for a length of 3480.782 m.</w:t>
      </w:r>
    </w:p>
    <w:p w:rsidR="00307D6A" w:rsidRPr="00122A0C" w:rsidRDefault="00307D6A" w:rsidP="00836D55">
      <w:pPr>
        <w:pStyle w:val="Prrafodelista"/>
        <w:numPr>
          <w:ilvl w:val="0"/>
          <w:numId w:val="14"/>
        </w:numPr>
        <w:spacing w:before="120" w:after="0" w:line="240" w:lineRule="auto"/>
        <w:ind w:left="450"/>
        <w:contextualSpacing w:val="0"/>
        <w:jc w:val="both"/>
        <w:rPr>
          <w:sz w:val="20"/>
          <w:szCs w:val="20"/>
          <w:lang w:val="en-US"/>
        </w:rPr>
      </w:pPr>
      <w:r w:rsidRPr="00122A0C">
        <w:rPr>
          <w:sz w:val="20"/>
          <w:szCs w:val="20"/>
          <w:lang w:val="en-US"/>
        </w:rPr>
        <w:t xml:space="preserve">For the </w:t>
      </w:r>
      <w:proofErr w:type="spellStart"/>
      <w:r w:rsidRPr="00122A0C">
        <w:rPr>
          <w:sz w:val="20"/>
          <w:szCs w:val="20"/>
          <w:lang w:val="en-US"/>
        </w:rPr>
        <w:t>Quebrada</w:t>
      </w:r>
      <w:proofErr w:type="spellEnd"/>
      <w:r w:rsidRPr="00122A0C">
        <w:rPr>
          <w:sz w:val="20"/>
          <w:szCs w:val="20"/>
          <w:lang w:val="en-US"/>
        </w:rPr>
        <w:t xml:space="preserve"> Victoria Sur, it was fed with 19 cross sections for a length of 473.50 m and the Victoria Norte, 5 cross sections for a length of 175.00 m. The Velázquez River was used a total of 41 cross sections for a length of 820.00 m.</w:t>
      </w:r>
    </w:p>
    <w:p w:rsidR="00307D6A" w:rsidRPr="00122A0C" w:rsidRDefault="00307D6A" w:rsidP="00836D55">
      <w:pPr>
        <w:pStyle w:val="Prrafodelista"/>
        <w:numPr>
          <w:ilvl w:val="0"/>
          <w:numId w:val="14"/>
        </w:numPr>
        <w:spacing w:before="120" w:after="0" w:line="240" w:lineRule="auto"/>
        <w:ind w:left="450"/>
        <w:contextualSpacing w:val="0"/>
        <w:jc w:val="both"/>
        <w:rPr>
          <w:sz w:val="20"/>
          <w:szCs w:val="20"/>
          <w:lang w:val="en-US"/>
        </w:rPr>
      </w:pPr>
      <w:r w:rsidRPr="00122A0C">
        <w:rPr>
          <w:sz w:val="20"/>
          <w:szCs w:val="20"/>
          <w:lang w:val="en-US"/>
        </w:rPr>
        <w:lastRenderedPageBreak/>
        <w:t>The level of extraordinary maximum waters at the site of the new bridge for a return period of 20, 50 and 100 years respectively is 8.39, 8.53 and 8.72 m PLD, respectively.</w:t>
      </w:r>
    </w:p>
    <w:p w:rsidR="00307D6A" w:rsidRPr="00122A0C" w:rsidRDefault="00307D6A" w:rsidP="00836D55">
      <w:pPr>
        <w:pStyle w:val="Prrafodelista"/>
        <w:numPr>
          <w:ilvl w:val="0"/>
          <w:numId w:val="14"/>
        </w:numPr>
        <w:spacing w:before="120" w:after="0" w:line="240" w:lineRule="auto"/>
        <w:ind w:left="450"/>
        <w:contextualSpacing w:val="0"/>
        <w:jc w:val="both"/>
        <w:rPr>
          <w:sz w:val="20"/>
          <w:szCs w:val="20"/>
          <w:lang w:val="en-US"/>
        </w:rPr>
      </w:pPr>
      <w:r w:rsidRPr="00122A0C">
        <w:rPr>
          <w:sz w:val="20"/>
          <w:szCs w:val="20"/>
          <w:lang w:val="en-US"/>
        </w:rPr>
        <w:t>From station 1 K + 80 to station 1 K + 440.00, due to the existing topographic conformation, dykes are required to contain the water inside the diversion channel.</w:t>
      </w:r>
    </w:p>
    <w:p w:rsidR="00307D6A" w:rsidRPr="00122A0C" w:rsidRDefault="00307D6A" w:rsidP="00836D55">
      <w:pPr>
        <w:pStyle w:val="Prrafodelista"/>
        <w:numPr>
          <w:ilvl w:val="0"/>
          <w:numId w:val="14"/>
        </w:numPr>
        <w:spacing w:before="120" w:after="0" w:line="240" w:lineRule="auto"/>
        <w:ind w:left="450"/>
        <w:contextualSpacing w:val="0"/>
        <w:jc w:val="both"/>
        <w:rPr>
          <w:sz w:val="20"/>
          <w:szCs w:val="20"/>
          <w:lang w:val="en-US"/>
        </w:rPr>
      </w:pPr>
      <w:r w:rsidRPr="00122A0C">
        <w:rPr>
          <w:sz w:val="20"/>
          <w:szCs w:val="20"/>
          <w:lang w:val="en-US"/>
        </w:rPr>
        <w:t>At the confluence of the Velázquez River with the new diversion channel of the Cocolí River, accessory works are required (60.00 m wide pond) with the purpose of reducing the turbulence and the backwater effect that occurs when the river joins the river Velázquez with the channel. The Velázquez River must be channeled at the confluence with the new diversion channel.</w:t>
      </w:r>
    </w:p>
    <w:p w:rsidR="00307D6A" w:rsidRPr="00122A0C" w:rsidRDefault="00307D6A" w:rsidP="00836D55">
      <w:pPr>
        <w:pStyle w:val="Prrafodelista"/>
        <w:numPr>
          <w:ilvl w:val="0"/>
          <w:numId w:val="14"/>
        </w:numPr>
        <w:spacing w:before="120" w:after="0" w:line="240" w:lineRule="auto"/>
        <w:ind w:left="450"/>
        <w:contextualSpacing w:val="0"/>
        <w:jc w:val="both"/>
        <w:rPr>
          <w:sz w:val="20"/>
          <w:szCs w:val="20"/>
          <w:lang w:val="en-US"/>
        </w:rPr>
      </w:pPr>
      <w:r w:rsidRPr="00122A0C">
        <w:rPr>
          <w:sz w:val="20"/>
          <w:szCs w:val="20"/>
          <w:lang w:val="en-US"/>
        </w:rPr>
        <w:t>It is required to enable the entrances of the Victor</w:t>
      </w:r>
      <w:r w:rsidR="00212642" w:rsidRPr="00122A0C">
        <w:rPr>
          <w:sz w:val="20"/>
          <w:szCs w:val="20"/>
          <w:lang w:val="en-US"/>
        </w:rPr>
        <w:t>ia Sur and Victoria Norte creek</w:t>
      </w:r>
      <w:r w:rsidRPr="00122A0C">
        <w:rPr>
          <w:sz w:val="20"/>
          <w:szCs w:val="20"/>
          <w:lang w:val="en-US"/>
        </w:rPr>
        <w:t>s.</w:t>
      </w:r>
    </w:p>
    <w:p w:rsidR="00307D6A" w:rsidRPr="00122A0C" w:rsidRDefault="00307D6A" w:rsidP="00836D55">
      <w:pPr>
        <w:pStyle w:val="Prrafodelista"/>
        <w:numPr>
          <w:ilvl w:val="0"/>
          <w:numId w:val="14"/>
        </w:numPr>
        <w:spacing w:before="120" w:after="0" w:line="240" w:lineRule="auto"/>
        <w:ind w:left="450"/>
        <w:contextualSpacing w:val="0"/>
        <w:jc w:val="both"/>
        <w:rPr>
          <w:sz w:val="20"/>
          <w:szCs w:val="20"/>
          <w:lang w:val="en-US"/>
        </w:rPr>
      </w:pPr>
      <w:r w:rsidRPr="00122A0C">
        <w:rPr>
          <w:sz w:val="20"/>
          <w:szCs w:val="20"/>
          <w:lang w:val="en-US"/>
        </w:rPr>
        <w:t xml:space="preserve">Depending on the </w:t>
      </w:r>
      <w:r w:rsidR="00AE450F">
        <w:rPr>
          <w:sz w:val="20"/>
          <w:szCs w:val="20"/>
          <w:lang w:val="en-US"/>
        </w:rPr>
        <w:t>outputs</w:t>
      </w:r>
      <w:r w:rsidRPr="00122A0C">
        <w:rPr>
          <w:sz w:val="20"/>
          <w:szCs w:val="20"/>
          <w:lang w:val="en-US"/>
        </w:rPr>
        <w:t xml:space="preserve"> of the HEC-RAS, it is required to excavate approximately 442 192 m</w:t>
      </w:r>
      <w:r w:rsidRPr="00122A0C">
        <w:rPr>
          <w:sz w:val="20"/>
          <w:szCs w:val="20"/>
          <w:vertAlign w:val="superscript"/>
          <w:lang w:val="en-US"/>
        </w:rPr>
        <w:t>3</w:t>
      </w:r>
      <w:r w:rsidRPr="00122A0C">
        <w:rPr>
          <w:sz w:val="20"/>
          <w:szCs w:val="20"/>
          <w:lang w:val="en-US"/>
        </w:rPr>
        <w:t xml:space="preserve"> of material.</w:t>
      </w:r>
    </w:p>
    <w:p w:rsidR="00307D6A" w:rsidRPr="00122A0C" w:rsidRDefault="00307D6A" w:rsidP="00836D55">
      <w:pPr>
        <w:pStyle w:val="Prrafodelista"/>
        <w:numPr>
          <w:ilvl w:val="0"/>
          <w:numId w:val="14"/>
        </w:numPr>
        <w:spacing w:before="120" w:after="0" w:line="240" w:lineRule="auto"/>
        <w:ind w:left="450"/>
        <w:contextualSpacing w:val="0"/>
        <w:jc w:val="both"/>
        <w:rPr>
          <w:sz w:val="20"/>
          <w:szCs w:val="20"/>
          <w:lang w:val="en-US"/>
        </w:rPr>
      </w:pPr>
      <w:r w:rsidRPr="00122A0C">
        <w:rPr>
          <w:sz w:val="20"/>
          <w:szCs w:val="20"/>
          <w:lang w:val="en-US"/>
        </w:rPr>
        <w:t xml:space="preserve">For the new bridge the </w:t>
      </w:r>
      <w:r w:rsidR="00AE450F">
        <w:rPr>
          <w:sz w:val="20"/>
          <w:szCs w:val="20"/>
          <w:lang w:val="en-US"/>
        </w:rPr>
        <w:t xml:space="preserve">Extraordinary Maximum Water Level (EMWL) </w:t>
      </w:r>
      <w:r w:rsidRPr="00122A0C">
        <w:rPr>
          <w:sz w:val="20"/>
          <w:szCs w:val="20"/>
          <w:lang w:val="en-US"/>
        </w:rPr>
        <w:t>for a return period of 100 years is 8.72 m PLD, so the lower beam level should be 10.52 m to have a clear distance of 1.80 m to meet the MOP specifications.</w:t>
      </w:r>
    </w:p>
    <w:p w:rsidR="00307D6A" w:rsidRPr="00122A0C" w:rsidRDefault="00307D6A" w:rsidP="00836D55">
      <w:pPr>
        <w:pStyle w:val="Prrafodelista"/>
        <w:numPr>
          <w:ilvl w:val="0"/>
          <w:numId w:val="14"/>
        </w:numPr>
        <w:spacing w:before="120" w:after="0" w:line="240" w:lineRule="auto"/>
        <w:ind w:left="450"/>
        <w:contextualSpacing w:val="0"/>
        <w:jc w:val="both"/>
        <w:rPr>
          <w:sz w:val="20"/>
          <w:szCs w:val="20"/>
          <w:lang w:val="en-US"/>
        </w:rPr>
      </w:pPr>
      <w:r w:rsidRPr="00122A0C">
        <w:rPr>
          <w:sz w:val="20"/>
          <w:szCs w:val="20"/>
          <w:lang w:val="en-US"/>
        </w:rPr>
        <w:t xml:space="preserve">For a return period of 50 years the </w:t>
      </w:r>
      <w:r w:rsidR="00212642" w:rsidRPr="00122A0C">
        <w:rPr>
          <w:sz w:val="20"/>
          <w:szCs w:val="20"/>
          <w:lang w:val="en-US"/>
        </w:rPr>
        <w:t>Extraordinary Maximum Water Level</w:t>
      </w:r>
      <w:r w:rsidRPr="00122A0C">
        <w:rPr>
          <w:sz w:val="20"/>
          <w:szCs w:val="20"/>
          <w:lang w:val="en-US"/>
        </w:rPr>
        <w:t xml:space="preserve"> is 8.53 m PLD, so the lower beam level must be 10.33 m to have a clear distance of 1.80 m to comply with the MOP specifications.</w:t>
      </w:r>
    </w:p>
    <w:p w:rsidR="00307D6A" w:rsidRPr="00122A0C" w:rsidRDefault="00307D6A" w:rsidP="00836D55">
      <w:pPr>
        <w:pStyle w:val="Prrafodelista"/>
        <w:numPr>
          <w:ilvl w:val="0"/>
          <w:numId w:val="14"/>
        </w:numPr>
        <w:spacing w:before="120" w:after="0" w:line="240" w:lineRule="auto"/>
        <w:ind w:left="450"/>
        <w:contextualSpacing w:val="0"/>
        <w:jc w:val="both"/>
        <w:rPr>
          <w:sz w:val="20"/>
          <w:szCs w:val="20"/>
          <w:lang w:val="en-US"/>
        </w:rPr>
      </w:pPr>
      <w:r w:rsidRPr="00122A0C">
        <w:rPr>
          <w:sz w:val="20"/>
          <w:szCs w:val="20"/>
          <w:lang w:val="en-US"/>
        </w:rPr>
        <w:t>In the section of the new bridge over the diversion channel from station 1K + 006.00 to 1K + 040.00 the slopes will be 1: 1, with a floor of 20.00 m wide and will be covered both in the bottom and in the slopes. This is the product of the 24 inch IDAAN pipeline which is recommended not to move it. From station 1K + 040.00 to station 1K + 050.00 the canal slopes are returned to 2: 1 with a floor of 25.00 wide and must also be coated.</w:t>
      </w:r>
    </w:p>
    <w:p w:rsidR="00307D6A" w:rsidRPr="00122A0C" w:rsidRDefault="00307D6A" w:rsidP="00836D55">
      <w:pPr>
        <w:pStyle w:val="Prrafodelista"/>
        <w:numPr>
          <w:ilvl w:val="0"/>
          <w:numId w:val="14"/>
        </w:numPr>
        <w:spacing w:before="120" w:after="0" w:line="240" w:lineRule="auto"/>
        <w:ind w:left="450"/>
        <w:contextualSpacing w:val="0"/>
        <w:jc w:val="both"/>
        <w:rPr>
          <w:sz w:val="20"/>
          <w:szCs w:val="20"/>
          <w:lang w:val="en-US"/>
        </w:rPr>
      </w:pPr>
      <w:r w:rsidRPr="00122A0C">
        <w:rPr>
          <w:sz w:val="20"/>
          <w:szCs w:val="20"/>
          <w:lang w:val="en-US"/>
        </w:rPr>
        <w:t>The average water level expected in the bypass channel for a 5-year return period design is 2.00 m above the channel bottom.</w:t>
      </w:r>
    </w:p>
    <w:p w:rsidR="009B4AFC" w:rsidRPr="00122A0C" w:rsidRDefault="00307D6A" w:rsidP="00836D55">
      <w:pPr>
        <w:pStyle w:val="Prrafodelista"/>
        <w:numPr>
          <w:ilvl w:val="0"/>
          <w:numId w:val="14"/>
        </w:numPr>
        <w:spacing w:before="120" w:after="0" w:line="240" w:lineRule="auto"/>
        <w:ind w:left="450"/>
        <w:contextualSpacing w:val="0"/>
        <w:jc w:val="both"/>
        <w:rPr>
          <w:sz w:val="20"/>
          <w:szCs w:val="20"/>
          <w:lang w:val="en-US"/>
        </w:rPr>
      </w:pPr>
      <w:r w:rsidRPr="00122A0C">
        <w:rPr>
          <w:sz w:val="20"/>
          <w:szCs w:val="20"/>
          <w:lang w:val="en-US"/>
        </w:rPr>
        <w:t>For a return period of 100 years, the edge condition used at the end of the channel was for a tide of 3.04 m PLD.</w:t>
      </w:r>
    </w:p>
    <w:p w:rsidR="00307D6A" w:rsidRPr="00307D6A" w:rsidRDefault="00307D6A" w:rsidP="00AE450F">
      <w:pPr>
        <w:spacing w:before="120" w:after="0" w:line="240" w:lineRule="auto"/>
        <w:rPr>
          <w:b/>
          <w:lang w:val="en-US"/>
        </w:rPr>
      </w:pPr>
      <w:r w:rsidRPr="00307D6A">
        <w:rPr>
          <w:b/>
          <w:lang w:val="en-US"/>
        </w:rPr>
        <w:t>14. RECOMMENDATIONS:</w:t>
      </w:r>
    </w:p>
    <w:p w:rsidR="00307D6A" w:rsidRPr="003334BF" w:rsidRDefault="00307D6A" w:rsidP="00F55980">
      <w:pPr>
        <w:pStyle w:val="Prrafodelista"/>
        <w:numPr>
          <w:ilvl w:val="0"/>
          <w:numId w:val="8"/>
        </w:numPr>
        <w:spacing w:before="120" w:after="0" w:line="240" w:lineRule="auto"/>
        <w:ind w:left="360"/>
        <w:contextualSpacing w:val="0"/>
        <w:jc w:val="both"/>
        <w:rPr>
          <w:sz w:val="20"/>
          <w:szCs w:val="20"/>
          <w:lang w:val="en-US"/>
        </w:rPr>
      </w:pPr>
      <w:r w:rsidRPr="003334BF">
        <w:rPr>
          <w:sz w:val="20"/>
          <w:szCs w:val="20"/>
          <w:lang w:val="en-US"/>
        </w:rPr>
        <w:t>It is recommended to validate the estimated data up to the diversion site of the Cocolí river diversion channel project through the installation of a temporary measurement system upstream to confirm the goodness of the estimates.</w:t>
      </w:r>
    </w:p>
    <w:p w:rsidR="009B4AFC" w:rsidRPr="003334BF" w:rsidRDefault="00AC0E6F" w:rsidP="00AC0E6F">
      <w:pPr>
        <w:pStyle w:val="Prrafodelista"/>
        <w:numPr>
          <w:ilvl w:val="0"/>
          <w:numId w:val="8"/>
        </w:numPr>
        <w:spacing w:before="120" w:after="0" w:line="240" w:lineRule="auto"/>
        <w:ind w:left="360"/>
        <w:contextualSpacing w:val="0"/>
        <w:jc w:val="both"/>
        <w:rPr>
          <w:sz w:val="20"/>
          <w:szCs w:val="20"/>
          <w:lang w:val="en-US"/>
        </w:rPr>
      </w:pPr>
      <w:r w:rsidRPr="003334BF">
        <w:rPr>
          <w:sz w:val="20"/>
          <w:szCs w:val="20"/>
          <w:lang w:val="en-US"/>
        </w:rPr>
        <w:t>Due to the low slopes, once the construction of the Cocolí River diversion Channel has been completed, from the new bridge to the mouth in the sea, it is necessary to give it periodic maintenance to avoid the growth of vegetation in the channel.</w:t>
      </w:r>
    </w:p>
    <w:p w:rsidR="009B4AFC" w:rsidRPr="00DC79B4" w:rsidRDefault="00307D6A" w:rsidP="00DC79B4">
      <w:pPr>
        <w:spacing w:before="120" w:after="0" w:line="240" w:lineRule="auto"/>
        <w:rPr>
          <w:b/>
          <w:lang w:val="en-US"/>
        </w:rPr>
      </w:pPr>
      <w:r w:rsidRPr="00DC79B4">
        <w:rPr>
          <w:b/>
          <w:lang w:val="en-US"/>
        </w:rPr>
        <w:t>15. BIBLIOGRAPHY</w:t>
      </w:r>
    </w:p>
    <w:p w:rsidR="00307D6A" w:rsidRPr="003334BF" w:rsidRDefault="002E668A" w:rsidP="00DC79B4">
      <w:pPr>
        <w:pStyle w:val="Prrafodelista"/>
        <w:numPr>
          <w:ilvl w:val="0"/>
          <w:numId w:val="5"/>
        </w:numPr>
        <w:spacing w:before="120" w:after="0" w:line="240" w:lineRule="auto"/>
        <w:ind w:left="446" w:hanging="446"/>
        <w:contextualSpacing w:val="0"/>
        <w:jc w:val="both"/>
        <w:rPr>
          <w:sz w:val="20"/>
          <w:szCs w:val="20"/>
        </w:rPr>
      </w:pPr>
      <w:r w:rsidRPr="003334BF">
        <w:rPr>
          <w:sz w:val="20"/>
          <w:szCs w:val="20"/>
        </w:rPr>
        <w:t xml:space="preserve">Instituto de Recursos Hidráulicos y Electrificación, Panamá, 1993 </w:t>
      </w:r>
      <w:r w:rsidR="00307D6A" w:rsidRPr="003334BF">
        <w:rPr>
          <w:sz w:val="20"/>
          <w:szCs w:val="20"/>
        </w:rPr>
        <w:t>“CATASTRO DE CAUDALES MENSUALES Y AFOROS ESPORÁDICOS EN RÍOS DE LA REPÚBLICA”</w:t>
      </w:r>
      <w:r w:rsidRPr="003334BF">
        <w:rPr>
          <w:sz w:val="20"/>
          <w:szCs w:val="20"/>
        </w:rPr>
        <w:t>.</w:t>
      </w:r>
    </w:p>
    <w:p w:rsidR="00307D6A" w:rsidRPr="003334BF" w:rsidRDefault="002E668A" w:rsidP="00DC79B4">
      <w:pPr>
        <w:pStyle w:val="Prrafodelista"/>
        <w:numPr>
          <w:ilvl w:val="0"/>
          <w:numId w:val="5"/>
        </w:numPr>
        <w:spacing w:before="120" w:after="0" w:line="240" w:lineRule="auto"/>
        <w:ind w:left="446" w:hanging="446"/>
        <w:contextualSpacing w:val="0"/>
        <w:jc w:val="both"/>
        <w:rPr>
          <w:sz w:val="20"/>
          <w:szCs w:val="20"/>
          <w:lang w:val="en-US"/>
        </w:rPr>
      </w:pPr>
      <w:r w:rsidRPr="003334BF">
        <w:rPr>
          <w:sz w:val="20"/>
          <w:szCs w:val="20"/>
          <w:lang w:val="en-US"/>
        </w:rPr>
        <w:t xml:space="preserve">Bureau of reclamation, United States Department of Interior, third edition, 1987 </w:t>
      </w:r>
      <w:r w:rsidR="00307D6A" w:rsidRPr="003334BF">
        <w:rPr>
          <w:sz w:val="20"/>
          <w:szCs w:val="20"/>
          <w:lang w:val="en-US"/>
        </w:rPr>
        <w:t>“DESIGN OF SMALL DAMS.</w:t>
      </w:r>
    </w:p>
    <w:p w:rsidR="00307D6A" w:rsidRPr="003334BF" w:rsidRDefault="002E668A" w:rsidP="00DC79B4">
      <w:pPr>
        <w:pStyle w:val="Prrafodelista"/>
        <w:numPr>
          <w:ilvl w:val="0"/>
          <w:numId w:val="5"/>
        </w:numPr>
        <w:spacing w:before="120" w:after="0" w:line="240" w:lineRule="auto"/>
        <w:ind w:left="446" w:hanging="446"/>
        <w:contextualSpacing w:val="0"/>
        <w:jc w:val="both"/>
        <w:rPr>
          <w:sz w:val="20"/>
          <w:szCs w:val="20"/>
        </w:rPr>
      </w:pPr>
      <w:r w:rsidRPr="003334BF">
        <w:rPr>
          <w:sz w:val="20"/>
          <w:szCs w:val="20"/>
        </w:rPr>
        <w:t xml:space="preserve">A. Rodríguez M. Marzo 1983 </w:t>
      </w:r>
      <w:r w:rsidR="00307D6A" w:rsidRPr="003334BF">
        <w:rPr>
          <w:sz w:val="20"/>
          <w:szCs w:val="20"/>
        </w:rPr>
        <w:t>“EVALUACIÓN INDIRECTA DE LOS RECURSOS HÍDRICOS DE UNA CUENCA”</w:t>
      </w:r>
      <w:r w:rsidRPr="003334BF">
        <w:rPr>
          <w:sz w:val="20"/>
          <w:szCs w:val="20"/>
        </w:rPr>
        <w:t>. ICE, Costa Rica,</w:t>
      </w:r>
    </w:p>
    <w:p w:rsidR="00307D6A" w:rsidRPr="003334BF" w:rsidRDefault="002E668A" w:rsidP="00DC79B4">
      <w:pPr>
        <w:pStyle w:val="Prrafodelista"/>
        <w:numPr>
          <w:ilvl w:val="0"/>
          <w:numId w:val="5"/>
        </w:numPr>
        <w:spacing w:before="120" w:after="0" w:line="240" w:lineRule="auto"/>
        <w:ind w:left="446" w:hanging="446"/>
        <w:contextualSpacing w:val="0"/>
        <w:jc w:val="both"/>
        <w:rPr>
          <w:sz w:val="20"/>
          <w:szCs w:val="20"/>
        </w:rPr>
      </w:pPr>
      <w:r w:rsidRPr="003334BF">
        <w:rPr>
          <w:sz w:val="20"/>
          <w:szCs w:val="20"/>
          <w:lang w:val="en-US"/>
        </w:rPr>
        <w:t xml:space="preserve">Dyahouse Gary, Hatchett Jennifer and Benn Jeremy, (2003). Haestad Press, </w:t>
      </w:r>
      <w:proofErr w:type="spellStart"/>
      <w:r w:rsidRPr="003334BF">
        <w:rPr>
          <w:sz w:val="20"/>
          <w:szCs w:val="20"/>
          <w:lang w:val="en-US"/>
        </w:rPr>
        <w:t>Warerbury</w:t>
      </w:r>
      <w:proofErr w:type="spellEnd"/>
      <w:r w:rsidRPr="003334BF">
        <w:rPr>
          <w:sz w:val="20"/>
          <w:szCs w:val="20"/>
          <w:lang w:val="en-US"/>
        </w:rPr>
        <w:t xml:space="preserve">, CT USA, </w:t>
      </w:r>
      <w:r w:rsidR="00307D6A" w:rsidRPr="003334BF">
        <w:rPr>
          <w:sz w:val="20"/>
          <w:szCs w:val="20"/>
          <w:lang w:val="en-US"/>
        </w:rPr>
        <w:t xml:space="preserve">“FLOODPLAIN MODELING USING HEC-RAS”.  Haestad Methods.  </w:t>
      </w:r>
    </w:p>
    <w:p w:rsidR="00307D6A" w:rsidRPr="003334BF" w:rsidRDefault="002E668A" w:rsidP="00DC79B4">
      <w:pPr>
        <w:pStyle w:val="Prrafodelista"/>
        <w:numPr>
          <w:ilvl w:val="0"/>
          <w:numId w:val="5"/>
        </w:numPr>
        <w:spacing w:before="120" w:after="0" w:line="240" w:lineRule="auto"/>
        <w:ind w:left="446" w:hanging="446"/>
        <w:contextualSpacing w:val="0"/>
        <w:jc w:val="both"/>
        <w:rPr>
          <w:sz w:val="20"/>
          <w:szCs w:val="20"/>
        </w:rPr>
      </w:pPr>
      <w:r w:rsidRPr="003334BF">
        <w:rPr>
          <w:sz w:val="20"/>
          <w:szCs w:val="20"/>
        </w:rPr>
        <w:t xml:space="preserve">Germán Monsalve Sáenz (1999), </w:t>
      </w:r>
      <w:r w:rsidR="00307D6A" w:rsidRPr="003334BF">
        <w:rPr>
          <w:sz w:val="20"/>
          <w:szCs w:val="20"/>
        </w:rPr>
        <w:t>“HIDROLOGÍA EN LA INGENIERIA”</w:t>
      </w:r>
      <w:r w:rsidRPr="003334BF">
        <w:rPr>
          <w:sz w:val="20"/>
          <w:szCs w:val="20"/>
        </w:rPr>
        <w:t>.</w:t>
      </w:r>
      <w:r w:rsidR="00307D6A" w:rsidRPr="003334BF">
        <w:rPr>
          <w:sz w:val="20"/>
          <w:szCs w:val="20"/>
        </w:rPr>
        <w:t xml:space="preserve">  Editorial </w:t>
      </w:r>
      <w:proofErr w:type="spellStart"/>
      <w:r w:rsidR="00307D6A" w:rsidRPr="003334BF">
        <w:rPr>
          <w:sz w:val="20"/>
          <w:szCs w:val="20"/>
        </w:rPr>
        <w:t>Alfaomega</w:t>
      </w:r>
      <w:proofErr w:type="spellEnd"/>
      <w:r w:rsidRPr="003334BF">
        <w:rPr>
          <w:sz w:val="20"/>
          <w:szCs w:val="20"/>
        </w:rPr>
        <w:t>.</w:t>
      </w:r>
    </w:p>
    <w:p w:rsidR="00307D6A" w:rsidRPr="003334BF" w:rsidRDefault="00C44578" w:rsidP="00DC79B4">
      <w:pPr>
        <w:pStyle w:val="Prrafodelista"/>
        <w:numPr>
          <w:ilvl w:val="0"/>
          <w:numId w:val="5"/>
        </w:numPr>
        <w:spacing w:before="120" w:after="0" w:line="240" w:lineRule="auto"/>
        <w:ind w:left="446" w:hanging="446"/>
        <w:contextualSpacing w:val="0"/>
        <w:jc w:val="both"/>
        <w:rPr>
          <w:sz w:val="20"/>
          <w:szCs w:val="20"/>
        </w:rPr>
      </w:pPr>
      <w:r w:rsidRPr="003334BF">
        <w:rPr>
          <w:sz w:val="20"/>
          <w:szCs w:val="20"/>
          <w:lang w:val="en-US"/>
        </w:rPr>
        <w:t>Linsley Ray, Kohler Max y Paulhus Joseph</w:t>
      </w:r>
      <w:r w:rsidR="002E668A" w:rsidRPr="003334BF">
        <w:rPr>
          <w:sz w:val="20"/>
          <w:szCs w:val="20"/>
          <w:lang w:val="en-US"/>
        </w:rPr>
        <w:t>, (1</w:t>
      </w:r>
      <w:r w:rsidRPr="003334BF">
        <w:rPr>
          <w:sz w:val="20"/>
          <w:szCs w:val="20"/>
          <w:lang w:val="en-US"/>
        </w:rPr>
        <w:t>986</w:t>
      </w:r>
      <w:r w:rsidR="002E668A" w:rsidRPr="003334BF">
        <w:rPr>
          <w:sz w:val="20"/>
          <w:szCs w:val="20"/>
          <w:lang w:val="en-US"/>
        </w:rPr>
        <w:t>)</w:t>
      </w:r>
      <w:r w:rsidRPr="003334BF">
        <w:rPr>
          <w:sz w:val="20"/>
          <w:szCs w:val="20"/>
          <w:lang w:val="en-US"/>
        </w:rPr>
        <w:t xml:space="preserve">. </w:t>
      </w:r>
      <w:r w:rsidR="00307D6A" w:rsidRPr="003334BF">
        <w:rPr>
          <w:sz w:val="20"/>
          <w:szCs w:val="20"/>
        </w:rPr>
        <w:t>“HIDROLOGÍA PARA INGENIEROS”: Editorial McGraw Hill, segunda edición</w:t>
      </w:r>
      <w:r w:rsidR="002E668A" w:rsidRPr="003334BF">
        <w:rPr>
          <w:sz w:val="20"/>
          <w:szCs w:val="20"/>
        </w:rPr>
        <w:t>.</w:t>
      </w:r>
      <w:r w:rsidR="00307D6A" w:rsidRPr="003334BF">
        <w:rPr>
          <w:sz w:val="20"/>
          <w:szCs w:val="20"/>
        </w:rPr>
        <w:t xml:space="preserve"> </w:t>
      </w:r>
    </w:p>
    <w:p w:rsidR="00307D6A" w:rsidRPr="003334BF" w:rsidRDefault="00C44578" w:rsidP="00DC79B4">
      <w:pPr>
        <w:pStyle w:val="Prrafodelista"/>
        <w:numPr>
          <w:ilvl w:val="0"/>
          <w:numId w:val="5"/>
        </w:numPr>
        <w:spacing w:before="120" w:after="0" w:line="240" w:lineRule="auto"/>
        <w:ind w:left="446" w:hanging="446"/>
        <w:contextualSpacing w:val="0"/>
        <w:jc w:val="both"/>
        <w:rPr>
          <w:sz w:val="20"/>
          <w:szCs w:val="20"/>
        </w:rPr>
      </w:pPr>
      <w:r w:rsidRPr="003334BF">
        <w:rPr>
          <w:sz w:val="20"/>
          <w:szCs w:val="20"/>
        </w:rPr>
        <w:t xml:space="preserve">Chow Ven Te, Maidment David y Mays Larry.  </w:t>
      </w:r>
      <w:r w:rsidR="00307D6A" w:rsidRPr="003334BF">
        <w:rPr>
          <w:sz w:val="20"/>
          <w:szCs w:val="20"/>
        </w:rPr>
        <w:t>“HIDROLOGÍA APLICADA”: Editora McGraw Hill, primera edición 1993.</w:t>
      </w:r>
    </w:p>
    <w:p w:rsidR="00307D6A" w:rsidRPr="003334BF" w:rsidRDefault="002E668A" w:rsidP="00DC79B4">
      <w:pPr>
        <w:pStyle w:val="Prrafodelista"/>
        <w:numPr>
          <w:ilvl w:val="0"/>
          <w:numId w:val="5"/>
        </w:numPr>
        <w:spacing w:before="120" w:after="0" w:line="240" w:lineRule="auto"/>
        <w:ind w:left="446" w:hanging="446"/>
        <w:contextualSpacing w:val="0"/>
        <w:jc w:val="both"/>
        <w:rPr>
          <w:sz w:val="20"/>
          <w:szCs w:val="20"/>
        </w:rPr>
      </w:pPr>
      <w:r w:rsidRPr="003334BF">
        <w:rPr>
          <w:sz w:val="20"/>
          <w:szCs w:val="20"/>
        </w:rPr>
        <w:t xml:space="preserve">Linsley Ray y Franzini Joseph, (1984). </w:t>
      </w:r>
      <w:r w:rsidR="00307D6A" w:rsidRPr="003334BF">
        <w:rPr>
          <w:sz w:val="20"/>
          <w:szCs w:val="20"/>
        </w:rPr>
        <w:t>“INGENIERIA DE LOS RECURSOS HIDRAULICOS”: Editorial CECSA, tercera edición</w:t>
      </w:r>
      <w:r w:rsidRPr="003334BF">
        <w:rPr>
          <w:sz w:val="20"/>
          <w:szCs w:val="20"/>
        </w:rPr>
        <w:t>.</w:t>
      </w:r>
    </w:p>
    <w:p w:rsidR="00307D6A" w:rsidRPr="003334BF" w:rsidRDefault="002E668A" w:rsidP="00DC79B4">
      <w:pPr>
        <w:pStyle w:val="Prrafodelista"/>
        <w:numPr>
          <w:ilvl w:val="0"/>
          <w:numId w:val="5"/>
        </w:numPr>
        <w:spacing w:before="120" w:after="0" w:line="240" w:lineRule="auto"/>
        <w:ind w:left="446" w:hanging="446"/>
        <w:contextualSpacing w:val="0"/>
        <w:jc w:val="both"/>
        <w:rPr>
          <w:sz w:val="20"/>
          <w:szCs w:val="20"/>
        </w:rPr>
      </w:pPr>
      <w:r w:rsidRPr="003334BF">
        <w:rPr>
          <w:sz w:val="20"/>
          <w:szCs w:val="20"/>
        </w:rPr>
        <w:lastRenderedPageBreak/>
        <w:t xml:space="preserve">Chow Ven Te, (1995). </w:t>
      </w:r>
      <w:r w:rsidR="00307D6A" w:rsidRPr="003334BF">
        <w:rPr>
          <w:sz w:val="20"/>
          <w:szCs w:val="20"/>
        </w:rPr>
        <w:t>“HIDRAULICA DE CANALES ABIERTOS”: Editorial McGraw Hill.</w:t>
      </w:r>
    </w:p>
    <w:p w:rsidR="00307D6A" w:rsidRPr="003334BF" w:rsidRDefault="00307D6A" w:rsidP="00DC79B4">
      <w:pPr>
        <w:pStyle w:val="Prrafodelista"/>
        <w:numPr>
          <w:ilvl w:val="0"/>
          <w:numId w:val="5"/>
        </w:numPr>
        <w:spacing w:before="120" w:after="0" w:line="240" w:lineRule="auto"/>
        <w:ind w:left="446" w:hanging="446"/>
        <w:contextualSpacing w:val="0"/>
        <w:jc w:val="both"/>
        <w:rPr>
          <w:sz w:val="20"/>
          <w:szCs w:val="20"/>
        </w:rPr>
      </w:pPr>
      <w:r w:rsidRPr="003334BF">
        <w:rPr>
          <w:sz w:val="20"/>
          <w:szCs w:val="20"/>
        </w:rPr>
        <w:t>“MANUAL DE INSTRUCCIONES DE ESTUDIOS HIDROLOGICOS”: Publicación Nº 70, Naciones Unidas, Programa para el desarrollo, Organización Meteorológica Mundial, San José, Costa Rica, Mayo de 1972.</w:t>
      </w:r>
    </w:p>
    <w:p w:rsidR="00307D6A" w:rsidRPr="003334BF" w:rsidRDefault="002E668A" w:rsidP="00DC79B4">
      <w:pPr>
        <w:pStyle w:val="Prrafodelista"/>
        <w:numPr>
          <w:ilvl w:val="0"/>
          <w:numId w:val="5"/>
        </w:numPr>
        <w:spacing w:before="120" w:after="0" w:line="240" w:lineRule="auto"/>
        <w:ind w:left="446" w:hanging="446"/>
        <w:contextualSpacing w:val="0"/>
        <w:jc w:val="both"/>
        <w:rPr>
          <w:sz w:val="20"/>
          <w:szCs w:val="20"/>
        </w:rPr>
      </w:pPr>
      <w:r w:rsidRPr="003334BF">
        <w:rPr>
          <w:sz w:val="20"/>
          <w:szCs w:val="20"/>
          <w:lang w:val="en-US"/>
        </w:rPr>
        <w:t xml:space="preserve">Ministry of Public Works, second edition (2003). </w:t>
      </w:r>
      <w:r w:rsidR="00307D6A" w:rsidRPr="003334BF">
        <w:rPr>
          <w:sz w:val="20"/>
          <w:szCs w:val="20"/>
        </w:rPr>
        <w:t>“MANUAL DE REQUIS</w:t>
      </w:r>
      <w:r w:rsidRPr="003334BF">
        <w:rPr>
          <w:sz w:val="20"/>
          <w:szCs w:val="20"/>
        </w:rPr>
        <w:t>ITOS PARA REVISIÓN DE PLANOS”.</w:t>
      </w:r>
    </w:p>
    <w:p w:rsidR="009B4AFC" w:rsidRPr="00307D6A" w:rsidRDefault="009B4AFC" w:rsidP="009B4AFC">
      <w:pPr>
        <w:spacing w:after="0"/>
      </w:pPr>
    </w:p>
    <w:p w:rsidR="00DC582E" w:rsidRDefault="00DC582E" w:rsidP="00DC582E">
      <w:pPr>
        <w:spacing w:before="120" w:after="0" w:line="240" w:lineRule="auto"/>
        <w:rPr>
          <w:b/>
          <w:lang w:val="en-US"/>
        </w:rPr>
      </w:pPr>
      <w:r w:rsidRPr="00DC79B4">
        <w:rPr>
          <w:b/>
          <w:lang w:val="en-US"/>
        </w:rPr>
        <w:t xml:space="preserve">15. </w:t>
      </w:r>
      <w:r>
        <w:rPr>
          <w:b/>
          <w:lang w:val="en-US"/>
        </w:rPr>
        <w:t>HEC-HMS AND HEC-RAS OUTPUTS:</w:t>
      </w:r>
    </w:p>
    <w:p w:rsidR="00E649A1" w:rsidRDefault="00E649A1" w:rsidP="00E649A1">
      <w:pPr>
        <w:spacing w:after="0" w:line="240" w:lineRule="auto"/>
        <w:rPr>
          <w:b/>
          <w:lang w:val="en-US"/>
        </w:rPr>
      </w:pPr>
    </w:p>
    <w:tbl>
      <w:tblPr>
        <w:tblStyle w:val="Tablaconcuadrcula"/>
        <w:tblW w:w="0" w:type="auto"/>
        <w:tblLook w:val="04A0" w:firstRow="1" w:lastRow="0" w:firstColumn="1" w:lastColumn="0" w:noHBand="0" w:noVBand="1"/>
      </w:tblPr>
      <w:tblGrid>
        <w:gridCol w:w="4405"/>
        <w:gridCol w:w="4500"/>
      </w:tblGrid>
      <w:tr w:rsidR="00677218" w:rsidTr="003406CC">
        <w:tc>
          <w:tcPr>
            <w:tcW w:w="4405" w:type="dxa"/>
          </w:tcPr>
          <w:p w:rsidR="00677218" w:rsidRDefault="00677218" w:rsidP="00E649A1">
            <w:pPr>
              <w:rPr>
                <w:b/>
                <w:lang w:val="en-US"/>
              </w:rPr>
            </w:pPr>
            <w:r w:rsidRPr="00C51AA6">
              <w:rPr>
                <w:noProof/>
                <w:lang w:eastAsia="es-PA"/>
              </w:rPr>
              <w:drawing>
                <wp:inline distT="0" distB="0" distL="0" distR="0" wp14:anchorId="36CA0F8A" wp14:editId="00C2ECAA">
                  <wp:extent cx="2497455" cy="1969137"/>
                  <wp:effectExtent l="0" t="0" r="0" b="0"/>
                  <wp:docPr id="12" name="Picture 24" descr="C:\ING_720-02-02_Informes_Sobre_Control_Inundaciones\Archivos_J_Cuevas_Ejercicios\Practica_Profesional_2007\INFORME_FINAL_RIO_COCOLI\Sub_Cuen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G_720-02-02_Informes_Sobre_Control_Inundaciones\Archivos_J_Cuevas_Ejercicios\Practica_Profesional_2007\INFORME_FINAL_RIO_COCOLI\Sub_Cuenca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2750" cy="2028504"/>
                          </a:xfrm>
                          <a:prstGeom prst="rect">
                            <a:avLst/>
                          </a:prstGeom>
                          <a:noFill/>
                          <a:ln>
                            <a:noFill/>
                          </a:ln>
                        </pic:spPr>
                      </pic:pic>
                    </a:graphicData>
                  </a:graphic>
                </wp:inline>
              </w:drawing>
            </w:r>
          </w:p>
        </w:tc>
        <w:tc>
          <w:tcPr>
            <w:tcW w:w="4500" w:type="dxa"/>
          </w:tcPr>
          <w:p w:rsidR="00677218" w:rsidRDefault="00677218" w:rsidP="00E649A1">
            <w:pPr>
              <w:rPr>
                <w:b/>
                <w:lang w:val="en-US"/>
              </w:rPr>
            </w:pPr>
            <w:r w:rsidRPr="00C51AA6">
              <w:rPr>
                <w:noProof/>
                <w:lang w:eastAsia="es-PA"/>
              </w:rPr>
              <w:drawing>
                <wp:inline distT="0" distB="0" distL="0" distR="0" wp14:anchorId="75D47FB7" wp14:editId="743487AA">
                  <wp:extent cx="2561914" cy="1970585"/>
                  <wp:effectExtent l="0" t="0" r="0" b="0"/>
                  <wp:docPr id="19" name="Picture 25" descr="C:\ING_720-02-02_Informes_Sobre_Control_Inundaciones\Archivos_J_Cuevas_Ejercicios\Practica_Profesional_2007\INFORME_FINAL_RIO_COCOLI\Sub_Cuen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NG_720-02-02_Informes_Sobre_Control_Inundaciones\Archivos_J_Cuevas_Ejercicios\Practica_Profesional_2007\INFORME_FINAL_RIO_COCOLI\Sub_Cuenca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5778" cy="2035092"/>
                          </a:xfrm>
                          <a:prstGeom prst="rect">
                            <a:avLst/>
                          </a:prstGeom>
                          <a:noFill/>
                          <a:ln>
                            <a:noFill/>
                          </a:ln>
                        </pic:spPr>
                      </pic:pic>
                    </a:graphicData>
                  </a:graphic>
                </wp:inline>
              </w:drawing>
            </w:r>
          </w:p>
        </w:tc>
      </w:tr>
      <w:tr w:rsidR="00677218" w:rsidTr="003406CC">
        <w:tc>
          <w:tcPr>
            <w:tcW w:w="4405" w:type="dxa"/>
          </w:tcPr>
          <w:p w:rsidR="00677218" w:rsidRPr="006C6CD9" w:rsidRDefault="006C6CD9" w:rsidP="00E649A1">
            <w:pPr>
              <w:rPr>
                <w:b/>
                <w:sz w:val="20"/>
                <w:szCs w:val="20"/>
                <w:lang w:val="en-US"/>
              </w:rPr>
            </w:pPr>
            <w:r w:rsidRPr="00157FA0">
              <w:rPr>
                <w:b/>
                <w:sz w:val="20"/>
                <w:szCs w:val="20"/>
                <w:lang w:val="en-US"/>
              </w:rPr>
              <w:t xml:space="preserve">Figure </w:t>
            </w:r>
            <w:r w:rsidRPr="006C6CD9">
              <w:rPr>
                <w:b/>
                <w:sz w:val="20"/>
                <w:szCs w:val="20"/>
              </w:rPr>
              <w:fldChar w:fldCharType="begin"/>
            </w:r>
            <w:r w:rsidRPr="00157FA0">
              <w:rPr>
                <w:b/>
                <w:sz w:val="20"/>
                <w:szCs w:val="20"/>
                <w:lang w:val="en-US"/>
              </w:rPr>
              <w:instrText xml:space="preserve"> SEQ Figure \* ARABIC </w:instrText>
            </w:r>
            <w:r w:rsidRPr="006C6CD9">
              <w:rPr>
                <w:b/>
                <w:sz w:val="20"/>
                <w:szCs w:val="20"/>
              </w:rPr>
              <w:fldChar w:fldCharType="separate"/>
            </w:r>
            <w:r w:rsidRPr="00157FA0">
              <w:rPr>
                <w:b/>
                <w:noProof/>
                <w:sz w:val="20"/>
                <w:szCs w:val="20"/>
                <w:lang w:val="en-US"/>
              </w:rPr>
              <w:t>15</w:t>
            </w:r>
            <w:r w:rsidRPr="006C6CD9">
              <w:rPr>
                <w:b/>
                <w:sz w:val="20"/>
                <w:szCs w:val="20"/>
              </w:rPr>
              <w:fldChar w:fldCharType="end"/>
            </w:r>
            <w:r w:rsidR="00F77324" w:rsidRPr="006C6CD9">
              <w:rPr>
                <w:b/>
                <w:sz w:val="20"/>
                <w:szCs w:val="20"/>
                <w:lang w:val="en-US"/>
              </w:rPr>
              <w:t>.</w:t>
            </w:r>
            <w:r w:rsidR="00157FA0">
              <w:rPr>
                <w:b/>
                <w:sz w:val="20"/>
                <w:szCs w:val="20"/>
                <w:lang w:val="en-US"/>
              </w:rPr>
              <w:t xml:space="preserve"> Hydrograph subbasin 1. </w:t>
            </w:r>
          </w:p>
        </w:tc>
        <w:tc>
          <w:tcPr>
            <w:tcW w:w="4500" w:type="dxa"/>
          </w:tcPr>
          <w:p w:rsidR="00677218" w:rsidRPr="006C6CD9" w:rsidRDefault="00421495" w:rsidP="00157FA0">
            <w:pPr>
              <w:rPr>
                <w:b/>
                <w:sz w:val="20"/>
                <w:szCs w:val="20"/>
                <w:lang w:val="en-US"/>
              </w:rPr>
            </w:pPr>
            <w:r w:rsidRPr="00157FA0">
              <w:rPr>
                <w:b/>
                <w:sz w:val="20"/>
                <w:szCs w:val="20"/>
                <w:lang w:val="en-US"/>
              </w:rPr>
              <w:t xml:space="preserve"> </w:t>
            </w:r>
            <w:r w:rsidR="00157FA0" w:rsidRPr="00157FA0">
              <w:rPr>
                <w:b/>
                <w:sz w:val="20"/>
                <w:szCs w:val="20"/>
                <w:lang w:val="en-US"/>
              </w:rPr>
              <w:t>Fi</w:t>
            </w:r>
            <w:r w:rsidR="006C6CD9" w:rsidRPr="00157FA0">
              <w:rPr>
                <w:b/>
                <w:sz w:val="20"/>
                <w:szCs w:val="20"/>
                <w:lang w:val="en-US"/>
              </w:rPr>
              <w:t xml:space="preserve">gure </w:t>
            </w:r>
            <w:r w:rsidR="006C6CD9" w:rsidRPr="006C6CD9">
              <w:rPr>
                <w:b/>
                <w:sz w:val="20"/>
                <w:szCs w:val="20"/>
              </w:rPr>
              <w:fldChar w:fldCharType="begin"/>
            </w:r>
            <w:r w:rsidR="006C6CD9" w:rsidRPr="00157FA0">
              <w:rPr>
                <w:b/>
                <w:sz w:val="20"/>
                <w:szCs w:val="20"/>
                <w:lang w:val="en-US"/>
              </w:rPr>
              <w:instrText xml:space="preserve"> SEQ Figure \* ARABIC </w:instrText>
            </w:r>
            <w:r w:rsidR="006C6CD9" w:rsidRPr="006C6CD9">
              <w:rPr>
                <w:b/>
                <w:sz w:val="20"/>
                <w:szCs w:val="20"/>
              </w:rPr>
              <w:fldChar w:fldCharType="separate"/>
            </w:r>
            <w:r w:rsidR="006C6CD9" w:rsidRPr="00157FA0">
              <w:rPr>
                <w:b/>
                <w:noProof/>
                <w:sz w:val="20"/>
                <w:szCs w:val="20"/>
                <w:lang w:val="en-US"/>
              </w:rPr>
              <w:t>16</w:t>
            </w:r>
            <w:r w:rsidR="006C6CD9" w:rsidRPr="006C6CD9">
              <w:rPr>
                <w:b/>
                <w:sz w:val="20"/>
                <w:szCs w:val="20"/>
              </w:rPr>
              <w:fldChar w:fldCharType="end"/>
            </w:r>
            <w:r w:rsidR="00F77324" w:rsidRPr="006C6CD9">
              <w:rPr>
                <w:b/>
                <w:sz w:val="20"/>
                <w:szCs w:val="20"/>
                <w:lang w:val="en-US"/>
              </w:rPr>
              <w:t>.</w:t>
            </w:r>
            <w:r w:rsidR="00157FA0">
              <w:rPr>
                <w:b/>
                <w:sz w:val="20"/>
                <w:szCs w:val="20"/>
                <w:lang w:val="en-US"/>
              </w:rPr>
              <w:t xml:space="preserve"> Hydrograph subbasin 2.</w:t>
            </w:r>
          </w:p>
        </w:tc>
      </w:tr>
      <w:tr w:rsidR="00677218" w:rsidTr="003406CC">
        <w:tc>
          <w:tcPr>
            <w:tcW w:w="4405" w:type="dxa"/>
          </w:tcPr>
          <w:p w:rsidR="00677218" w:rsidRDefault="00F77324" w:rsidP="00E649A1">
            <w:pPr>
              <w:rPr>
                <w:b/>
                <w:lang w:val="en-US"/>
              </w:rPr>
            </w:pPr>
            <w:r>
              <w:rPr>
                <w:b/>
                <w:noProof/>
                <w:lang w:eastAsia="es-PA"/>
              </w:rPr>
              <w:drawing>
                <wp:inline distT="0" distB="0" distL="0" distR="0" wp14:anchorId="662C9E4B">
                  <wp:extent cx="2497540" cy="202450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4949" cy="2030510"/>
                          </a:xfrm>
                          <a:prstGeom prst="rect">
                            <a:avLst/>
                          </a:prstGeom>
                          <a:noFill/>
                        </pic:spPr>
                      </pic:pic>
                    </a:graphicData>
                  </a:graphic>
                </wp:inline>
              </w:drawing>
            </w:r>
          </w:p>
        </w:tc>
        <w:tc>
          <w:tcPr>
            <w:tcW w:w="4500" w:type="dxa"/>
          </w:tcPr>
          <w:p w:rsidR="00677218" w:rsidRDefault="00F77324" w:rsidP="00E649A1">
            <w:pPr>
              <w:rPr>
                <w:b/>
                <w:lang w:val="en-US"/>
              </w:rPr>
            </w:pPr>
            <w:r w:rsidRPr="00C51AA6">
              <w:rPr>
                <w:noProof/>
                <w:lang w:eastAsia="es-PA"/>
              </w:rPr>
              <w:drawing>
                <wp:inline distT="0" distB="0" distL="0" distR="0" wp14:anchorId="1AF744CB" wp14:editId="1B16E309">
                  <wp:extent cx="2562067" cy="1962753"/>
                  <wp:effectExtent l="0" t="0" r="0" b="0"/>
                  <wp:docPr id="28" name="Picture 27" descr="C:\ING_720-02-02_Informes_Sobre_Control_Inundaciones\Archivos_J_Cuevas_Ejercicios\Practica_Profesional_2007\INFORME_FINAL_RIO_COCOLI\Sub_Cuen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NG_720-02-02_Informes_Sobre_Control_Inundaciones\Archivos_J_Cuevas_Ejercicios\Practica_Profesional_2007\INFORME_FINAL_RIO_COCOLI\Sub_Cuenca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3385" cy="2017389"/>
                          </a:xfrm>
                          <a:prstGeom prst="rect">
                            <a:avLst/>
                          </a:prstGeom>
                          <a:noFill/>
                          <a:ln>
                            <a:noFill/>
                          </a:ln>
                        </pic:spPr>
                      </pic:pic>
                    </a:graphicData>
                  </a:graphic>
                </wp:inline>
              </w:drawing>
            </w:r>
          </w:p>
        </w:tc>
      </w:tr>
      <w:tr w:rsidR="00677218" w:rsidTr="003406CC">
        <w:tc>
          <w:tcPr>
            <w:tcW w:w="4405" w:type="dxa"/>
          </w:tcPr>
          <w:p w:rsidR="00677218" w:rsidRPr="006C6CD9" w:rsidRDefault="006C6CD9" w:rsidP="00F77324">
            <w:pPr>
              <w:rPr>
                <w:b/>
                <w:sz w:val="20"/>
                <w:szCs w:val="20"/>
                <w:lang w:val="en-US"/>
              </w:rPr>
            </w:pPr>
            <w:r w:rsidRPr="00157FA0">
              <w:rPr>
                <w:b/>
                <w:sz w:val="20"/>
                <w:szCs w:val="20"/>
                <w:lang w:val="en-US"/>
              </w:rPr>
              <w:t xml:space="preserve">Figure </w:t>
            </w:r>
            <w:r w:rsidRPr="006C6CD9">
              <w:rPr>
                <w:b/>
                <w:sz w:val="20"/>
                <w:szCs w:val="20"/>
              </w:rPr>
              <w:fldChar w:fldCharType="begin"/>
            </w:r>
            <w:r w:rsidRPr="00157FA0">
              <w:rPr>
                <w:b/>
                <w:sz w:val="20"/>
                <w:szCs w:val="20"/>
                <w:lang w:val="en-US"/>
              </w:rPr>
              <w:instrText xml:space="preserve"> SEQ Figure \* ARABIC </w:instrText>
            </w:r>
            <w:r w:rsidRPr="006C6CD9">
              <w:rPr>
                <w:b/>
                <w:sz w:val="20"/>
                <w:szCs w:val="20"/>
              </w:rPr>
              <w:fldChar w:fldCharType="separate"/>
            </w:r>
            <w:r w:rsidRPr="00157FA0">
              <w:rPr>
                <w:b/>
                <w:noProof/>
                <w:sz w:val="20"/>
                <w:szCs w:val="20"/>
                <w:lang w:val="en-US"/>
              </w:rPr>
              <w:t>17</w:t>
            </w:r>
            <w:r w:rsidRPr="006C6CD9">
              <w:rPr>
                <w:b/>
                <w:sz w:val="20"/>
                <w:szCs w:val="20"/>
              </w:rPr>
              <w:fldChar w:fldCharType="end"/>
            </w:r>
            <w:r w:rsidR="00F77324" w:rsidRPr="006C6CD9">
              <w:rPr>
                <w:b/>
                <w:sz w:val="20"/>
                <w:szCs w:val="20"/>
                <w:lang w:val="en-US"/>
              </w:rPr>
              <w:t>.</w:t>
            </w:r>
            <w:r w:rsidR="00157FA0">
              <w:rPr>
                <w:b/>
                <w:sz w:val="20"/>
                <w:szCs w:val="20"/>
                <w:lang w:val="en-US"/>
              </w:rPr>
              <w:t xml:space="preserve"> Hydrograph subbasin 3.</w:t>
            </w:r>
          </w:p>
        </w:tc>
        <w:tc>
          <w:tcPr>
            <w:tcW w:w="4500" w:type="dxa"/>
          </w:tcPr>
          <w:p w:rsidR="00677218" w:rsidRPr="006C6CD9" w:rsidRDefault="006C6CD9" w:rsidP="00E649A1">
            <w:pPr>
              <w:rPr>
                <w:b/>
                <w:sz w:val="20"/>
                <w:szCs w:val="20"/>
                <w:lang w:val="en-US"/>
              </w:rPr>
            </w:pPr>
            <w:r w:rsidRPr="00157FA0">
              <w:rPr>
                <w:b/>
                <w:sz w:val="20"/>
                <w:szCs w:val="20"/>
                <w:lang w:val="en-US"/>
              </w:rPr>
              <w:t xml:space="preserve">Figure </w:t>
            </w:r>
            <w:r w:rsidRPr="006C6CD9">
              <w:rPr>
                <w:b/>
                <w:sz w:val="20"/>
                <w:szCs w:val="20"/>
              </w:rPr>
              <w:fldChar w:fldCharType="begin"/>
            </w:r>
            <w:r w:rsidRPr="00157FA0">
              <w:rPr>
                <w:b/>
                <w:sz w:val="20"/>
                <w:szCs w:val="20"/>
                <w:lang w:val="en-US"/>
              </w:rPr>
              <w:instrText xml:space="preserve"> SEQ Figure \* ARABIC </w:instrText>
            </w:r>
            <w:r w:rsidRPr="006C6CD9">
              <w:rPr>
                <w:b/>
                <w:sz w:val="20"/>
                <w:szCs w:val="20"/>
              </w:rPr>
              <w:fldChar w:fldCharType="separate"/>
            </w:r>
            <w:r w:rsidRPr="00157FA0">
              <w:rPr>
                <w:b/>
                <w:noProof/>
                <w:sz w:val="20"/>
                <w:szCs w:val="20"/>
                <w:lang w:val="en-US"/>
              </w:rPr>
              <w:t>18</w:t>
            </w:r>
            <w:r w:rsidRPr="006C6CD9">
              <w:rPr>
                <w:b/>
                <w:sz w:val="20"/>
                <w:szCs w:val="20"/>
              </w:rPr>
              <w:fldChar w:fldCharType="end"/>
            </w:r>
            <w:r w:rsidR="002E3207">
              <w:rPr>
                <w:b/>
                <w:sz w:val="20"/>
                <w:szCs w:val="20"/>
              </w:rPr>
              <w:t xml:space="preserve"> </w:t>
            </w:r>
            <w:proofErr w:type="spellStart"/>
            <w:r w:rsidR="00157FA0">
              <w:rPr>
                <w:b/>
                <w:sz w:val="20"/>
                <w:szCs w:val="20"/>
              </w:rPr>
              <w:t>Hydrograph</w:t>
            </w:r>
            <w:proofErr w:type="spellEnd"/>
            <w:r w:rsidR="00157FA0">
              <w:rPr>
                <w:b/>
                <w:sz w:val="20"/>
                <w:szCs w:val="20"/>
              </w:rPr>
              <w:t xml:space="preserve"> subbasin 4.</w:t>
            </w:r>
          </w:p>
        </w:tc>
      </w:tr>
      <w:tr w:rsidR="00C94B31" w:rsidTr="003406CC">
        <w:tc>
          <w:tcPr>
            <w:tcW w:w="4405" w:type="dxa"/>
          </w:tcPr>
          <w:p w:rsidR="00C94B31" w:rsidRPr="00157FA0" w:rsidRDefault="00C94B31" w:rsidP="00F77324">
            <w:pPr>
              <w:rPr>
                <w:b/>
                <w:sz w:val="20"/>
                <w:szCs w:val="20"/>
                <w:lang w:val="en-US"/>
              </w:rPr>
            </w:pPr>
            <w:r w:rsidRPr="00C51AA6">
              <w:rPr>
                <w:noProof/>
                <w:lang w:eastAsia="es-PA"/>
              </w:rPr>
              <w:drawing>
                <wp:inline distT="0" distB="0" distL="0" distR="0" wp14:anchorId="1134C73A" wp14:editId="30CBB5C4">
                  <wp:extent cx="2461797" cy="2000211"/>
                  <wp:effectExtent l="0" t="0" r="0" b="635"/>
                  <wp:docPr id="216" name="Picture 194" descr="C:\ING_720-02-02_Informes_Sobre_Control_Inundaciones\Archivos_J_Cuevas_Ejercicios\Practica_Profesional_2007\INFORME_FINAL_RIO_COCOLI\Sub_Cuen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NG_720-02-02_Informes_Sobre_Control_Inundaciones\Archivos_J_Cuevas_Ejercicios\Practica_Profesional_2007\INFORME_FINAL_RIO_COCOLI\Sub_Cuenca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2016" cy="2016639"/>
                          </a:xfrm>
                          <a:prstGeom prst="rect">
                            <a:avLst/>
                          </a:prstGeom>
                          <a:noFill/>
                          <a:ln>
                            <a:noFill/>
                          </a:ln>
                        </pic:spPr>
                      </pic:pic>
                    </a:graphicData>
                  </a:graphic>
                </wp:inline>
              </w:drawing>
            </w:r>
          </w:p>
        </w:tc>
        <w:tc>
          <w:tcPr>
            <w:tcW w:w="4500" w:type="dxa"/>
          </w:tcPr>
          <w:p w:rsidR="00C94B31" w:rsidRPr="006C6CD9" w:rsidRDefault="00C94B31" w:rsidP="00E649A1">
            <w:pPr>
              <w:rPr>
                <w:b/>
                <w:sz w:val="20"/>
                <w:szCs w:val="20"/>
              </w:rPr>
            </w:pPr>
            <w:r w:rsidRPr="00C51AA6">
              <w:rPr>
                <w:noProof/>
                <w:lang w:eastAsia="es-PA"/>
              </w:rPr>
              <w:drawing>
                <wp:inline distT="0" distB="0" distL="0" distR="0" wp14:anchorId="3AF71B20" wp14:editId="34D87836">
                  <wp:extent cx="2552132" cy="1976651"/>
                  <wp:effectExtent l="0" t="0" r="635" b="5080"/>
                  <wp:docPr id="217" name="Picture 195" descr="C:\ING_720-02-02_Informes_Sobre_Control_Inundaciones\Archivos_J_Cuevas_Ejercicios\Practica_Profesional_2007\INFORME_FINAL_RIO_COCOLI\Sub_Cuenc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NG_720-02-02_Informes_Sobre_Control_Inundaciones\Archivos_J_Cuevas_Ejercicios\Practica_Profesional_2007\INFORME_FINAL_RIO_COCOLI\Sub_Cuenca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2018" cy="1999798"/>
                          </a:xfrm>
                          <a:prstGeom prst="rect">
                            <a:avLst/>
                          </a:prstGeom>
                          <a:noFill/>
                          <a:ln>
                            <a:noFill/>
                          </a:ln>
                        </pic:spPr>
                      </pic:pic>
                    </a:graphicData>
                  </a:graphic>
                </wp:inline>
              </w:drawing>
            </w:r>
          </w:p>
        </w:tc>
      </w:tr>
      <w:tr w:rsidR="003406CC" w:rsidTr="003406CC">
        <w:tc>
          <w:tcPr>
            <w:tcW w:w="4405" w:type="dxa"/>
          </w:tcPr>
          <w:p w:rsidR="003406CC" w:rsidRPr="00C51AA6" w:rsidRDefault="003406CC" w:rsidP="00F77324">
            <w:pPr>
              <w:rPr>
                <w:noProof/>
                <w:lang w:eastAsia="es-PA"/>
              </w:rPr>
            </w:pPr>
            <w:r w:rsidRPr="006C6CD9">
              <w:rPr>
                <w:b/>
                <w:sz w:val="20"/>
                <w:szCs w:val="20"/>
              </w:rPr>
              <w:t xml:space="preserve">Figure </w:t>
            </w:r>
            <w:r w:rsidRPr="006C6CD9">
              <w:rPr>
                <w:b/>
                <w:sz w:val="20"/>
                <w:szCs w:val="20"/>
              </w:rPr>
              <w:fldChar w:fldCharType="begin"/>
            </w:r>
            <w:r w:rsidRPr="006C6CD9">
              <w:rPr>
                <w:b/>
                <w:sz w:val="20"/>
                <w:szCs w:val="20"/>
              </w:rPr>
              <w:instrText xml:space="preserve"> SEQ Figure \* ARABIC </w:instrText>
            </w:r>
            <w:r w:rsidRPr="006C6CD9">
              <w:rPr>
                <w:b/>
                <w:sz w:val="20"/>
                <w:szCs w:val="20"/>
              </w:rPr>
              <w:fldChar w:fldCharType="separate"/>
            </w:r>
            <w:r>
              <w:rPr>
                <w:b/>
                <w:noProof/>
                <w:sz w:val="20"/>
                <w:szCs w:val="20"/>
              </w:rPr>
              <w:t>19</w:t>
            </w:r>
            <w:r w:rsidRPr="006C6CD9">
              <w:rPr>
                <w:b/>
                <w:sz w:val="20"/>
                <w:szCs w:val="20"/>
              </w:rPr>
              <w:fldChar w:fldCharType="end"/>
            </w:r>
            <w:r w:rsidRPr="006C6CD9">
              <w:rPr>
                <w:b/>
                <w:sz w:val="20"/>
                <w:szCs w:val="20"/>
                <w:lang w:val="en-US"/>
              </w:rPr>
              <w:t>.</w:t>
            </w:r>
            <w:r w:rsidR="002E3207">
              <w:rPr>
                <w:b/>
                <w:sz w:val="20"/>
                <w:szCs w:val="20"/>
                <w:lang w:val="en-US"/>
              </w:rPr>
              <w:t xml:space="preserve"> Hydrograph subbasin 5.</w:t>
            </w:r>
          </w:p>
        </w:tc>
        <w:tc>
          <w:tcPr>
            <w:tcW w:w="4500" w:type="dxa"/>
          </w:tcPr>
          <w:p w:rsidR="003406CC" w:rsidRPr="00C51AA6" w:rsidRDefault="003406CC" w:rsidP="00E649A1">
            <w:pPr>
              <w:rPr>
                <w:noProof/>
                <w:lang w:eastAsia="es-PA"/>
              </w:rPr>
            </w:pPr>
            <w:r w:rsidRPr="006C6CD9">
              <w:rPr>
                <w:b/>
                <w:sz w:val="20"/>
                <w:szCs w:val="20"/>
              </w:rPr>
              <w:t xml:space="preserve">Figure </w:t>
            </w:r>
            <w:r w:rsidRPr="006C6CD9">
              <w:rPr>
                <w:b/>
                <w:sz w:val="20"/>
                <w:szCs w:val="20"/>
              </w:rPr>
              <w:fldChar w:fldCharType="begin"/>
            </w:r>
            <w:r w:rsidRPr="006C6CD9">
              <w:rPr>
                <w:b/>
                <w:sz w:val="20"/>
                <w:szCs w:val="20"/>
              </w:rPr>
              <w:instrText xml:space="preserve"> SEQ Figure \* ARABIC </w:instrText>
            </w:r>
            <w:r w:rsidRPr="006C6CD9">
              <w:rPr>
                <w:b/>
                <w:sz w:val="20"/>
                <w:szCs w:val="20"/>
              </w:rPr>
              <w:fldChar w:fldCharType="separate"/>
            </w:r>
            <w:r>
              <w:rPr>
                <w:b/>
                <w:noProof/>
                <w:sz w:val="20"/>
                <w:szCs w:val="20"/>
              </w:rPr>
              <w:t>20</w:t>
            </w:r>
            <w:r w:rsidRPr="006C6CD9">
              <w:rPr>
                <w:b/>
                <w:sz w:val="20"/>
                <w:szCs w:val="20"/>
              </w:rPr>
              <w:fldChar w:fldCharType="end"/>
            </w:r>
            <w:r w:rsidRPr="006C6CD9">
              <w:rPr>
                <w:b/>
                <w:sz w:val="20"/>
                <w:szCs w:val="20"/>
                <w:lang w:val="en-US"/>
              </w:rPr>
              <w:t>.</w:t>
            </w:r>
            <w:r w:rsidR="002E3207">
              <w:rPr>
                <w:b/>
                <w:sz w:val="20"/>
                <w:szCs w:val="20"/>
                <w:lang w:val="en-US"/>
              </w:rPr>
              <w:t xml:space="preserve"> Hydrograph subbasin 6.</w:t>
            </w:r>
          </w:p>
        </w:tc>
      </w:tr>
    </w:tbl>
    <w:p w:rsidR="00E649A1" w:rsidRDefault="00E649A1" w:rsidP="00E649A1">
      <w:pPr>
        <w:spacing w:after="0" w:line="240" w:lineRule="auto"/>
        <w:rPr>
          <w:b/>
          <w:lang w:val="en-US"/>
        </w:rPr>
      </w:pPr>
    </w:p>
    <w:p w:rsidR="00E649A1" w:rsidRDefault="00E649A1" w:rsidP="00E649A1">
      <w:pPr>
        <w:framePr w:hSpace="141" w:wrap="around" w:vAnchor="text" w:hAnchor="margin" w:y="-80"/>
        <w:spacing w:after="0" w:line="240" w:lineRule="auto"/>
        <w:rPr>
          <w:b/>
          <w:lang w:val="en-US"/>
        </w:rPr>
      </w:pPr>
    </w:p>
    <w:tbl>
      <w:tblPr>
        <w:tblStyle w:val="TableGrid1"/>
        <w:tblpPr w:leftFromText="141" w:rightFromText="141" w:vertAnchor="text" w:horzAnchor="margin" w:tblpY="-80"/>
        <w:tblW w:w="10311" w:type="dxa"/>
        <w:tblLook w:val="04A0" w:firstRow="1" w:lastRow="0" w:firstColumn="1" w:lastColumn="0" w:noHBand="0" w:noVBand="1"/>
      </w:tblPr>
      <w:tblGrid>
        <w:gridCol w:w="5085"/>
        <w:gridCol w:w="5226"/>
      </w:tblGrid>
      <w:tr w:rsidR="0064695E" w:rsidRPr="00C51AA6" w:rsidTr="00C94B31">
        <w:trPr>
          <w:trHeight w:val="3685"/>
        </w:trPr>
        <w:tc>
          <w:tcPr>
            <w:tcW w:w="5085" w:type="dxa"/>
          </w:tcPr>
          <w:p w:rsidR="0064695E" w:rsidRPr="00C51AA6" w:rsidRDefault="00BB5331" w:rsidP="00C51AA6">
            <w:r w:rsidRPr="00C51AA6">
              <w:rPr>
                <w:noProof/>
                <w:lang w:eastAsia="es-PA"/>
              </w:rPr>
              <w:lastRenderedPageBreak/>
              <w:drawing>
                <wp:inline distT="0" distB="0" distL="0" distR="0" wp14:anchorId="71B633D8" wp14:editId="75EFEC90">
                  <wp:extent cx="2713047" cy="2081525"/>
                  <wp:effectExtent l="0" t="0" r="0" b="0"/>
                  <wp:docPr id="210" name="Picture 13" descr="C:\ING_720-02-02_Informes_Sobre_Control_Inundaciones\Archivos_J_Cuevas_Ejercicios\Practica_Profesional_2007\INFORME_FINAL_RIO_COCOLI\Sub_Cuen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NG_720-02-02_Informes_Sobre_Control_Inundaciones\Archivos_J_Cuevas_Ejercicios\Practica_Profesional_2007\INFORME_FINAL_RIO_COCOLI\Sub_Cuenca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1304" cy="2095532"/>
                          </a:xfrm>
                          <a:prstGeom prst="rect">
                            <a:avLst/>
                          </a:prstGeom>
                          <a:noFill/>
                          <a:ln>
                            <a:noFill/>
                          </a:ln>
                        </pic:spPr>
                      </pic:pic>
                    </a:graphicData>
                  </a:graphic>
                </wp:inline>
              </w:drawing>
            </w:r>
          </w:p>
        </w:tc>
        <w:tc>
          <w:tcPr>
            <w:tcW w:w="5226" w:type="dxa"/>
          </w:tcPr>
          <w:p w:rsidR="0064695E" w:rsidRPr="00C51AA6" w:rsidRDefault="006C6CD9" w:rsidP="00C51AA6">
            <w:r w:rsidRPr="00C51AA6">
              <w:rPr>
                <w:noProof/>
                <w:lang w:eastAsia="es-PA"/>
              </w:rPr>
              <w:drawing>
                <wp:inline distT="0" distB="0" distL="0" distR="0" wp14:anchorId="02C42F22" wp14:editId="3B50EB91">
                  <wp:extent cx="2921975" cy="2140238"/>
                  <wp:effectExtent l="0" t="0" r="0" b="0"/>
                  <wp:docPr id="209" name="Picture 29" descr="C:\ING_720-02-02_Informes_Sobre_Control_Inundaciones\Archivos_J_Cuevas_Ejercicios\Practica_Profesional_2007\INFORME_FINAL_RIO_COCOLI\Sub_Cuenc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NG_720-02-02_Informes_Sobre_Control_Inundaciones\Archivos_J_Cuevas_Ejercicios\Practica_Profesional_2007\INFORME_FINAL_RIO_COCOLI\Sub_Cuenca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1462" cy="2161836"/>
                          </a:xfrm>
                          <a:prstGeom prst="rect">
                            <a:avLst/>
                          </a:prstGeom>
                          <a:noFill/>
                          <a:ln>
                            <a:noFill/>
                          </a:ln>
                        </pic:spPr>
                      </pic:pic>
                    </a:graphicData>
                  </a:graphic>
                </wp:inline>
              </w:drawing>
            </w:r>
          </w:p>
        </w:tc>
      </w:tr>
      <w:tr w:rsidR="003266DF" w:rsidRPr="00C51AA6" w:rsidTr="00C94B31">
        <w:tc>
          <w:tcPr>
            <w:tcW w:w="5085" w:type="dxa"/>
          </w:tcPr>
          <w:p w:rsidR="003266DF" w:rsidRPr="00C51AA6" w:rsidRDefault="006C6CD9" w:rsidP="006C6CD9">
            <w:pPr>
              <w:rPr>
                <w:noProof/>
                <w:lang w:eastAsia="es-PA"/>
              </w:rPr>
            </w:pPr>
            <w:r w:rsidRPr="007837A7">
              <w:rPr>
                <w:b/>
                <w:sz w:val="18"/>
                <w:szCs w:val="18"/>
                <w:lang w:val="en-US"/>
              </w:rPr>
              <w:t xml:space="preserve">Figure </w:t>
            </w:r>
            <w:r w:rsidRPr="007837A7">
              <w:rPr>
                <w:b/>
                <w:sz w:val="18"/>
                <w:szCs w:val="18"/>
              </w:rPr>
              <w:fldChar w:fldCharType="begin"/>
            </w:r>
            <w:r w:rsidRPr="007837A7">
              <w:rPr>
                <w:b/>
                <w:sz w:val="18"/>
                <w:szCs w:val="18"/>
                <w:lang w:val="en-US"/>
              </w:rPr>
              <w:instrText xml:space="preserve"> SEQ Figure \* ARABIC </w:instrText>
            </w:r>
            <w:r w:rsidRPr="007837A7">
              <w:rPr>
                <w:b/>
                <w:sz w:val="18"/>
                <w:szCs w:val="18"/>
              </w:rPr>
              <w:fldChar w:fldCharType="separate"/>
            </w:r>
            <w:r>
              <w:rPr>
                <w:b/>
                <w:noProof/>
                <w:sz w:val="18"/>
                <w:szCs w:val="18"/>
                <w:lang w:val="en-US"/>
              </w:rPr>
              <w:t>21</w:t>
            </w:r>
            <w:r w:rsidRPr="007837A7">
              <w:rPr>
                <w:b/>
                <w:sz w:val="18"/>
                <w:szCs w:val="18"/>
              </w:rPr>
              <w:fldChar w:fldCharType="end"/>
            </w:r>
            <w:r w:rsidRPr="007837A7">
              <w:rPr>
                <w:b/>
                <w:sz w:val="18"/>
                <w:szCs w:val="18"/>
                <w:lang w:val="en-US"/>
              </w:rPr>
              <w:t>.</w:t>
            </w:r>
            <w:r w:rsidR="002E3207">
              <w:rPr>
                <w:b/>
                <w:sz w:val="18"/>
                <w:szCs w:val="18"/>
                <w:lang w:val="en-US"/>
              </w:rPr>
              <w:t xml:space="preserve"> Hydrograph subbasin 7.</w:t>
            </w:r>
          </w:p>
        </w:tc>
        <w:tc>
          <w:tcPr>
            <w:tcW w:w="5226" w:type="dxa"/>
          </w:tcPr>
          <w:p w:rsidR="003266DF" w:rsidRPr="00C51AA6" w:rsidRDefault="006C6CD9" w:rsidP="00C51AA6">
            <w:pPr>
              <w:rPr>
                <w:noProof/>
                <w:lang w:eastAsia="es-PA"/>
              </w:rPr>
            </w:pPr>
            <w:r w:rsidRPr="007837A7">
              <w:rPr>
                <w:b/>
                <w:sz w:val="18"/>
                <w:szCs w:val="18"/>
                <w:lang w:val="en-US"/>
              </w:rPr>
              <w:t xml:space="preserve">Figure </w:t>
            </w:r>
            <w:r w:rsidRPr="007837A7">
              <w:rPr>
                <w:b/>
                <w:sz w:val="18"/>
                <w:szCs w:val="18"/>
              </w:rPr>
              <w:fldChar w:fldCharType="begin"/>
            </w:r>
            <w:r w:rsidRPr="007837A7">
              <w:rPr>
                <w:b/>
                <w:sz w:val="18"/>
                <w:szCs w:val="18"/>
                <w:lang w:val="en-US"/>
              </w:rPr>
              <w:instrText xml:space="preserve"> SEQ Figure \* ARABIC </w:instrText>
            </w:r>
            <w:r w:rsidRPr="007837A7">
              <w:rPr>
                <w:b/>
                <w:sz w:val="18"/>
                <w:szCs w:val="18"/>
              </w:rPr>
              <w:fldChar w:fldCharType="separate"/>
            </w:r>
            <w:r>
              <w:rPr>
                <w:b/>
                <w:noProof/>
                <w:sz w:val="18"/>
                <w:szCs w:val="18"/>
                <w:lang w:val="en-US"/>
              </w:rPr>
              <w:t>22</w:t>
            </w:r>
            <w:r w:rsidRPr="007837A7">
              <w:rPr>
                <w:b/>
                <w:sz w:val="18"/>
                <w:szCs w:val="18"/>
              </w:rPr>
              <w:fldChar w:fldCharType="end"/>
            </w:r>
            <w:r w:rsidRPr="007837A7">
              <w:rPr>
                <w:b/>
                <w:sz w:val="18"/>
                <w:szCs w:val="18"/>
                <w:lang w:val="en-US"/>
              </w:rPr>
              <w:t>.</w:t>
            </w:r>
            <w:r w:rsidR="002E3207">
              <w:rPr>
                <w:b/>
                <w:sz w:val="18"/>
                <w:szCs w:val="18"/>
                <w:lang w:val="en-US"/>
              </w:rPr>
              <w:t xml:space="preserve"> Hydrograph subbasin 8.</w:t>
            </w:r>
          </w:p>
        </w:tc>
      </w:tr>
      <w:tr w:rsidR="00BB5331" w:rsidRPr="00C51AA6" w:rsidTr="00C94B31">
        <w:tc>
          <w:tcPr>
            <w:tcW w:w="5085" w:type="dxa"/>
          </w:tcPr>
          <w:p w:rsidR="00BB5331" w:rsidRPr="007837A7" w:rsidRDefault="00BB5331" w:rsidP="006C6CD9">
            <w:pPr>
              <w:rPr>
                <w:b/>
                <w:sz w:val="18"/>
                <w:szCs w:val="18"/>
                <w:lang w:val="en-US"/>
              </w:rPr>
            </w:pPr>
            <w:r w:rsidRPr="00C51AA6">
              <w:rPr>
                <w:noProof/>
                <w:lang w:eastAsia="es-PA"/>
              </w:rPr>
              <w:drawing>
                <wp:inline distT="0" distB="0" distL="0" distR="0" wp14:anchorId="5402F2D3" wp14:editId="102A7514">
                  <wp:extent cx="2775460" cy="2188776"/>
                  <wp:effectExtent l="0" t="0" r="6350" b="2540"/>
                  <wp:docPr id="211" name="Picture 30" descr="C:\ING_720-02-02_Informes_Sobre_Control_Inundaciones\Archivos_J_Cuevas_Ejercicios\Practica_Profesional_2007\INFORME_FINAL_RIO_COCOLI\Sub_Cuenc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NG_720-02-02_Informes_Sobre_Control_Inundaciones\Archivos_J_Cuevas_Ejercicios\Practica_Profesional_2007\INFORME_FINAL_RIO_COCOLI\Sub_Cuenca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2511" cy="2225882"/>
                          </a:xfrm>
                          <a:prstGeom prst="rect">
                            <a:avLst/>
                          </a:prstGeom>
                          <a:noFill/>
                          <a:ln>
                            <a:noFill/>
                          </a:ln>
                        </pic:spPr>
                      </pic:pic>
                    </a:graphicData>
                  </a:graphic>
                </wp:inline>
              </w:drawing>
            </w:r>
          </w:p>
        </w:tc>
        <w:tc>
          <w:tcPr>
            <w:tcW w:w="5226" w:type="dxa"/>
          </w:tcPr>
          <w:p w:rsidR="00BB5331" w:rsidRPr="007837A7" w:rsidRDefault="00BB5331" w:rsidP="00C51AA6">
            <w:pPr>
              <w:rPr>
                <w:b/>
                <w:sz w:val="18"/>
                <w:szCs w:val="18"/>
                <w:lang w:val="en-US"/>
              </w:rPr>
            </w:pPr>
            <w:r w:rsidRPr="00C51AA6">
              <w:rPr>
                <w:noProof/>
                <w:lang w:eastAsia="es-PA"/>
              </w:rPr>
              <w:drawing>
                <wp:inline distT="0" distB="0" distL="0" distR="0" wp14:anchorId="07A27C74" wp14:editId="7F8D2CDA">
                  <wp:extent cx="2898462" cy="2261041"/>
                  <wp:effectExtent l="0" t="0" r="0" b="6350"/>
                  <wp:docPr id="213" name="Picture 31" descr="C:\ING_720-02-02_Informes_Sobre_Control_Inundaciones\Archivos_J_Cuevas_Ejercicios\Practica_Profesional_2007\INFORME_FINAL_RIO_COCOLI\Hidrograma_Final_Coc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NG_720-02-02_Informes_Sobre_Control_Inundaciones\Archivos_J_Cuevas_Ejercicios\Practica_Profesional_2007\INFORME_FINAL_RIO_COCOLI\Hidrograma_Final_Cocol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3234" cy="2288166"/>
                          </a:xfrm>
                          <a:prstGeom prst="rect">
                            <a:avLst/>
                          </a:prstGeom>
                          <a:noFill/>
                          <a:ln>
                            <a:noFill/>
                          </a:ln>
                        </pic:spPr>
                      </pic:pic>
                    </a:graphicData>
                  </a:graphic>
                </wp:inline>
              </w:drawing>
            </w:r>
          </w:p>
        </w:tc>
      </w:tr>
      <w:tr w:rsidR="00BB5331" w:rsidRPr="008972C0" w:rsidTr="00C94B31">
        <w:tc>
          <w:tcPr>
            <w:tcW w:w="5085" w:type="dxa"/>
          </w:tcPr>
          <w:p w:rsidR="00BB5331" w:rsidRPr="007837A7" w:rsidRDefault="00BB5331" w:rsidP="006C6CD9">
            <w:pPr>
              <w:rPr>
                <w:b/>
                <w:sz w:val="18"/>
                <w:szCs w:val="18"/>
                <w:lang w:val="en-US"/>
              </w:rPr>
            </w:pPr>
            <w:r w:rsidRPr="007837A7">
              <w:rPr>
                <w:b/>
                <w:sz w:val="18"/>
                <w:szCs w:val="18"/>
                <w:lang w:val="en-US"/>
              </w:rPr>
              <w:t xml:space="preserve">Figure </w:t>
            </w:r>
            <w:r w:rsidRPr="007837A7">
              <w:rPr>
                <w:b/>
                <w:sz w:val="18"/>
                <w:szCs w:val="18"/>
              </w:rPr>
              <w:fldChar w:fldCharType="begin"/>
            </w:r>
            <w:r w:rsidRPr="007837A7">
              <w:rPr>
                <w:b/>
                <w:sz w:val="18"/>
                <w:szCs w:val="18"/>
                <w:lang w:val="en-US"/>
              </w:rPr>
              <w:instrText xml:space="preserve"> SEQ Figure \* ARABIC </w:instrText>
            </w:r>
            <w:r w:rsidRPr="007837A7">
              <w:rPr>
                <w:b/>
                <w:sz w:val="18"/>
                <w:szCs w:val="18"/>
              </w:rPr>
              <w:fldChar w:fldCharType="separate"/>
            </w:r>
            <w:r>
              <w:rPr>
                <w:b/>
                <w:noProof/>
                <w:sz w:val="18"/>
                <w:szCs w:val="18"/>
                <w:lang w:val="en-US"/>
              </w:rPr>
              <w:t>23</w:t>
            </w:r>
            <w:r w:rsidRPr="007837A7">
              <w:rPr>
                <w:b/>
                <w:sz w:val="18"/>
                <w:szCs w:val="18"/>
              </w:rPr>
              <w:fldChar w:fldCharType="end"/>
            </w:r>
            <w:r w:rsidR="002E3207">
              <w:rPr>
                <w:b/>
                <w:sz w:val="18"/>
                <w:szCs w:val="18"/>
              </w:rPr>
              <w:t xml:space="preserve">. </w:t>
            </w:r>
            <w:proofErr w:type="spellStart"/>
            <w:r w:rsidR="002E3207">
              <w:rPr>
                <w:b/>
                <w:sz w:val="18"/>
                <w:szCs w:val="18"/>
              </w:rPr>
              <w:t>Hydrograph</w:t>
            </w:r>
            <w:proofErr w:type="spellEnd"/>
            <w:r w:rsidR="002E3207">
              <w:rPr>
                <w:b/>
                <w:sz w:val="18"/>
                <w:szCs w:val="18"/>
              </w:rPr>
              <w:t xml:space="preserve"> subbasin 9.</w:t>
            </w:r>
          </w:p>
        </w:tc>
        <w:tc>
          <w:tcPr>
            <w:tcW w:w="5226" w:type="dxa"/>
          </w:tcPr>
          <w:p w:rsidR="00BB5331" w:rsidRPr="007837A7" w:rsidRDefault="00BB5331" w:rsidP="002E3207">
            <w:pPr>
              <w:rPr>
                <w:b/>
                <w:sz w:val="18"/>
                <w:szCs w:val="18"/>
                <w:lang w:val="en-US"/>
              </w:rPr>
            </w:pPr>
            <w:r w:rsidRPr="007837A7">
              <w:rPr>
                <w:b/>
                <w:sz w:val="18"/>
                <w:szCs w:val="18"/>
                <w:lang w:val="en-US"/>
              </w:rPr>
              <w:t xml:space="preserve">Figure </w:t>
            </w:r>
            <w:r w:rsidRPr="007837A7">
              <w:rPr>
                <w:b/>
                <w:sz w:val="18"/>
                <w:szCs w:val="18"/>
              </w:rPr>
              <w:fldChar w:fldCharType="begin"/>
            </w:r>
            <w:r w:rsidRPr="007837A7">
              <w:rPr>
                <w:b/>
                <w:sz w:val="18"/>
                <w:szCs w:val="18"/>
                <w:lang w:val="en-US"/>
              </w:rPr>
              <w:instrText xml:space="preserve"> SEQ Figure \* ARABIC </w:instrText>
            </w:r>
            <w:r w:rsidRPr="007837A7">
              <w:rPr>
                <w:b/>
                <w:sz w:val="18"/>
                <w:szCs w:val="18"/>
              </w:rPr>
              <w:fldChar w:fldCharType="separate"/>
            </w:r>
            <w:r>
              <w:rPr>
                <w:b/>
                <w:noProof/>
                <w:sz w:val="18"/>
                <w:szCs w:val="18"/>
                <w:lang w:val="en-US"/>
              </w:rPr>
              <w:t>24</w:t>
            </w:r>
            <w:r w:rsidRPr="007837A7">
              <w:rPr>
                <w:b/>
                <w:sz w:val="18"/>
                <w:szCs w:val="18"/>
              </w:rPr>
              <w:fldChar w:fldCharType="end"/>
            </w:r>
            <w:r w:rsidRPr="007837A7">
              <w:rPr>
                <w:b/>
                <w:sz w:val="18"/>
                <w:szCs w:val="18"/>
                <w:lang w:val="en-US"/>
              </w:rPr>
              <w:t>.</w:t>
            </w:r>
            <w:r w:rsidR="002E3207">
              <w:rPr>
                <w:b/>
                <w:sz w:val="18"/>
                <w:szCs w:val="18"/>
                <w:lang w:val="en-US"/>
              </w:rPr>
              <w:t xml:space="preserve">   Total </w:t>
            </w:r>
            <w:proofErr w:type="gramStart"/>
            <w:r w:rsidR="002E3207">
              <w:rPr>
                <w:b/>
                <w:sz w:val="18"/>
                <w:szCs w:val="18"/>
                <w:lang w:val="en-US"/>
              </w:rPr>
              <w:t>outflow  for</w:t>
            </w:r>
            <w:proofErr w:type="gramEnd"/>
            <w:r w:rsidR="002E3207">
              <w:rPr>
                <w:b/>
                <w:sz w:val="18"/>
                <w:szCs w:val="18"/>
                <w:lang w:val="en-US"/>
              </w:rPr>
              <w:t xml:space="preserve"> 100 years  return period.</w:t>
            </w:r>
          </w:p>
        </w:tc>
      </w:tr>
    </w:tbl>
    <w:p w:rsidR="00C51AA6" w:rsidRPr="002E3207" w:rsidRDefault="00C51AA6" w:rsidP="00C51AA6">
      <w:pPr>
        <w:spacing w:after="0" w:line="240" w:lineRule="auto"/>
        <w:rPr>
          <w:lang w:val="en-US"/>
        </w:rPr>
      </w:pPr>
    </w:p>
    <w:p w:rsidR="00C51AA6" w:rsidRPr="002E3207" w:rsidRDefault="002E3207" w:rsidP="00C51AA6">
      <w:pPr>
        <w:spacing w:after="0" w:line="240" w:lineRule="auto"/>
        <w:rPr>
          <w:lang w:val="en-US"/>
        </w:rPr>
      </w:pPr>
      <w:r>
        <w:rPr>
          <w:noProof/>
          <w:lang w:eastAsia="es-PA"/>
        </w:rPr>
        <w:drawing>
          <wp:anchor distT="0" distB="0" distL="114300" distR="114300" simplePos="0" relativeHeight="251691008" behindDoc="0" locked="0" layoutInCell="1" allowOverlap="1" wp14:anchorId="5755FC59" wp14:editId="18BECB29">
            <wp:simplePos x="0" y="0"/>
            <wp:positionH relativeFrom="column">
              <wp:posOffset>543560</wp:posOffset>
            </wp:positionH>
            <wp:positionV relativeFrom="paragraph">
              <wp:posOffset>72085</wp:posOffset>
            </wp:positionV>
            <wp:extent cx="5158740" cy="2978150"/>
            <wp:effectExtent l="38100" t="38100" r="41910" b="3175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Esquema_Cocoli_Channel.jpg"/>
                    <pic:cNvPicPr/>
                  </pic:nvPicPr>
                  <pic:blipFill rotWithShape="1">
                    <a:blip r:embed="rId35">
                      <a:extLst>
                        <a:ext uri="{28A0092B-C50C-407E-A947-70E740481C1C}">
                          <a14:useLocalDpi xmlns:a14="http://schemas.microsoft.com/office/drawing/2010/main" val="0"/>
                        </a:ext>
                      </a:extLst>
                    </a:blip>
                    <a:srcRect t="13742" b="9271"/>
                    <a:stretch/>
                  </pic:blipFill>
                  <pic:spPr bwMode="auto">
                    <a:xfrm>
                      <a:off x="0" y="0"/>
                      <a:ext cx="5158740" cy="2978150"/>
                    </a:xfrm>
                    <a:prstGeom prst="rect">
                      <a:avLst/>
                    </a:prstGeom>
                    <a:ln w="31750" cmpd="thinThick">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4AFC" w:rsidRPr="002E3207" w:rsidRDefault="009B4AFC"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2E3207" w:rsidP="009B4AFC">
      <w:pPr>
        <w:spacing w:after="0"/>
        <w:rPr>
          <w:lang w:val="en-US"/>
        </w:rPr>
      </w:pPr>
      <w:r>
        <w:rPr>
          <w:noProof/>
          <w:lang w:eastAsia="es-PA"/>
        </w:rPr>
        <mc:AlternateContent>
          <mc:Choice Requires="wps">
            <w:drawing>
              <wp:anchor distT="0" distB="0" distL="114300" distR="114300" simplePos="0" relativeHeight="251696128" behindDoc="0" locked="0" layoutInCell="1" allowOverlap="1" wp14:anchorId="08DD641F" wp14:editId="3056B5BB">
                <wp:simplePos x="0" y="0"/>
                <wp:positionH relativeFrom="column">
                  <wp:posOffset>542925</wp:posOffset>
                </wp:positionH>
                <wp:positionV relativeFrom="paragraph">
                  <wp:posOffset>106045</wp:posOffset>
                </wp:positionV>
                <wp:extent cx="5158740" cy="635"/>
                <wp:effectExtent l="0" t="0" r="0" b="0"/>
                <wp:wrapSquare wrapText="bothSides"/>
                <wp:docPr id="197" name="Text Box 197"/>
                <wp:cNvGraphicFramePr/>
                <a:graphic xmlns:a="http://schemas.openxmlformats.org/drawingml/2006/main">
                  <a:graphicData uri="http://schemas.microsoft.com/office/word/2010/wordprocessingShape">
                    <wps:wsp>
                      <wps:cNvSpPr txBox="1"/>
                      <wps:spPr>
                        <a:xfrm>
                          <a:off x="0" y="0"/>
                          <a:ext cx="5158740" cy="635"/>
                        </a:xfrm>
                        <a:prstGeom prst="rect">
                          <a:avLst/>
                        </a:prstGeom>
                        <a:solidFill>
                          <a:prstClr val="white"/>
                        </a:solidFill>
                        <a:ln>
                          <a:noFill/>
                        </a:ln>
                        <a:effectLst/>
                      </wps:spPr>
                      <wps:txbx>
                        <w:txbxContent>
                          <w:p w:rsidR="008972C0" w:rsidRPr="007837A7" w:rsidRDefault="008972C0" w:rsidP="00C94B31">
                            <w:pPr>
                              <w:pStyle w:val="Descripcin"/>
                              <w:spacing w:before="0" w:after="0"/>
                              <w:rPr>
                                <w:rFonts w:eastAsiaTheme="minorHAnsi"/>
                                <w:noProof/>
                                <w:sz w:val="18"/>
                                <w:szCs w:val="18"/>
                              </w:rPr>
                            </w:pPr>
                            <w:r w:rsidRPr="007837A7">
                              <w:rPr>
                                <w:sz w:val="18"/>
                                <w:szCs w:val="18"/>
                              </w:rPr>
                              <w:t xml:space="preserve">Figure </w:t>
                            </w:r>
                            <w:r w:rsidRPr="007837A7">
                              <w:rPr>
                                <w:sz w:val="18"/>
                                <w:szCs w:val="18"/>
                              </w:rPr>
                              <w:fldChar w:fldCharType="begin"/>
                            </w:r>
                            <w:r w:rsidRPr="007837A7">
                              <w:rPr>
                                <w:sz w:val="18"/>
                                <w:szCs w:val="18"/>
                              </w:rPr>
                              <w:instrText xml:space="preserve"> SEQ Figure \* ARABIC </w:instrText>
                            </w:r>
                            <w:r w:rsidRPr="007837A7">
                              <w:rPr>
                                <w:sz w:val="18"/>
                                <w:szCs w:val="18"/>
                              </w:rPr>
                              <w:fldChar w:fldCharType="separate"/>
                            </w:r>
                            <w:r w:rsidRPr="007837A7">
                              <w:rPr>
                                <w:noProof/>
                                <w:sz w:val="18"/>
                                <w:szCs w:val="18"/>
                              </w:rPr>
                              <w:t>25</w:t>
                            </w:r>
                            <w:r w:rsidRPr="007837A7">
                              <w:rPr>
                                <w:sz w:val="18"/>
                                <w:szCs w:val="18"/>
                              </w:rPr>
                              <w:fldChar w:fldCharType="end"/>
                            </w:r>
                            <w:r w:rsidRPr="007837A7">
                              <w:rPr>
                                <w:sz w:val="18"/>
                                <w:szCs w:val="18"/>
                              </w:rPr>
                              <w:t>. Scheme of the diversion Channel of Cocolí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DD641F" id="Text Box 197" o:spid="_x0000_s1033" type="#_x0000_t202" style="position:absolute;margin-left:42.75pt;margin-top:8.35pt;width:406.2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zaVNQIAAHYEAAAOAAAAZHJzL2Uyb0RvYy54bWysVMFu2zAMvQ/YPwi6L066pc2COEWWIsOA&#10;oi2QDD0rshwLkEWNUmJnXz9KttOu22nYRaHIJ9J8j8zitq0NOyn0GmzOJ6MxZ8pKKLQ95Pz7bvNh&#10;xpkPwhbCgFU5PyvPb5fv3y0aN1dXUIEpFDJKYv28cTmvQnDzLPOyUrXwI3DKUrAErEWgKx6yAkVD&#10;2WuTXY3H11kDWDgEqbwn710X5MuUvyyVDI9l6VVgJuf0bSGdmM59PLPlQswPKFylZf8Z4h++ohba&#10;UtFLqjsRBDui/iNVrSWChzKMJNQZlKWWKvVA3UzGb7rZVsKp1AuR492FJv//0sqH0xMyXZB2n284&#10;s6ImkXaqDewLtCz6iKHG+TkBt46goaUAoQe/J2dsvC2xjr/UEqM4cX2+8BvTSXJOJ9PZzScKSYpd&#10;f5zGHNnLU4c+fFVQs2jkHEm8xKk43fvQQQdIrOTB6GKjjYmXGFgbZCdBQjeVDqpP/hvK2Ii1EF91&#10;CTuPSpPSV4nddl1FK7T7NvEzGzreQ3EmIhC6YfJObjRVvxc+PAmk6aEGaSPCIx2lgSbn0FucVYA/&#10;/+aPeBKVopw1NI059z+OAhVn5psluePoDgYOxn4w7LFeA/U9oV1zMpn0AIMZzBKhfqZFWcUqFBJW&#10;Uq2ch8Fch24naNGkWq0SiAbUiXBvt07G1APLu/ZZoOs1CiTtAwxzKuZvpOqwSSy3OgbiPekYee1Y&#10;JP3jhYY7TUK/iHF7Xt8T6uXvYvkLAAD//wMAUEsDBBQABgAIAAAAIQAaK0XN4AAAAAgBAAAPAAAA&#10;ZHJzL2Rvd25yZXYueG1sTI/BTsMwEETvSPyDtUhcEHWANk1DnKqq4EAvFWkvvbmxGwfidWQ7bfh7&#10;tic47sxo9k2xHG3HztqH1qGAp0kCTGPtVIuNgP3u/TEDFqJEJTuHWsCPDrAsb28KmSt3wU99rmLD&#10;qARDLgWYGPuc81AbbWWYuF4jeSfnrYx0+oYrLy9Ubjv+nCQpt7JF+mBkr9dG19/VYAVsp4eteRhO&#10;b5vV9MV/7Id1+tVUQtzfjatXYFGP8S8MV3xCh5KYjm5AFVgnIJvNKEl6OgdGfraYL4Adr0IGvCz4&#10;/wHlLwAAAP//AwBQSwECLQAUAAYACAAAACEAtoM4kv4AAADhAQAAEwAAAAAAAAAAAAAAAAAAAAAA&#10;W0NvbnRlbnRfVHlwZXNdLnhtbFBLAQItABQABgAIAAAAIQA4/SH/1gAAAJQBAAALAAAAAAAAAAAA&#10;AAAAAC8BAABfcmVscy8ucmVsc1BLAQItABQABgAIAAAAIQCu7zaVNQIAAHYEAAAOAAAAAAAAAAAA&#10;AAAAAC4CAABkcnMvZTJvRG9jLnhtbFBLAQItABQABgAIAAAAIQAaK0XN4AAAAAgBAAAPAAAAAAAA&#10;AAAAAAAAAI8EAABkcnMvZG93bnJldi54bWxQSwUGAAAAAAQABADzAAAAnAUAAAAA&#10;" stroked="f">
                <v:textbox style="mso-fit-shape-to-text:t" inset="0,0,0,0">
                  <w:txbxContent>
                    <w:p w:rsidR="008972C0" w:rsidRPr="007837A7" w:rsidRDefault="008972C0" w:rsidP="00C94B31">
                      <w:pPr>
                        <w:pStyle w:val="Descripcin"/>
                        <w:spacing w:before="0" w:after="0"/>
                        <w:rPr>
                          <w:rFonts w:eastAsiaTheme="minorHAnsi"/>
                          <w:noProof/>
                          <w:sz w:val="18"/>
                          <w:szCs w:val="18"/>
                        </w:rPr>
                      </w:pPr>
                      <w:r w:rsidRPr="007837A7">
                        <w:rPr>
                          <w:sz w:val="18"/>
                          <w:szCs w:val="18"/>
                        </w:rPr>
                        <w:t xml:space="preserve">Figure </w:t>
                      </w:r>
                      <w:r w:rsidRPr="007837A7">
                        <w:rPr>
                          <w:sz w:val="18"/>
                          <w:szCs w:val="18"/>
                        </w:rPr>
                        <w:fldChar w:fldCharType="begin"/>
                      </w:r>
                      <w:r w:rsidRPr="007837A7">
                        <w:rPr>
                          <w:sz w:val="18"/>
                          <w:szCs w:val="18"/>
                        </w:rPr>
                        <w:instrText xml:space="preserve"> SEQ Figure \* ARABIC </w:instrText>
                      </w:r>
                      <w:r w:rsidRPr="007837A7">
                        <w:rPr>
                          <w:sz w:val="18"/>
                          <w:szCs w:val="18"/>
                        </w:rPr>
                        <w:fldChar w:fldCharType="separate"/>
                      </w:r>
                      <w:r w:rsidRPr="007837A7">
                        <w:rPr>
                          <w:noProof/>
                          <w:sz w:val="18"/>
                          <w:szCs w:val="18"/>
                        </w:rPr>
                        <w:t>25</w:t>
                      </w:r>
                      <w:r w:rsidRPr="007837A7">
                        <w:rPr>
                          <w:sz w:val="18"/>
                          <w:szCs w:val="18"/>
                        </w:rPr>
                        <w:fldChar w:fldCharType="end"/>
                      </w:r>
                      <w:r w:rsidRPr="007837A7">
                        <w:rPr>
                          <w:sz w:val="18"/>
                          <w:szCs w:val="18"/>
                        </w:rPr>
                        <w:t>. Scheme of the diversion Channel of Cocolí River.</w:t>
                      </w:r>
                    </w:p>
                  </w:txbxContent>
                </v:textbox>
                <w10:wrap type="square"/>
              </v:shape>
            </w:pict>
          </mc:Fallback>
        </mc:AlternateContent>
      </w:r>
    </w:p>
    <w:p w:rsidR="0064695E" w:rsidRPr="002E3207" w:rsidRDefault="0064695E" w:rsidP="009B4AFC">
      <w:pPr>
        <w:spacing w:after="0"/>
        <w:rPr>
          <w:lang w:val="en-US"/>
        </w:rPr>
      </w:pPr>
    </w:p>
    <w:p w:rsidR="0064695E" w:rsidRPr="002E3207" w:rsidRDefault="00C94B31" w:rsidP="009B4AFC">
      <w:pPr>
        <w:spacing w:after="0"/>
        <w:rPr>
          <w:lang w:val="en-US"/>
        </w:rPr>
      </w:pPr>
      <w:r w:rsidRPr="00D37DDA">
        <w:rPr>
          <w:noProof/>
          <w:lang w:eastAsia="es-PA"/>
        </w:rPr>
        <w:lastRenderedPageBreak/>
        <w:drawing>
          <wp:anchor distT="0" distB="0" distL="114300" distR="114300" simplePos="0" relativeHeight="251692032" behindDoc="0" locked="0" layoutInCell="1" allowOverlap="1" wp14:anchorId="64DB2867" wp14:editId="46A9E88F">
            <wp:simplePos x="0" y="0"/>
            <wp:positionH relativeFrom="column">
              <wp:posOffset>476250</wp:posOffset>
            </wp:positionH>
            <wp:positionV relativeFrom="paragraph">
              <wp:posOffset>149386</wp:posOffset>
            </wp:positionV>
            <wp:extent cx="5479415" cy="2124075"/>
            <wp:effectExtent l="38100" t="38100" r="45085" b="47625"/>
            <wp:wrapSquare wrapText="bothSides"/>
            <wp:docPr id="193" name="Picture 193" descr="C:\ING_720-02-02_Informes_Sobre_Control_Inundaciones\Archivos_J_Cuevas_Ejercicios\Practica_Profesional_2007\ST_194_IN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NG_720-02-02_Informes_Sobre_Control_Inundaciones\Archivos_J_Cuevas_Ejercicios\Practica_Profesional_2007\ST_194_INICI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9415" cy="2124075"/>
                    </a:xfrm>
                    <a:prstGeom prst="rect">
                      <a:avLst/>
                    </a:prstGeom>
                    <a:noFill/>
                    <a:ln w="31750" cmpd="thinThick">
                      <a:solidFill>
                        <a:srgbClr val="0070C0"/>
                      </a:solidFill>
                    </a:ln>
                  </pic:spPr>
                </pic:pic>
              </a:graphicData>
            </a:graphic>
            <wp14:sizeRelH relativeFrom="page">
              <wp14:pctWidth>0</wp14:pctWidth>
            </wp14:sizeRelH>
            <wp14:sizeRelV relativeFrom="page">
              <wp14:pctHeight>0</wp14:pctHeight>
            </wp14:sizeRelV>
          </wp:anchor>
        </w:drawing>
      </w: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C94B31" w:rsidP="009B4AFC">
      <w:pPr>
        <w:spacing w:after="0"/>
        <w:rPr>
          <w:lang w:val="en-US"/>
        </w:rPr>
      </w:pPr>
      <w:r>
        <w:rPr>
          <w:noProof/>
          <w:lang w:eastAsia="es-PA"/>
        </w:rPr>
        <mc:AlternateContent>
          <mc:Choice Requires="wps">
            <w:drawing>
              <wp:anchor distT="0" distB="0" distL="114300" distR="114300" simplePos="0" relativeHeight="251698176" behindDoc="0" locked="0" layoutInCell="1" allowOverlap="1" wp14:anchorId="26A23BF0" wp14:editId="38E23C0E">
                <wp:simplePos x="0" y="0"/>
                <wp:positionH relativeFrom="column">
                  <wp:posOffset>476250</wp:posOffset>
                </wp:positionH>
                <wp:positionV relativeFrom="paragraph">
                  <wp:posOffset>47151</wp:posOffset>
                </wp:positionV>
                <wp:extent cx="5479415" cy="635"/>
                <wp:effectExtent l="0" t="0" r="6985" b="6350"/>
                <wp:wrapSquare wrapText="bothSides"/>
                <wp:docPr id="198" name="Text Box 198"/>
                <wp:cNvGraphicFramePr/>
                <a:graphic xmlns:a="http://schemas.openxmlformats.org/drawingml/2006/main">
                  <a:graphicData uri="http://schemas.microsoft.com/office/word/2010/wordprocessingShape">
                    <wps:wsp>
                      <wps:cNvSpPr txBox="1"/>
                      <wps:spPr>
                        <a:xfrm>
                          <a:off x="0" y="0"/>
                          <a:ext cx="5479415" cy="635"/>
                        </a:xfrm>
                        <a:prstGeom prst="rect">
                          <a:avLst/>
                        </a:prstGeom>
                        <a:solidFill>
                          <a:prstClr val="white"/>
                        </a:solidFill>
                        <a:ln>
                          <a:noFill/>
                        </a:ln>
                        <a:effectLst/>
                      </wps:spPr>
                      <wps:txbx>
                        <w:txbxContent>
                          <w:p w:rsidR="008972C0" w:rsidRPr="009616EB" w:rsidRDefault="008972C0" w:rsidP="00C94B31">
                            <w:pPr>
                              <w:pStyle w:val="Descripcin"/>
                              <w:spacing w:before="0" w:after="0"/>
                              <w:rPr>
                                <w:rFonts w:eastAsiaTheme="minorHAnsi"/>
                                <w:noProof/>
                                <w:sz w:val="24"/>
                              </w:rPr>
                            </w:pPr>
                            <w:r>
                              <w:t xml:space="preserve">Figure </w:t>
                            </w:r>
                            <w:r>
                              <w:fldChar w:fldCharType="begin"/>
                            </w:r>
                            <w:r>
                              <w:instrText xml:space="preserve"> SEQ Figure \* ARABIC </w:instrText>
                            </w:r>
                            <w:r>
                              <w:fldChar w:fldCharType="separate"/>
                            </w:r>
                            <w:r>
                              <w:rPr>
                                <w:noProof/>
                              </w:rPr>
                              <w:t>26</w:t>
                            </w:r>
                            <w:r>
                              <w:fldChar w:fldCharType="end"/>
                            </w:r>
                            <w:r>
                              <w:t>. Prismatic section proposed for the diversion Channel.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A23BF0" id="Text Box 198" o:spid="_x0000_s1034" type="#_x0000_t202" style="position:absolute;margin-left:37.5pt;margin-top:3.7pt;width:431.4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0NgIAAHYEAAAOAAAAZHJzL2Uyb0RvYy54bWysVMFu2zAMvQ/YPwi6L066pmuCOEWWIsOA&#10;oi2QDD0rshwLkEWNUmJnXz9KttOt22nYRaHIJ9J8j8zirq0NOyn0GmzOJ6MxZ8pKKLQ95PzbbvPh&#10;ljMfhC2EAatyflae3y3fv1s0bq6uoAJTKGSUxPp543JeheDmWeZlpWrhR+CUpWAJWItAVzxkBYqG&#10;stcmuxqPb7IGsHAIUnlP3vsuyJcpf1kqGZ7K0qvATM7p20I6MZ37eGbLhZgfULhKy/4zxD98RS20&#10;paKXVPciCHZE/UeqWksED2UYSagzKEstVeqBupmM33SzrYRTqRcix7sLTf7/pZWPp2dkuiDtZiSV&#10;FTWJtFNtYJ+hZdFHDDXOzwm4dQQNLQUIPfg9OWPjbYl1/KWWGMWJ6/OF35hOknN6/Wl2PZlyJil2&#10;83Eac2SvTx368EVBzaKRcyTxEqfi9OBDBx0gsZIHo4uNNiZeYmBtkJ0ECd1UOqg++W8oYyPWQnzV&#10;Jew8Kk1KXyV223UVrdDu28TPbOh4D8WZiEDohsk7udFU/UH48CyQpod6p40IT3SUBpqcQ29xVgH+&#10;+Js/4klUinLW0DTm3H8/ClScma+W5I6jOxg4GPvBsMd6DdT3hHbNyWTSAwxmMEuE+oUWZRWrUEhY&#10;SbVyHgZzHbqdoEWTarVKIBpQJ8KD3ToZUw8s79oXga7XKJC0jzDMqZi/karDJrHc6hiI96Rj5LVj&#10;kfSPFxruNAn9Isbt+fWeUK9/F8ufAAAA//8DAFBLAwQUAAYACAAAACEA8RD+FN8AAAAGAQAADwAA&#10;AGRycy9kb3ducmV2LnhtbEyPzU7DMBCE70i8g7VIXBB1oKE/IU5VVXCAS0XopTc33saBeB3FThve&#10;nu0JTqvZWc18m69G14oT9qHxpOBhkoBAqrxpqFaw+3y9X4AIUZPRrSdU8IMBVsX1Va4z48/0gacy&#10;1oJDKGRagY2xy6QMlUWnw8R3SOwdfe90ZNnX0vT6zOGulY9JMpNON8QNVne4sVh9l4NTsE33W3s3&#10;HF/e1+m0f9sNm9lXXSp1ezOun0FEHOPfMVzwGR0KZjr4gUwQrYL5E78SeaYg2F5O50sQh8seZJHL&#10;//jFLwAAAP//AwBQSwECLQAUAAYACAAAACEAtoM4kv4AAADhAQAAEwAAAAAAAAAAAAAAAAAAAAAA&#10;W0NvbnRlbnRfVHlwZXNdLnhtbFBLAQItABQABgAIAAAAIQA4/SH/1gAAAJQBAAALAAAAAAAAAAAA&#10;AAAAAC8BAABfcmVscy8ucmVsc1BLAQItABQABgAIAAAAIQC+bwE0NgIAAHYEAAAOAAAAAAAAAAAA&#10;AAAAAC4CAABkcnMvZTJvRG9jLnhtbFBLAQItABQABgAIAAAAIQDxEP4U3wAAAAYBAAAPAAAAAAAA&#10;AAAAAAAAAJAEAABkcnMvZG93bnJldi54bWxQSwUGAAAAAAQABADzAAAAnAUAAAAA&#10;" stroked="f">
                <v:textbox style="mso-fit-shape-to-text:t" inset="0,0,0,0">
                  <w:txbxContent>
                    <w:p w:rsidR="008972C0" w:rsidRPr="009616EB" w:rsidRDefault="008972C0" w:rsidP="00C94B31">
                      <w:pPr>
                        <w:pStyle w:val="Descripcin"/>
                        <w:spacing w:before="0" w:after="0"/>
                        <w:rPr>
                          <w:rFonts w:eastAsiaTheme="minorHAnsi"/>
                          <w:noProof/>
                          <w:sz w:val="24"/>
                        </w:rPr>
                      </w:pPr>
                      <w:r>
                        <w:t xml:space="preserve">Figure </w:t>
                      </w:r>
                      <w:r>
                        <w:fldChar w:fldCharType="begin"/>
                      </w:r>
                      <w:r>
                        <w:instrText xml:space="preserve"> SEQ Figure \* ARABIC </w:instrText>
                      </w:r>
                      <w:r>
                        <w:fldChar w:fldCharType="separate"/>
                      </w:r>
                      <w:r>
                        <w:rPr>
                          <w:noProof/>
                        </w:rPr>
                        <w:t>26</w:t>
                      </w:r>
                      <w:r>
                        <w:fldChar w:fldCharType="end"/>
                      </w:r>
                      <w:r>
                        <w:t>. Prismatic section proposed for the diversion Channel.</w:t>
                      </w:r>
                    </w:p>
                  </w:txbxContent>
                </v:textbox>
                <w10:wrap type="square"/>
              </v:shape>
            </w:pict>
          </mc:Fallback>
        </mc:AlternateContent>
      </w: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C936FF" w:rsidP="009B4AFC">
      <w:pPr>
        <w:spacing w:after="0"/>
        <w:rPr>
          <w:lang w:val="en-US"/>
        </w:rPr>
      </w:pPr>
      <w:r w:rsidRPr="00C62AEB">
        <w:rPr>
          <w:noProof/>
          <w:lang w:eastAsia="es-PA"/>
        </w:rPr>
        <w:drawing>
          <wp:anchor distT="0" distB="0" distL="114300" distR="114300" simplePos="0" relativeHeight="251694080" behindDoc="0" locked="0" layoutInCell="1" allowOverlap="1">
            <wp:simplePos x="0" y="0"/>
            <wp:positionH relativeFrom="column">
              <wp:posOffset>476250</wp:posOffset>
            </wp:positionH>
            <wp:positionV relativeFrom="paragraph">
              <wp:posOffset>13335</wp:posOffset>
            </wp:positionV>
            <wp:extent cx="5521960" cy="2940685"/>
            <wp:effectExtent l="38100" t="38100" r="40640" b="31115"/>
            <wp:wrapSquare wrapText="bothSides"/>
            <wp:docPr id="196" name="Picture 196" descr="C:\ING_720-02-02_Informes_Sobre_Control_Inundaciones\Archivos_J_Cuevas_Ejercicios\Practica_Profesional_2007\Modelacion de Puente sobre Coc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ING_720-02-02_Informes_Sobre_Control_Inundaciones\Archivos_J_Cuevas_Ejercicios\Practica_Profesional_2007\Modelacion de Puente sobre Cocol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1960" cy="2940685"/>
                    </a:xfrm>
                    <a:prstGeom prst="rect">
                      <a:avLst/>
                    </a:prstGeom>
                    <a:noFill/>
                    <a:ln w="31750" cmpd="thinThick">
                      <a:solidFill>
                        <a:srgbClr val="0070C0"/>
                      </a:solidFill>
                    </a:ln>
                  </pic:spPr>
                </pic:pic>
              </a:graphicData>
            </a:graphic>
            <wp14:sizeRelH relativeFrom="page">
              <wp14:pctWidth>0</wp14:pctWidth>
            </wp14:sizeRelH>
            <wp14:sizeRelV relativeFrom="page">
              <wp14:pctHeight>0</wp14:pctHeight>
            </wp14:sizeRelV>
          </wp:anchor>
        </w:drawing>
      </w: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64695E" w:rsidP="009B4AFC">
      <w:pPr>
        <w:spacing w:after="0"/>
        <w:rPr>
          <w:lang w:val="en-US"/>
        </w:rPr>
      </w:pPr>
    </w:p>
    <w:p w:rsidR="0064695E" w:rsidRPr="002E3207" w:rsidRDefault="00C936FF" w:rsidP="009B4AFC">
      <w:pPr>
        <w:spacing w:after="0"/>
        <w:rPr>
          <w:lang w:val="en-US"/>
        </w:rPr>
      </w:pPr>
      <w:r>
        <w:rPr>
          <w:noProof/>
          <w:lang w:eastAsia="es-PA"/>
        </w:rPr>
        <mc:AlternateContent>
          <mc:Choice Requires="wps">
            <w:drawing>
              <wp:anchor distT="0" distB="0" distL="114300" distR="114300" simplePos="0" relativeHeight="251700224" behindDoc="0" locked="0" layoutInCell="1" allowOverlap="1" wp14:anchorId="42FA7CAE" wp14:editId="1E8DF8E7">
                <wp:simplePos x="0" y="0"/>
                <wp:positionH relativeFrom="column">
                  <wp:posOffset>474345</wp:posOffset>
                </wp:positionH>
                <wp:positionV relativeFrom="paragraph">
                  <wp:posOffset>22093</wp:posOffset>
                </wp:positionV>
                <wp:extent cx="5521960" cy="635"/>
                <wp:effectExtent l="0" t="0" r="0" b="0"/>
                <wp:wrapSquare wrapText="bothSides"/>
                <wp:docPr id="199" name="Text Box 199"/>
                <wp:cNvGraphicFramePr/>
                <a:graphic xmlns:a="http://schemas.openxmlformats.org/drawingml/2006/main">
                  <a:graphicData uri="http://schemas.microsoft.com/office/word/2010/wordprocessingShape">
                    <wps:wsp>
                      <wps:cNvSpPr txBox="1"/>
                      <wps:spPr>
                        <a:xfrm>
                          <a:off x="0" y="0"/>
                          <a:ext cx="5521960" cy="635"/>
                        </a:xfrm>
                        <a:prstGeom prst="rect">
                          <a:avLst/>
                        </a:prstGeom>
                        <a:solidFill>
                          <a:prstClr val="white"/>
                        </a:solidFill>
                        <a:ln>
                          <a:noFill/>
                        </a:ln>
                        <a:effectLst/>
                      </wps:spPr>
                      <wps:txbx>
                        <w:txbxContent>
                          <w:p w:rsidR="008972C0" w:rsidRPr="0047206B" w:rsidRDefault="008972C0" w:rsidP="00EA407C">
                            <w:pPr>
                              <w:pStyle w:val="Descripcin"/>
                              <w:rPr>
                                <w:rFonts w:eastAsiaTheme="minorHAnsi"/>
                                <w:noProof/>
                                <w:sz w:val="24"/>
                              </w:rPr>
                            </w:pPr>
                            <w:r>
                              <w:t xml:space="preserve">Figure </w:t>
                            </w:r>
                            <w:r>
                              <w:fldChar w:fldCharType="begin"/>
                            </w:r>
                            <w:r>
                              <w:instrText xml:space="preserve"> SEQ Figure \* ARABIC </w:instrText>
                            </w:r>
                            <w:r>
                              <w:fldChar w:fldCharType="separate"/>
                            </w:r>
                            <w:r>
                              <w:rPr>
                                <w:noProof/>
                              </w:rPr>
                              <w:t>27</w:t>
                            </w:r>
                            <w:r>
                              <w:fldChar w:fldCharType="end"/>
                            </w:r>
                            <w:r>
                              <w:t>. Extraordinary Maximum Water Level for the new bridge.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FA7CAE" id="Text Box 199" o:spid="_x0000_s1035" type="#_x0000_t202" style="position:absolute;margin-left:37.35pt;margin-top:1.75pt;width:434.8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RpMwIAAHcEAAAOAAAAZHJzL2Uyb0RvYy54bWysVMGO2jAQvVfqP1i+lwAVqESEFWVFVQnt&#10;rgTVno3jEEu2x7UNCf36jp0E2m1PVS9mPPM8k5n3huVDqxW5COclmIJORmNKhOFQSnMq6LfD9sMn&#10;SnxgpmQKjCjoVXj6sHr/btnYXEyhBlUKRzCJ8XljC1qHYPMs87wWmvkRWGEwWIHTLODVnbLSsQaz&#10;a5VNx+N51oArrQMuvEfvYxekq5S/qgQPz1XlRSCqoPhtIZ0uncd4Zqsly0+O2Vry/jPYP3yFZtJg&#10;0VuqRxYYOTv5RyotuQMPVRhx0BlUleQi9YDdTMZvutnXzIrUCw7H29uY/P9Ly58uL47IErlbLCgx&#10;TCNJB9EG8hlaEn04ocb6HIF7i9DQYgDRg9+jMzbeVk7HX2yJYBxnfb3NN6bj6JzNppPFHEMcY/OP&#10;s5gjuz+1zocvAjSJRkEdkpdmyi47HzroAImVPChZbqVS8RIDG+XIhSHRTS2D6JP/hlImYg3EV13C&#10;ziOSUvoqsduuq2iF9th280liia4jlFechINOTd7yrcTyO+bDC3MoH+wQVyI841EpaAoKvUVJDe7H&#10;3/wRj6xilJIG5VhQ//3MnKBEfTXId9TuYLjBOA6GOesNYOMTXDbLk4kPXFCDWTnQr7gp61gFQ8xw&#10;rFXQMJib0C0FbhoX63UCoUItCzuztzymHsZ8aF+Zsz1JAbl9gkGoLH/DVYdNbNn1OeDgE5H3KaIA&#10;4gXVnaTQb2Jcn1/vCXX/v1j9BAAA//8DAFBLAwQUAAYACAAAACEA7u4ob90AAAAGAQAADwAAAGRy&#10;cy9kb3ducmV2LnhtbEyOsU7DMBRFdyT+wXpILIg6EJNCiFNVFQywVIQubG7sxoH4ObKdNvw9jwnG&#10;q3t17qlWsxvY0YTYe5Rws8iAGWy97rGTsHt/vr4HFpNCrQaPRsK3ibCqz88qVWp/wjdzbFLHCIKx&#10;VBJsSmPJeWytcSou/GiQuoMPTiWKoeM6qBPB3cBvs6zgTvVID1aNZmNN+9VMTsJWfGzt1XR4el2L&#10;PLzspk3x2TVSXl7M60dgyczpbwy/+qQONTnt/YQ6skHCUixpKSG/A0b1gxA5sD3lAnhd8f/69Q8A&#10;AAD//wMAUEsBAi0AFAAGAAgAAAAhALaDOJL+AAAA4QEAABMAAAAAAAAAAAAAAAAAAAAAAFtDb250&#10;ZW50X1R5cGVzXS54bWxQSwECLQAUAAYACAAAACEAOP0h/9YAAACUAQAACwAAAAAAAAAAAAAAAAAv&#10;AQAAX3JlbHMvLnJlbHNQSwECLQAUAAYACAAAACEA8lB0aTMCAAB3BAAADgAAAAAAAAAAAAAAAAAu&#10;AgAAZHJzL2Uyb0RvYy54bWxQSwECLQAUAAYACAAAACEA7u4ob90AAAAGAQAADwAAAAAAAAAAAAAA&#10;AACNBAAAZHJzL2Rvd25yZXYueG1sUEsFBgAAAAAEAAQA8wAAAJcFAAAAAA==&#10;" stroked="f">
                <v:textbox style="mso-fit-shape-to-text:t" inset="0,0,0,0">
                  <w:txbxContent>
                    <w:p w:rsidR="008972C0" w:rsidRPr="0047206B" w:rsidRDefault="008972C0" w:rsidP="00EA407C">
                      <w:pPr>
                        <w:pStyle w:val="Descripcin"/>
                        <w:rPr>
                          <w:rFonts w:eastAsiaTheme="minorHAnsi"/>
                          <w:noProof/>
                          <w:sz w:val="24"/>
                        </w:rPr>
                      </w:pPr>
                      <w:r>
                        <w:t xml:space="preserve">Figure </w:t>
                      </w:r>
                      <w:r>
                        <w:fldChar w:fldCharType="begin"/>
                      </w:r>
                      <w:r>
                        <w:instrText xml:space="preserve"> SEQ Figure \* ARABIC </w:instrText>
                      </w:r>
                      <w:r>
                        <w:fldChar w:fldCharType="separate"/>
                      </w:r>
                      <w:r>
                        <w:rPr>
                          <w:noProof/>
                        </w:rPr>
                        <w:t>27</w:t>
                      </w:r>
                      <w:r>
                        <w:fldChar w:fldCharType="end"/>
                      </w:r>
                      <w:r>
                        <w:t>. Extraordinary Maximum Water Level for the new bridge.</w:t>
                      </w:r>
                    </w:p>
                  </w:txbxContent>
                </v:textbox>
                <w10:wrap type="square"/>
              </v:shape>
            </w:pict>
          </mc:Fallback>
        </mc:AlternateContent>
      </w:r>
    </w:p>
    <w:p w:rsidR="0064695E" w:rsidRPr="002E3207" w:rsidRDefault="0064695E" w:rsidP="009B4AFC">
      <w:pPr>
        <w:spacing w:after="0"/>
        <w:rPr>
          <w:lang w:val="en-US"/>
        </w:rPr>
      </w:pPr>
    </w:p>
    <w:p w:rsidR="003266DF" w:rsidRPr="002E3207" w:rsidRDefault="00C936FF" w:rsidP="009B4AFC">
      <w:pPr>
        <w:spacing w:after="0"/>
        <w:rPr>
          <w:lang w:val="en-US"/>
        </w:rPr>
      </w:pPr>
      <w:r w:rsidRPr="00D37DDA">
        <w:rPr>
          <w:noProof/>
          <w:lang w:eastAsia="es-PA"/>
        </w:rPr>
        <w:drawing>
          <wp:anchor distT="0" distB="0" distL="114300" distR="114300" simplePos="0" relativeHeight="251693056" behindDoc="0" locked="0" layoutInCell="1" allowOverlap="1">
            <wp:simplePos x="0" y="0"/>
            <wp:positionH relativeFrom="column">
              <wp:posOffset>475615</wp:posOffset>
            </wp:positionH>
            <wp:positionV relativeFrom="paragraph">
              <wp:posOffset>46194</wp:posOffset>
            </wp:positionV>
            <wp:extent cx="5902325" cy="1849755"/>
            <wp:effectExtent l="38100" t="38100" r="41275" b="36195"/>
            <wp:wrapSquare wrapText="bothSides"/>
            <wp:docPr id="18" name="Picture 18" descr="C:\ING_720-02-02_Informes_Sobre_Control_Inundaciones\Archivos_J_Cuevas_Ejercicios\Practica_Profesional_2007\Puente_Bru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NG_720-02-02_Informes_Sobre_Control_Inundaciones\Archivos_J_Cuevas_Ejercicios\Practica_Profesional_2007\Puente_Bruja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2325" cy="1849755"/>
                    </a:xfrm>
                    <a:prstGeom prst="rect">
                      <a:avLst/>
                    </a:prstGeom>
                    <a:noFill/>
                    <a:ln w="31750" cmpd="thinThick">
                      <a:solidFill>
                        <a:srgbClr val="0070C0"/>
                      </a:solidFill>
                    </a:ln>
                  </pic:spPr>
                </pic:pic>
              </a:graphicData>
            </a:graphic>
            <wp14:sizeRelH relativeFrom="page">
              <wp14:pctWidth>0</wp14:pctWidth>
            </wp14:sizeRelH>
            <wp14:sizeRelV relativeFrom="page">
              <wp14:pctHeight>0</wp14:pctHeight>
            </wp14:sizeRelV>
          </wp:anchor>
        </w:drawing>
      </w:r>
    </w:p>
    <w:p w:rsidR="003266DF" w:rsidRPr="002E3207" w:rsidRDefault="003266DF" w:rsidP="009B4AFC">
      <w:pPr>
        <w:spacing w:after="0"/>
        <w:rPr>
          <w:lang w:val="en-US"/>
        </w:rPr>
      </w:pPr>
    </w:p>
    <w:p w:rsidR="003266DF" w:rsidRPr="002E3207" w:rsidRDefault="003266DF" w:rsidP="009B4AFC">
      <w:pPr>
        <w:spacing w:after="0"/>
        <w:rPr>
          <w:lang w:val="en-US"/>
        </w:rPr>
      </w:pPr>
    </w:p>
    <w:p w:rsidR="003266DF" w:rsidRPr="002E3207" w:rsidRDefault="003266DF" w:rsidP="009B4AFC">
      <w:pPr>
        <w:spacing w:after="0"/>
        <w:rPr>
          <w:lang w:val="en-US"/>
        </w:rPr>
      </w:pPr>
    </w:p>
    <w:p w:rsidR="003266DF" w:rsidRPr="002E3207" w:rsidRDefault="003266DF" w:rsidP="009B4AFC">
      <w:pPr>
        <w:spacing w:after="0"/>
        <w:rPr>
          <w:lang w:val="en-US"/>
        </w:rPr>
      </w:pPr>
    </w:p>
    <w:p w:rsidR="003266DF" w:rsidRPr="002E3207" w:rsidRDefault="003266DF" w:rsidP="009B4AFC">
      <w:pPr>
        <w:spacing w:after="0"/>
        <w:rPr>
          <w:lang w:val="en-US"/>
        </w:rPr>
      </w:pPr>
    </w:p>
    <w:p w:rsidR="003266DF" w:rsidRPr="002E3207" w:rsidRDefault="003266DF" w:rsidP="009B4AFC">
      <w:pPr>
        <w:spacing w:after="0"/>
        <w:rPr>
          <w:lang w:val="en-US"/>
        </w:rPr>
      </w:pPr>
    </w:p>
    <w:p w:rsidR="003266DF" w:rsidRPr="002E3207" w:rsidRDefault="003266DF" w:rsidP="009B4AFC">
      <w:pPr>
        <w:spacing w:after="0"/>
        <w:rPr>
          <w:lang w:val="en-US"/>
        </w:rPr>
      </w:pPr>
    </w:p>
    <w:p w:rsidR="003266DF" w:rsidRPr="002E3207" w:rsidRDefault="003266DF" w:rsidP="009B4AFC">
      <w:pPr>
        <w:spacing w:after="0"/>
        <w:rPr>
          <w:lang w:val="en-US"/>
        </w:rPr>
      </w:pPr>
    </w:p>
    <w:p w:rsidR="003266DF" w:rsidRPr="002E3207" w:rsidRDefault="003266DF" w:rsidP="009B4AFC">
      <w:pPr>
        <w:spacing w:after="0"/>
        <w:rPr>
          <w:lang w:val="en-US"/>
        </w:rPr>
      </w:pPr>
    </w:p>
    <w:p w:rsidR="003266DF" w:rsidRPr="002E3207" w:rsidRDefault="00C936FF" w:rsidP="009B4AFC">
      <w:pPr>
        <w:spacing w:after="0"/>
        <w:rPr>
          <w:lang w:val="en-US"/>
        </w:rPr>
      </w:pPr>
      <w:r>
        <w:rPr>
          <w:noProof/>
          <w:lang w:eastAsia="es-PA"/>
        </w:rPr>
        <mc:AlternateContent>
          <mc:Choice Requires="wps">
            <w:drawing>
              <wp:anchor distT="0" distB="0" distL="114300" distR="114300" simplePos="0" relativeHeight="251702272" behindDoc="0" locked="0" layoutInCell="1" allowOverlap="1" wp14:anchorId="7F0A40FC" wp14:editId="476BF729">
                <wp:simplePos x="0" y="0"/>
                <wp:positionH relativeFrom="column">
                  <wp:posOffset>477901</wp:posOffset>
                </wp:positionH>
                <wp:positionV relativeFrom="paragraph">
                  <wp:posOffset>30201</wp:posOffset>
                </wp:positionV>
                <wp:extent cx="5902325" cy="635"/>
                <wp:effectExtent l="0" t="0" r="0" b="0"/>
                <wp:wrapSquare wrapText="bothSides"/>
                <wp:docPr id="200" name="Text Box 200"/>
                <wp:cNvGraphicFramePr/>
                <a:graphic xmlns:a="http://schemas.openxmlformats.org/drawingml/2006/main">
                  <a:graphicData uri="http://schemas.microsoft.com/office/word/2010/wordprocessingShape">
                    <wps:wsp>
                      <wps:cNvSpPr txBox="1"/>
                      <wps:spPr>
                        <a:xfrm>
                          <a:off x="0" y="0"/>
                          <a:ext cx="5902325" cy="635"/>
                        </a:xfrm>
                        <a:prstGeom prst="rect">
                          <a:avLst/>
                        </a:prstGeom>
                        <a:solidFill>
                          <a:prstClr val="white"/>
                        </a:solidFill>
                        <a:ln>
                          <a:noFill/>
                        </a:ln>
                        <a:effectLst/>
                      </wps:spPr>
                      <wps:txbx>
                        <w:txbxContent>
                          <w:p w:rsidR="008972C0" w:rsidRPr="00DA1550" w:rsidRDefault="008972C0" w:rsidP="00EA407C">
                            <w:pPr>
                              <w:pStyle w:val="Descripcin"/>
                              <w:rPr>
                                <w:rFonts w:eastAsiaTheme="minorHAnsi"/>
                                <w:noProof/>
                                <w:sz w:val="24"/>
                              </w:rPr>
                            </w:pPr>
                            <w:r>
                              <w:t xml:space="preserve">Figure </w:t>
                            </w:r>
                            <w:r>
                              <w:fldChar w:fldCharType="begin"/>
                            </w:r>
                            <w:r>
                              <w:instrText xml:space="preserve"> SEQ Figure \* ARABIC </w:instrText>
                            </w:r>
                            <w:r>
                              <w:fldChar w:fldCharType="separate"/>
                            </w:r>
                            <w:r>
                              <w:rPr>
                                <w:noProof/>
                              </w:rPr>
                              <w:t>28</w:t>
                            </w:r>
                            <w:r>
                              <w:fldChar w:fldCharType="end"/>
                            </w:r>
                            <w:r>
                              <w:t xml:space="preserve">. </w:t>
                            </w:r>
                            <w:r w:rsidRPr="00EA407C">
                              <w:t xml:space="preserve">Extraordinary Maximum Water Level for the </w:t>
                            </w:r>
                            <w:r>
                              <w:t>Brujas Bridge in Velázquez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0A40FC" id="Text Box 200" o:spid="_x0000_s1036" type="#_x0000_t202" style="position:absolute;margin-left:37.65pt;margin-top:2.4pt;width:464.7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lDNQIAAHcEAAAOAAAAZHJzL2Uyb0RvYy54bWysVMFu2zAMvQ/YPwi6L05SpNiMOEWWIsOA&#10;oC2QDD0rshwbkESNUmJ3Xz9KttOt22nYRaFI6tHvkczyrjOaXRT6BmzBZ5MpZ8pKKBt7Kvi3w/bD&#10;R858ELYUGqwq+Ivy/G71/t2ydbmaQw26VMgIxPq8dQWvQ3B5lnlZKyP8BJyyFKwAjQh0xVNWomgJ&#10;3ehsPp3eZi1g6RCk8p68932QrxJ+VSkZHqvKq8B0wenbQjoxncd4ZqulyE8oXN3I4TPEP3yFEY2l&#10;oleoexEEO2PzB5RpJIKHKkwkmAyqqpEqcSA2s+kbNvtaOJW4kDjeXWXy/w9WPlyekDVlwUlNzqww&#10;1KSD6gL7DB2LPlKodT6nxL2j1NBRgDo9+j05I/GuQhN/iRKjOGG9XPWNcJKci0/T+c18wZmk2O3N&#10;ImJkr08d+vBFgWHRKDhS85Km4rLzoU8dU2IlD7opt43W8RIDG43sIqjRbd0ENYD/lqVtzLUQX/WA&#10;vUelSRmqRLY9q2iF7tglfWZXykcoX0gJhH6avJPbhsrvhA9PAml8iDytRHiko9LQFhwGi7Ma8Mff&#10;/DGfukpRzloax4L772eBijP91VK/4+yOBo7GcTTs2WyAiM9o2ZxMJj3AoEezQjDPtCnrWIVCwkqq&#10;VfAwmpvQLwVtmlTrdUqiCXUi7OzeyQg9ynzongW6oUmBevsA46CK/E2v+tzULbc+BxI+NTIK26tI&#10;AxAvNN1pFIZNjOvz6z1lvf5frH4CAAD//wMAUEsDBBQABgAIAAAAIQCXK+qi3QAAAAcBAAAPAAAA&#10;ZHJzL2Rvd25yZXYueG1sTI8xT8MwEIV3JP6DdUgsiNrQ0EKIU1UVDLBUhC7d3PgaB2I7sp02/Hsu&#10;E2x3957efa9YjbZjJwyx9U7C3UwAQ1d73bpGwu7z9fYRWEzKadV5hxJ+MMKqvLwoVK792X3gqUoN&#10;oxAXcyXBpNTnnMfaoFVx5nt0pB19sCrRGhqugzpTuO34vRALblXr6INRPW4M1t/VYCVss/3W3AzH&#10;l/d1Ng9vu2Gz+GoqKa+vxvUzsIRj+jPDhE/oUBLTwQ9OR9ZJWD7MySkhowKTLMQ0HejwBLws+H/+&#10;8hcAAP//AwBQSwECLQAUAAYACAAAACEAtoM4kv4AAADhAQAAEwAAAAAAAAAAAAAAAAAAAAAAW0Nv&#10;bnRlbnRfVHlwZXNdLnhtbFBLAQItABQABgAIAAAAIQA4/SH/1gAAAJQBAAALAAAAAAAAAAAAAAAA&#10;AC8BAABfcmVscy8ucmVsc1BLAQItABQABgAIAAAAIQBehglDNQIAAHcEAAAOAAAAAAAAAAAAAAAA&#10;AC4CAABkcnMvZTJvRG9jLnhtbFBLAQItABQABgAIAAAAIQCXK+qi3QAAAAcBAAAPAAAAAAAAAAAA&#10;AAAAAI8EAABkcnMvZG93bnJldi54bWxQSwUGAAAAAAQABADzAAAAmQUAAAAA&#10;" stroked="f">
                <v:textbox style="mso-fit-shape-to-text:t" inset="0,0,0,0">
                  <w:txbxContent>
                    <w:p w:rsidR="008972C0" w:rsidRPr="00DA1550" w:rsidRDefault="008972C0" w:rsidP="00EA407C">
                      <w:pPr>
                        <w:pStyle w:val="Descripcin"/>
                        <w:rPr>
                          <w:rFonts w:eastAsiaTheme="minorHAnsi"/>
                          <w:noProof/>
                          <w:sz w:val="24"/>
                        </w:rPr>
                      </w:pPr>
                      <w:r>
                        <w:t xml:space="preserve">Figure </w:t>
                      </w:r>
                      <w:r>
                        <w:fldChar w:fldCharType="begin"/>
                      </w:r>
                      <w:r>
                        <w:instrText xml:space="preserve"> SEQ Figure \* ARABIC </w:instrText>
                      </w:r>
                      <w:r>
                        <w:fldChar w:fldCharType="separate"/>
                      </w:r>
                      <w:r>
                        <w:rPr>
                          <w:noProof/>
                        </w:rPr>
                        <w:t>28</w:t>
                      </w:r>
                      <w:r>
                        <w:fldChar w:fldCharType="end"/>
                      </w:r>
                      <w:r>
                        <w:t xml:space="preserve">. </w:t>
                      </w:r>
                      <w:r w:rsidRPr="00EA407C">
                        <w:t xml:space="preserve">Extraordinary Maximum Water Level for the </w:t>
                      </w:r>
                      <w:r>
                        <w:t>Brujas Bridge in Velázquez River.</w:t>
                      </w:r>
                    </w:p>
                  </w:txbxContent>
                </v:textbox>
                <w10:wrap type="square"/>
              </v:shape>
            </w:pict>
          </mc:Fallback>
        </mc:AlternateContent>
      </w:r>
    </w:p>
    <w:p w:rsidR="003266DF" w:rsidRPr="002E3207" w:rsidRDefault="003266DF" w:rsidP="009B4AFC">
      <w:pPr>
        <w:spacing w:after="0"/>
        <w:rPr>
          <w:lang w:val="en-US"/>
        </w:rPr>
      </w:pPr>
    </w:p>
    <w:p w:rsidR="0071714D" w:rsidRDefault="0071714D" w:rsidP="009B4AFC">
      <w:pPr>
        <w:spacing w:after="0"/>
        <w:rPr>
          <w:lang w:val="en-US"/>
        </w:rPr>
        <w:sectPr w:rsidR="0071714D" w:rsidSect="00C45F28">
          <w:pgSz w:w="11907" w:h="16839" w:code="9"/>
          <w:pgMar w:top="1440" w:right="1152" w:bottom="1440" w:left="1152" w:header="720" w:footer="720" w:gutter="0"/>
          <w:cols w:space="720"/>
          <w:docGrid w:linePitch="360"/>
        </w:sectPr>
      </w:pPr>
    </w:p>
    <w:p w:rsidR="003266DF" w:rsidRPr="002E3207" w:rsidRDefault="00A64BB3" w:rsidP="009B4AFC">
      <w:pPr>
        <w:spacing w:after="0"/>
        <w:rPr>
          <w:lang w:val="en-US"/>
        </w:rPr>
      </w:pPr>
      <w:r>
        <w:rPr>
          <w:noProof/>
          <w:lang w:eastAsia="es-PA"/>
        </w:rPr>
        <w:lastRenderedPageBreak/>
        <w:drawing>
          <wp:anchor distT="0" distB="0" distL="114300" distR="114300" simplePos="0" relativeHeight="251713536" behindDoc="0" locked="0" layoutInCell="1" allowOverlap="1" wp14:anchorId="74AEF0AA" wp14:editId="7653913B">
            <wp:simplePos x="0" y="0"/>
            <wp:positionH relativeFrom="column">
              <wp:posOffset>570154</wp:posOffset>
            </wp:positionH>
            <wp:positionV relativeFrom="paragraph">
              <wp:posOffset>109271</wp:posOffset>
            </wp:positionV>
            <wp:extent cx="7366406" cy="5524805"/>
            <wp:effectExtent l="0" t="0" r="6350" b="0"/>
            <wp:wrapSquare wrapText="bothSides"/>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Cocoli_deviation_Channell_2018.jpg"/>
                    <pic:cNvPicPr/>
                  </pic:nvPicPr>
                  <pic:blipFill>
                    <a:blip r:embed="rId39">
                      <a:extLst>
                        <a:ext uri="{28A0092B-C50C-407E-A947-70E740481C1C}">
                          <a14:useLocalDpi xmlns:a14="http://schemas.microsoft.com/office/drawing/2010/main" val="0"/>
                        </a:ext>
                      </a:extLst>
                    </a:blip>
                    <a:stretch>
                      <a:fillRect/>
                    </a:stretch>
                  </pic:blipFill>
                  <pic:spPr>
                    <a:xfrm>
                      <a:off x="0" y="0"/>
                      <a:ext cx="7366406" cy="5524805"/>
                    </a:xfrm>
                    <a:prstGeom prst="rect">
                      <a:avLst/>
                    </a:prstGeom>
                  </pic:spPr>
                </pic:pic>
              </a:graphicData>
            </a:graphic>
            <wp14:sizeRelH relativeFrom="page">
              <wp14:pctWidth>0</wp14:pctWidth>
            </wp14:sizeRelH>
            <wp14:sizeRelV relativeFrom="page">
              <wp14:pctHeight>0</wp14:pctHeight>
            </wp14:sizeRelV>
          </wp:anchor>
        </w:drawing>
      </w:r>
    </w:p>
    <w:p w:rsidR="0064695E" w:rsidRDefault="0064695E" w:rsidP="009B4AFC">
      <w:pPr>
        <w:spacing w:after="0"/>
        <w:rPr>
          <w:lang w:val="en-US"/>
        </w:rPr>
      </w:pPr>
    </w:p>
    <w:p w:rsidR="002E3207" w:rsidRDefault="002E3207" w:rsidP="009B4AFC">
      <w:pPr>
        <w:spacing w:after="0"/>
        <w:rPr>
          <w:lang w:val="en-US"/>
        </w:rPr>
      </w:pPr>
    </w:p>
    <w:p w:rsidR="002E3207" w:rsidRDefault="002E3207" w:rsidP="009B4AFC">
      <w:pPr>
        <w:spacing w:after="0"/>
        <w:rPr>
          <w:lang w:val="en-US"/>
        </w:rPr>
      </w:pPr>
    </w:p>
    <w:p w:rsidR="002E3207" w:rsidRDefault="002E3207" w:rsidP="009B4AFC">
      <w:pPr>
        <w:spacing w:after="0"/>
        <w:rPr>
          <w:lang w:val="en-US"/>
        </w:rPr>
      </w:pPr>
    </w:p>
    <w:p w:rsidR="002E3207" w:rsidRDefault="002E3207" w:rsidP="009B4AFC">
      <w:pPr>
        <w:spacing w:after="0"/>
        <w:rPr>
          <w:lang w:val="en-US"/>
        </w:rPr>
      </w:pPr>
    </w:p>
    <w:p w:rsidR="002E3207" w:rsidRDefault="002E3207" w:rsidP="009B4AFC">
      <w:pPr>
        <w:spacing w:after="0"/>
        <w:rPr>
          <w:lang w:val="en-US"/>
        </w:rPr>
      </w:pPr>
    </w:p>
    <w:p w:rsidR="002E3207" w:rsidRDefault="002E3207" w:rsidP="009B4AFC">
      <w:pPr>
        <w:spacing w:after="0"/>
        <w:rPr>
          <w:lang w:val="en-US"/>
        </w:rPr>
      </w:pPr>
    </w:p>
    <w:p w:rsidR="002E3207" w:rsidRDefault="002E3207" w:rsidP="009B4AFC">
      <w:pPr>
        <w:spacing w:after="0"/>
        <w:rPr>
          <w:lang w:val="en-US"/>
        </w:rPr>
      </w:pPr>
    </w:p>
    <w:p w:rsidR="002E3207" w:rsidRDefault="002E3207" w:rsidP="009B4AFC">
      <w:pPr>
        <w:spacing w:after="0"/>
        <w:rPr>
          <w:lang w:val="en-US"/>
        </w:rPr>
      </w:pPr>
    </w:p>
    <w:p w:rsidR="002E3207" w:rsidRDefault="002E3207" w:rsidP="009B4AFC">
      <w:pPr>
        <w:spacing w:after="0"/>
        <w:rPr>
          <w:lang w:val="en-US"/>
        </w:rPr>
      </w:pPr>
    </w:p>
    <w:p w:rsidR="002E3207" w:rsidRDefault="002E3207" w:rsidP="009B4AFC">
      <w:pPr>
        <w:spacing w:after="0"/>
        <w:rPr>
          <w:lang w:val="en-US"/>
        </w:rPr>
      </w:pPr>
    </w:p>
    <w:p w:rsidR="002E3207" w:rsidRDefault="002E3207" w:rsidP="009B4AFC">
      <w:pPr>
        <w:spacing w:after="0"/>
        <w:rPr>
          <w:lang w:val="en-US"/>
        </w:rPr>
      </w:pPr>
    </w:p>
    <w:p w:rsidR="00A64BB3" w:rsidRDefault="00A64BB3" w:rsidP="009B4AFC">
      <w:pPr>
        <w:spacing w:after="0"/>
        <w:rPr>
          <w:lang w:val="en-US"/>
        </w:rPr>
      </w:pPr>
    </w:p>
    <w:p w:rsidR="00A64BB3" w:rsidRDefault="00A64BB3" w:rsidP="009B4AFC">
      <w:pPr>
        <w:spacing w:after="0"/>
        <w:rPr>
          <w:lang w:val="en-US"/>
        </w:rPr>
      </w:pPr>
    </w:p>
    <w:p w:rsidR="00A64BB3" w:rsidRDefault="00A64BB3" w:rsidP="009B4AFC">
      <w:pPr>
        <w:spacing w:after="0"/>
        <w:rPr>
          <w:lang w:val="en-US"/>
        </w:rPr>
      </w:pPr>
    </w:p>
    <w:p w:rsidR="00A64BB3" w:rsidRDefault="00A64BB3" w:rsidP="009B4AFC">
      <w:pPr>
        <w:spacing w:after="0"/>
        <w:rPr>
          <w:lang w:val="en-US"/>
        </w:rPr>
      </w:pPr>
    </w:p>
    <w:p w:rsidR="00A64BB3" w:rsidRDefault="00A64BB3" w:rsidP="009B4AFC">
      <w:pPr>
        <w:spacing w:after="0"/>
        <w:rPr>
          <w:lang w:val="en-US"/>
        </w:rPr>
      </w:pPr>
    </w:p>
    <w:p w:rsidR="00A64BB3" w:rsidRDefault="00A64BB3" w:rsidP="009B4AFC">
      <w:pPr>
        <w:spacing w:after="0"/>
        <w:rPr>
          <w:lang w:val="en-US"/>
        </w:rPr>
      </w:pPr>
    </w:p>
    <w:p w:rsidR="00A64BB3" w:rsidRDefault="00A64BB3" w:rsidP="009B4AFC">
      <w:pPr>
        <w:spacing w:after="0"/>
        <w:rPr>
          <w:lang w:val="en-US"/>
        </w:rPr>
      </w:pPr>
    </w:p>
    <w:p w:rsidR="00A64BB3" w:rsidRDefault="00A64BB3" w:rsidP="009B4AFC">
      <w:pPr>
        <w:spacing w:after="0"/>
        <w:rPr>
          <w:lang w:val="en-US"/>
        </w:rPr>
      </w:pPr>
    </w:p>
    <w:p w:rsidR="00A64BB3" w:rsidRDefault="00A64BB3" w:rsidP="009B4AFC">
      <w:pPr>
        <w:spacing w:after="0"/>
        <w:rPr>
          <w:lang w:val="en-US"/>
        </w:rPr>
      </w:pPr>
    </w:p>
    <w:p w:rsidR="00A64BB3" w:rsidRDefault="00A64BB3" w:rsidP="009B4AFC">
      <w:pPr>
        <w:spacing w:after="0"/>
        <w:rPr>
          <w:lang w:val="en-US"/>
        </w:rPr>
      </w:pPr>
    </w:p>
    <w:p w:rsidR="00A64BB3" w:rsidRDefault="00A64BB3" w:rsidP="009B4AFC">
      <w:pPr>
        <w:spacing w:after="0"/>
        <w:rPr>
          <w:lang w:val="en-US"/>
        </w:rPr>
      </w:pPr>
    </w:p>
    <w:p w:rsidR="00A64BB3" w:rsidRDefault="00A64BB3" w:rsidP="009B4AFC">
      <w:pPr>
        <w:spacing w:after="0"/>
        <w:rPr>
          <w:lang w:val="en-US"/>
        </w:rPr>
      </w:pPr>
    </w:p>
    <w:p w:rsidR="00A64BB3" w:rsidRDefault="00A64BB3" w:rsidP="009B4AFC">
      <w:pPr>
        <w:spacing w:after="0"/>
        <w:rPr>
          <w:lang w:val="en-US"/>
        </w:rPr>
      </w:pPr>
    </w:p>
    <w:p w:rsidR="00A64BB3" w:rsidRDefault="00A64BB3" w:rsidP="009B4AFC">
      <w:pPr>
        <w:spacing w:after="0"/>
        <w:rPr>
          <w:lang w:val="en-US"/>
        </w:rPr>
      </w:pPr>
    </w:p>
    <w:p w:rsidR="00A64BB3" w:rsidRDefault="00A64BB3" w:rsidP="009B4AFC">
      <w:pPr>
        <w:spacing w:after="0"/>
        <w:rPr>
          <w:lang w:val="en-US"/>
        </w:rPr>
      </w:pPr>
    </w:p>
    <w:p w:rsidR="00A64BB3" w:rsidRDefault="00A64BB3" w:rsidP="009B4AFC">
      <w:pPr>
        <w:spacing w:after="0"/>
        <w:rPr>
          <w:lang w:val="en-US"/>
        </w:rPr>
      </w:pPr>
    </w:p>
    <w:p w:rsidR="00A64BB3" w:rsidRDefault="00A64BB3" w:rsidP="009B4AFC">
      <w:pPr>
        <w:spacing w:after="0"/>
        <w:rPr>
          <w:lang w:val="en-US"/>
        </w:rPr>
      </w:pPr>
      <w:r w:rsidRPr="00A64BB3">
        <w:rPr>
          <w:noProof/>
          <w:lang w:eastAsia="es-PA"/>
        </w:rPr>
        <mc:AlternateContent>
          <mc:Choice Requires="wps">
            <w:drawing>
              <wp:anchor distT="0" distB="0" distL="114300" distR="114300" simplePos="0" relativeHeight="251715584" behindDoc="0" locked="0" layoutInCell="1" allowOverlap="1" wp14:anchorId="1D09C600" wp14:editId="1AFDBE7A">
                <wp:simplePos x="0" y="0"/>
                <wp:positionH relativeFrom="column">
                  <wp:posOffset>643738</wp:posOffset>
                </wp:positionH>
                <wp:positionV relativeFrom="paragraph">
                  <wp:posOffset>152375</wp:posOffset>
                </wp:positionV>
                <wp:extent cx="5902325" cy="635"/>
                <wp:effectExtent l="0" t="0" r="0" b="0"/>
                <wp:wrapSquare wrapText="bothSides"/>
                <wp:docPr id="219" name="Text Box 200"/>
                <wp:cNvGraphicFramePr/>
                <a:graphic xmlns:a="http://schemas.openxmlformats.org/drawingml/2006/main">
                  <a:graphicData uri="http://schemas.microsoft.com/office/word/2010/wordprocessingShape">
                    <wps:wsp>
                      <wps:cNvSpPr txBox="1"/>
                      <wps:spPr>
                        <a:xfrm>
                          <a:off x="0" y="0"/>
                          <a:ext cx="5902325" cy="635"/>
                        </a:xfrm>
                        <a:prstGeom prst="rect">
                          <a:avLst/>
                        </a:prstGeom>
                        <a:solidFill>
                          <a:prstClr val="white"/>
                        </a:solidFill>
                        <a:ln>
                          <a:noFill/>
                        </a:ln>
                        <a:effectLst/>
                      </wps:spPr>
                      <wps:txbx>
                        <w:txbxContent>
                          <w:p w:rsidR="008972C0" w:rsidRPr="00DA1550" w:rsidRDefault="008972C0" w:rsidP="00A64BB3">
                            <w:pPr>
                              <w:pStyle w:val="Descripcin"/>
                              <w:rPr>
                                <w:rFonts w:eastAsiaTheme="minorHAnsi"/>
                                <w:noProof/>
                                <w:sz w:val="24"/>
                              </w:rPr>
                            </w:pPr>
                            <w:r>
                              <w:t xml:space="preserve">Figure </w:t>
                            </w:r>
                            <w:r>
                              <w:fldChar w:fldCharType="begin"/>
                            </w:r>
                            <w:r>
                              <w:instrText xml:space="preserve"> SEQ Figure \* ARABIC </w:instrText>
                            </w:r>
                            <w:r>
                              <w:fldChar w:fldCharType="separate"/>
                            </w:r>
                            <w:r>
                              <w:rPr>
                                <w:noProof/>
                              </w:rPr>
                              <w:t>29</w:t>
                            </w:r>
                            <w:r>
                              <w:fldChar w:fldCharType="end"/>
                            </w:r>
                            <w:r>
                              <w:t>. I</w:t>
                            </w:r>
                            <w:r w:rsidRPr="008B1545">
                              <w:t>mage of the Cocoli</w:t>
                            </w:r>
                            <w:r>
                              <w:t xml:space="preserve"> river deviation channel and the new locks of the Pacific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09C600" id="_x0000_s1037" type="#_x0000_t202" style="position:absolute;margin-left:50.7pt;margin-top:12pt;width:464.75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HZOAIAAHcEAAAOAAAAZHJzL2Uyb0RvYy54bWysVMFu2zAMvQ/YPwi6L05cpFiNOEWWIsOA&#10;oC2QDD0rshwLkERNUmJnXz9KttOu22nYRaFI6tHvkczivtOKnIXzEkxJZ5MpJcJwqKQ5lvT7fvPp&#10;MyU+MFMxBUaU9CI8vV9+/LBobSFyaEBVwhEEMb5obUmbEGyRZZ43QjM/ASsMBmtwmgW8umNWOdYi&#10;ulZZPp3eZi24yjrgwnv0PvRBukz4dS14eKprLwJRJcVvC+l06TzEM1suWHF0zDaSD5/B/uErNJMG&#10;i16hHlhg5OTkH1Bacgce6jDhoDOoa8lF4oBsZtN3bHYNsyJxQXG8vcrk/x8sfzw/OyKrkuazO0oM&#10;09ikvegC+QIdQYWjQq31BSbuLKaGDgPY6dHv0RmJd7XT8RcpEYyj1pervhGOo3N+N81v8jklHGO3&#10;N/OIkb0+tc6HrwI0iUZJHTYvacrOWx/61DElVvKgZLWRSsVLDKyVI2eGjW4bGcQA/luWMjHXQHzV&#10;A/YekSZlqBLZ9qyiFbpDl/SZ5SPlA1QXVMJBP03e8o3E8lvmwzNzOD5IHlciPOFRK2hLCoNFSQPu&#10;59/8MR+7ilFKWhzHkvofJ+YEJeqbwX7H2R0NNxqH0TAnvQYkPsNlszyZ+MAFNZq1A/2Cm7KKVTDE&#10;DMdaJQ2juQ79UuCmcbFapSScUMvC1uwsj9CjzPvuhTk7NClgbx9hHFRWvOtVn5u6ZVengMKnRkZh&#10;exVxAOIFpzuNwrCJcX3e3lPW6//F8hcAAAD//wMAUEsDBBQABgAIAAAAIQA2W9V33wAAAAoBAAAP&#10;AAAAZHJzL2Rvd25yZXYueG1sTI/BTsMwEETvSPyDtUhcELXTRhWEOFVVwQEuFaEXbm7sxoF4HdlO&#10;G/6ezQmOM/s0O1NuJtezswmx8yghWwhgBhuvO2wlHD5e7h+AxaRQq96jkfBjImyq66tSFdpf8N2c&#10;69QyCsFYKAk2paHgPDbWOBUXfjBIt5MPTiWSoeU6qAuFu54vhVhzpzqkD1YNZmdN812PTsI+/9zb&#10;u/H0/LbNV+H1MO7WX20t5e3NtH0ClsyU/mCY61N1qKjT0Y+oI+tJiywnVMIyp00zIFbiEdhxdjLg&#10;Vcn/T6h+AQAA//8DAFBLAQItABQABgAIAAAAIQC2gziS/gAAAOEBAAATAAAAAAAAAAAAAAAAAAAA&#10;AABbQ29udGVudF9UeXBlc10ueG1sUEsBAi0AFAAGAAgAAAAhADj9If/WAAAAlAEAAAsAAAAAAAAA&#10;AAAAAAAALwEAAF9yZWxzLy5yZWxzUEsBAi0AFAAGAAgAAAAhAHZcMdk4AgAAdwQAAA4AAAAAAAAA&#10;AAAAAAAALgIAAGRycy9lMm9Eb2MueG1sUEsBAi0AFAAGAAgAAAAhADZb1XffAAAACgEAAA8AAAAA&#10;AAAAAAAAAAAAkgQAAGRycy9kb3ducmV2LnhtbFBLBQYAAAAABAAEAPMAAACeBQAAAAA=&#10;" stroked="f">
                <v:textbox style="mso-fit-shape-to-text:t" inset="0,0,0,0">
                  <w:txbxContent>
                    <w:p w:rsidR="008972C0" w:rsidRPr="00DA1550" w:rsidRDefault="008972C0" w:rsidP="00A64BB3">
                      <w:pPr>
                        <w:pStyle w:val="Descripcin"/>
                        <w:rPr>
                          <w:rFonts w:eastAsiaTheme="minorHAnsi"/>
                          <w:noProof/>
                          <w:sz w:val="24"/>
                        </w:rPr>
                      </w:pPr>
                      <w:r>
                        <w:t xml:space="preserve">Figure </w:t>
                      </w:r>
                      <w:r>
                        <w:fldChar w:fldCharType="begin"/>
                      </w:r>
                      <w:r>
                        <w:instrText xml:space="preserve"> SEQ Figure \* ARABIC </w:instrText>
                      </w:r>
                      <w:r>
                        <w:fldChar w:fldCharType="separate"/>
                      </w:r>
                      <w:r>
                        <w:rPr>
                          <w:noProof/>
                        </w:rPr>
                        <w:t>29</w:t>
                      </w:r>
                      <w:r>
                        <w:fldChar w:fldCharType="end"/>
                      </w:r>
                      <w:r>
                        <w:t>. I</w:t>
                      </w:r>
                      <w:r w:rsidRPr="008B1545">
                        <w:t>mage of the Cocoli</w:t>
                      </w:r>
                      <w:r>
                        <w:t xml:space="preserve"> river deviation channel and the new locks of the Pacific side.</w:t>
                      </w:r>
                    </w:p>
                  </w:txbxContent>
                </v:textbox>
                <w10:wrap type="square"/>
              </v:shape>
            </w:pict>
          </mc:Fallback>
        </mc:AlternateContent>
      </w:r>
    </w:p>
    <w:p w:rsidR="00A64BB3" w:rsidRDefault="00A64BB3" w:rsidP="009B4AFC">
      <w:pPr>
        <w:spacing w:after="0"/>
        <w:rPr>
          <w:lang w:val="en-US"/>
        </w:rPr>
      </w:pPr>
    </w:p>
    <w:p w:rsidR="00A64BB3" w:rsidRPr="002E3207" w:rsidRDefault="00A64BB3" w:rsidP="009B4AFC">
      <w:pPr>
        <w:spacing w:after="0"/>
        <w:rPr>
          <w:lang w:val="en-US"/>
        </w:rPr>
      </w:pPr>
    </w:p>
    <w:sectPr w:rsidR="00A64BB3" w:rsidRPr="002E3207" w:rsidSect="0071714D">
      <w:pgSz w:w="16839" w:h="11907" w:orient="landscape" w:code="9"/>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5C5" w:rsidRDefault="001015C5" w:rsidP="00ED2A94">
      <w:pPr>
        <w:spacing w:after="0" w:line="240" w:lineRule="auto"/>
      </w:pPr>
      <w:r>
        <w:separator/>
      </w:r>
    </w:p>
  </w:endnote>
  <w:endnote w:type="continuationSeparator" w:id="0">
    <w:p w:rsidR="001015C5" w:rsidRDefault="001015C5" w:rsidP="00ED2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5C5" w:rsidRDefault="001015C5" w:rsidP="00ED2A94">
      <w:pPr>
        <w:spacing w:after="0" w:line="240" w:lineRule="auto"/>
      </w:pPr>
      <w:r>
        <w:separator/>
      </w:r>
    </w:p>
  </w:footnote>
  <w:footnote w:type="continuationSeparator" w:id="0">
    <w:p w:rsidR="001015C5" w:rsidRDefault="001015C5" w:rsidP="00ED2A94">
      <w:pPr>
        <w:spacing w:after="0" w:line="240" w:lineRule="auto"/>
      </w:pPr>
      <w:r>
        <w:continuationSeparator/>
      </w:r>
    </w:p>
  </w:footnote>
  <w:footnote w:id="1">
    <w:p w:rsidR="008972C0" w:rsidRPr="001B4B97" w:rsidRDefault="008972C0">
      <w:pPr>
        <w:pStyle w:val="Textonotapie"/>
        <w:rPr>
          <w:lang w:val="en-US"/>
        </w:rPr>
      </w:pPr>
      <w:r>
        <w:rPr>
          <w:rStyle w:val="Refdenotaalpie"/>
        </w:rPr>
        <w:footnoteRef/>
      </w:r>
      <w:r w:rsidRPr="001B4B97">
        <w:rPr>
          <w:lang w:val="en-US"/>
        </w:rPr>
        <w:t xml:space="preserve"> </w:t>
      </w:r>
      <w:r>
        <w:rPr>
          <w:lang w:val="en-US"/>
        </w:rPr>
        <w:t>Manager Water Resources Section</w:t>
      </w:r>
    </w:p>
  </w:footnote>
  <w:footnote w:id="2">
    <w:p w:rsidR="008972C0" w:rsidRPr="001B4B97" w:rsidRDefault="008972C0">
      <w:pPr>
        <w:pStyle w:val="Textonotapie"/>
        <w:rPr>
          <w:lang w:val="en-US"/>
        </w:rPr>
      </w:pPr>
      <w:r>
        <w:rPr>
          <w:rStyle w:val="Refdenotaalpie"/>
        </w:rPr>
        <w:footnoteRef/>
      </w:r>
      <w:r w:rsidRPr="001B4B97">
        <w:rPr>
          <w:lang w:val="en-US"/>
        </w:rPr>
        <w:t xml:space="preserve"> </w:t>
      </w:r>
      <w:r>
        <w:rPr>
          <w:lang w:val="en-US"/>
        </w:rPr>
        <w:t>Email: jcuevas@pancanal.com</w:t>
      </w:r>
    </w:p>
  </w:footnote>
  <w:footnote w:id="3">
    <w:p w:rsidR="008972C0" w:rsidRPr="00430CE4" w:rsidRDefault="008972C0" w:rsidP="00430CE4">
      <w:pPr>
        <w:pStyle w:val="Textonotapie"/>
        <w:rPr>
          <w:lang w:val="en-US"/>
        </w:rPr>
      </w:pPr>
      <w:r>
        <w:rPr>
          <w:rStyle w:val="Refdenotaalpie"/>
        </w:rPr>
        <w:footnoteRef/>
      </w:r>
      <w:r w:rsidRPr="00430CE4">
        <w:rPr>
          <w:lang w:val="en-US"/>
        </w:rPr>
        <w:t xml:space="preserve"> </w:t>
      </w:r>
      <w:r w:rsidRPr="004B68DC">
        <w:rPr>
          <w:sz w:val="16"/>
          <w:szCs w:val="16"/>
          <w:lang w:val="en-US"/>
        </w:rPr>
        <w:t>The date was taken arbitrarily, considering as a reference a rain event of the year 2003.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2C0" w:rsidRPr="00D81913" w:rsidRDefault="008972C0" w:rsidP="00DD7807">
    <w:pPr>
      <w:spacing w:line="264" w:lineRule="auto"/>
      <w:jc w:val="both"/>
      <w:rPr>
        <w:lang w:val="en-US"/>
      </w:rPr>
    </w:pPr>
    <w:sdt>
      <w:sdtPr>
        <w:rPr>
          <w:sz w:val="20"/>
          <w:szCs w:val="20"/>
          <w:lang w:val="en-US"/>
        </w:rPr>
        <w:alias w:val="Title"/>
        <w:id w:val="-1026086295"/>
        <w:placeholder>
          <w:docPart w:val="E3FE7FF23DB84BF49478FB11F2140917"/>
        </w:placeholder>
        <w:dataBinding w:prefixMappings="xmlns:ns0='http://schemas.openxmlformats.org/package/2006/metadata/core-properties' xmlns:ns1='http://purl.org/dc/elements/1.1/'" w:xpath="/ns0:coreProperties[1]/ns1:title[1]" w:storeItemID="{6C3C8BC8-F283-45AE-878A-BAB7291924A1}"/>
        <w:text/>
      </w:sdtPr>
      <w:sdtContent>
        <w:r w:rsidRPr="00D81913">
          <w:rPr>
            <w:sz w:val="20"/>
            <w:szCs w:val="20"/>
            <w:lang w:val="en-US"/>
          </w:rPr>
          <w:t>Hydrology and Hydraulic Analysis for the diversion of the Cocoli River</w:t>
        </w:r>
        <w:r>
          <w:rPr>
            <w:sz w:val="20"/>
            <w:szCs w:val="20"/>
            <w:lang w:val="en-US"/>
          </w:rPr>
          <w:t xml:space="preserve"> </w:t>
        </w:r>
        <w:r w:rsidRPr="00D81913">
          <w:rPr>
            <w:sz w:val="20"/>
            <w:szCs w:val="20"/>
            <w:lang w:val="en-US"/>
          </w:rPr>
          <w:t>225</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137BA"/>
    <w:multiLevelType w:val="hybridMultilevel"/>
    <w:tmpl w:val="8812B78A"/>
    <w:lvl w:ilvl="0" w:tplc="8C702BFA">
      <w:numFmt w:val="bullet"/>
      <w:lvlText w:val="•"/>
      <w:lvlJc w:val="left"/>
      <w:pPr>
        <w:ind w:left="720" w:hanging="360"/>
      </w:pPr>
      <w:rPr>
        <w:rFonts w:ascii="Arial" w:eastAsiaTheme="minorHAnsi" w:hAnsi="Arial"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15:restartNumberingAfterBreak="0">
    <w:nsid w:val="15BB6E9C"/>
    <w:multiLevelType w:val="hybridMultilevel"/>
    <w:tmpl w:val="6C3EE8F4"/>
    <w:lvl w:ilvl="0" w:tplc="E1F65836">
      <w:numFmt w:val="bullet"/>
      <w:lvlText w:val="•"/>
      <w:lvlJc w:val="left"/>
      <w:pPr>
        <w:ind w:left="1065" w:hanging="705"/>
      </w:pPr>
      <w:rPr>
        <w:rFonts w:ascii="Arial" w:eastAsiaTheme="minorHAnsi" w:hAnsi="Arial"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15:restartNumberingAfterBreak="0">
    <w:nsid w:val="22112A16"/>
    <w:multiLevelType w:val="hybridMultilevel"/>
    <w:tmpl w:val="826E2E5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15:restartNumberingAfterBreak="0">
    <w:nsid w:val="28213B34"/>
    <w:multiLevelType w:val="hybridMultilevel"/>
    <w:tmpl w:val="155EF496"/>
    <w:lvl w:ilvl="0" w:tplc="04090001">
      <w:start w:val="1"/>
      <w:numFmt w:val="bullet"/>
      <w:lvlText w:val=""/>
      <w:lvlJc w:val="left"/>
      <w:pPr>
        <w:ind w:left="1065" w:hanging="705"/>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15:restartNumberingAfterBreak="0">
    <w:nsid w:val="3A2A19FA"/>
    <w:multiLevelType w:val="hybridMultilevel"/>
    <w:tmpl w:val="84227EB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15:restartNumberingAfterBreak="0">
    <w:nsid w:val="3C1071A3"/>
    <w:multiLevelType w:val="hybridMultilevel"/>
    <w:tmpl w:val="A4700D9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15:restartNumberingAfterBreak="0">
    <w:nsid w:val="48DF4DA0"/>
    <w:multiLevelType w:val="hybridMultilevel"/>
    <w:tmpl w:val="55DA1AB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15:restartNumberingAfterBreak="0">
    <w:nsid w:val="4E7E7BDF"/>
    <w:multiLevelType w:val="hybridMultilevel"/>
    <w:tmpl w:val="E6A4D86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 w15:restartNumberingAfterBreak="0">
    <w:nsid w:val="4F2332B7"/>
    <w:multiLevelType w:val="hybridMultilevel"/>
    <w:tmpl w:val="B0787DE8"/>
    <w:lvl w:ilvl="0" w:tplc="393E88FC">
      <w:start w:val="1"/>
      <w:numFmt w:val="bullet"/>
      <w:lvlText w:val=""/>
      <w:lvlJc w:val="left"/>
      <w:pPr>
        <w:ind w:left="720" w:hanging="360"/>
      </w:pPr>
      <w:rPr>
        <w:rFonts w:ascii="Symbol" w:hAnsi="Symbol" w:hint="default"/>
      </w:rPr>
    </w:lvl>
    <w:lvl w:ilvl="1" w:tplc="88267AB8">
      <w:numFmt w:val="bullet"/>
      <w:lvlText w:val="•"/>
      <w:lvlJc w:val="left"/>
      <w:pPr>
        <w:ind w:left="1440" w:hanging="360"/>
      </w:pPr>
      <w:rPr>
        <w:rFonts w:ascii="Arial" w:eastAsiaTheme="minorHAnsi" w:hAnsi="Arial" w:cs="Arial" w:hint="default"/>
      </w:rPr>
    </w:lvl>
    <w:lvl w:ilvl="2" w:tplc="0712A492">
      <w:numFmt w:val="bullet"/>
      <w:lvlText w:val="-"/>
      <w:lvlJc w:val="left"/>
      <w:pPr>
        <w:ind w:left="2160" w:hanging="360"/>
      </w:pPr>
      <w:rPr>
        <w:rFonts w:ascii="Arial" w:eastAsiaTheme="minorHAnsi" w:hAnsi="Arial" w:cs="Arial" w:hint="default"/>
      </w:rPr>
    </w:lvl>
    <w:lvl w:ilvl="3" w:tplc="180A000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15:restartNumberingAfterBreak="0">
    <w:nsid w:val="587C5FB8"/>
    <w:multiLevelType w:val="hybridMultilevel"/>
    <w:tmpl w:val="E3969A54"/>
    <w:lvl w:ilvl="0" w:tplc="0409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15:restartNumberingAfterBreak="0">
    <w:nsid w:val="58877CAD"/>
    <w:multiLevelType w:val="hybridMultilevel"/>
    <w:tmpl w:val="E7681454"/>
    <w:lvl w:ilvl="0" w:tplc="BD1698DE">
      <w:numFmt w:val="bullet"/>
      <w:lvlText w:val="•"/>
      <w:lvlJc w:val="left"/>
      <w:pPr>
        <w:ind w:left="720" w:hanging="360"/>
      </w:pPr>
      <w:rPr>
        <w:rFonts w:ascii="Arial" w:eastAsiaTheme="minorHAnsi" w:hAnsi="Arial"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15:restartNumberingAfterBreak="0">
    <w:nsid w:val="62907E7D"/>
    <w:multiLevelType w:val="hybridMultilevel"/>
    <w:tmpl w:val="B2FC1CE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15:restartNumberingAfterBreak="0">
    <w:nsid w:val="69BE6D4B"/>
    <w:multiLevelType w:val="hybridMultilevel"/>
    <w:tmpl w:val="536A9392"/>
    <w:lvl w:ilvl="0" w:tplc="180A0001">
      <w:start w:val="1"/>
      <w:numFmt w:val="bullet"/>
      <w:lvlText w:val=""/>
      <w:lvlJc w:val="left"/>
      <w:pPr>
        <w:ind w:left="1080" w:hanging="360"/>
      </w:pPr>
      <w:rPr>
        <w:rFonts w:ascii="Symbol" w:hAnsi="Symbol"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13" w15:restartNumberingAfterBreak="0">
    <w:nsid w:val="71634146"/>
    <w:multiLevelType w:val="hybridMultilevel"/>
    <w:tmpl w:val="85B8880E"/>
    <w:lvl w:ilvl="0" w:tplc="180A0001">
      <w:start w:val="1"/>
      <w:numFmt w:val="bullet"/>
      <w:lvlText w:val=""/>
      <w:lvlJc w:val="left"/>
      <w:pPr>
        <w:ind w:left="720" w:hanging="360"/>
      </w:pPr>
      <w:rPr>
        <w:rFonts w:ascii="Symbol" w:hAnsi="Symbol" w:hint="default"/>
      </w:rPr>
    </w:lvl>
    <w:lvl w:ilvl="1" w:tplc="88267AB8">
      <w:numFmt w:val="bullet"/>
      <w:lvlText w:val="•"/>
      <w:lvlJc w:val="left"/>
      <w:pPr>
        <w:ind w:left="1440" w:hanging="360"/>
      </w:pPr>
      <w:rPr>
        <w:rFonts w:ascii="Arial" w:eastAsiaTheme="minorHAnsi" w:hAnsi="Arial" w:cs="Arial" w:hint="default"/>
      </w:rPr>
    </w:lvl>
    <w:lvl w:ilvl="2" w:tplc="0712A492">
      <w:numFmt w:val="bullet"/>
      <w:lvlText w:val="-"/>
      <w:lvlJc w:val="left"/>
      <w:pPr>
        <w:ind w:left="2160" w:hanging="360"/>
      </w:pPr>
      <w:rPr>
        <w:rFonts w:ascii="Arial" w:eastAsiaTheme="minorHAnsi" w:hAnsi="Arial" w:cs="Arial" w:hint="default"/>
      </w:rPr>
    </w:lvl>
    <w:lvl w:ilvl="3" w:tplc="180A000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15:restartNumberingAfterBreak="0">
    <w:nsid w:val="778502A2"/>
    <w:multiLevelType w:val="hybridMultilevel"/>
    <w:tmpl w:val="02AAB15E"/>
    <w:lvl w:ilvl="0" w:tplc="FCC0052E">
      <w:numFmt w:val="bullet"/>
      <w:lvlText w:val="•"/>
      <w:lvlJc w:val="left"/>
      <w:pPr>
        <w:ind w:left="720" w:hanging="360"/>
      </w:pPr>
      <w:rPr>
        <w:rFonts w:ascii="Arial" w:eastAsiaTheme="minorHAnsi" w:hAnsi="Arial"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5" w15:restartNumberingAfterBreak="0">
    <w:nsid w:val="79A63AEB"/>
    <w:multiLevelType w:val="hybridMultilevel"/>
    <w:tmpl w:val="2906599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2"/>
  </w:num>
  <w:num w:numId="4">
    <w:abstractNumId w:val="1"/>
  </w:num>
  <w:num w:numId="5">
    <w:abstractNumId w:val="3"/>
  </w:num>
  <w:num w:numId="6">
    <w:abstractNumId w:val="9"/>
  </w:num>
  <w:num w:numId="7">
    <w:abstractNumId w:val="0"/>
  </w:num>
  <w:num w:numId="8">
    <w:abstractNumId w:val="6"/>
  </w:num>
  <w:num w:numId="9">
    <w:abstractNumId w:val="15"/>
  </w:num>
  <w:num w:numId="10">
    <w:abstractNumId w:val="10"/>
  </w:num>
  <w:num w:numId="11">
    <w:abstractNumId w:val="4"/>
  </w:num>
  <w:num w:numId="12">
    <w:abstractNumId w:val="14"/>
  </w:num>
  <w:num w:numId="13">
    <w:abstractNumId w:val="5"/>
  </w:num>
  <w:num w:numId="14">
    <w:abstractNumId w:val="12"/>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AC2"/>
    <w:rsid w:val="000564E7"/>
    <w:rsid w:val="00064BB3"/>
    <w:rsid w:val="00087F05"/>
    <w:rsid w:val="000A1AE5"/>
    <w:rsid w:val="000A392F"/>
    <w:rsid w:val="000D2D4A"/>
    <w:rsid w:val="000D4863"/>
    <w:rsid w:val="000E4177"/>
    <w:rsid w:val="000F1911"/>
    <w:rsid w:val="001015C5"/>
    <w:rsid w:val="00122A0C"/>
    <w:rsid w:val="001274F4"/>
    <w:rsid w:val="00157FA0"/>
    <w:rsid w:val="0017558C"/>
    <w:rsid w:val="00176A1B"/>
    <w:rsid w:val="00183C60"/>
    <w:rsid w:val="00193912"/>
    <w:rsid w:val="001A3CB2"/>
    <w:rsid w:val="001B4B97"/>
    <w:rsid w:val="001E0305"/>
    <w:rsid w:val="001E107C"/>
    <w:rsid w:val="00201B57"/>
    <w:rsid w:val="00212642"/>
    <w:rsid w:val="0023133F"/>
    <w:rsid w:val="00265DE2"/>
    <w:rsid w:val="0029478B"/>
    <w:rsid w:val="002A5B55"/>
    <w:rsid w:val="002B44CA"/>
    <w:rsid w:val="002E3207"/>
    <w:rsid w:val="002E668A"/>
    <w:rsid w:val="002F0978"/>
    <w:rsid w:val="002F4D58"/>
    <w:rsid w:val="00307D6A"/>
    <w:rsid w:val="00317743"/>
    <w:rsid w:val="003266DF"/>
    <w:rsid w:val="003334BF"/>
    <w:rsid w:val="003406CC"/>
    <w:rsid w:val="00372A1A"/>
    <w:rsid w:val="00376470"/>
    <w:rsid w:val="00392626"/>
    <w:rsid w:val="003A68E2"/>
    <w:rsid w:val="003D083A"/>
    <w:rsid w:val="003E129B"/>
    <w:rsid w:val="003F0369"/>
    <w:rsid w:val="003F2E58"/>
    <w:rsid w:val="00406F97"/>
    <w:rsid w:val="00421495"/>
    <w:rsid w:val="00430CE4"/>
    <w:rsid w:val="004426AF"/>
    <w:rsid w:val="00476116"/>
    <w:rsid w:val="00476527"/>
    <w:rsid w:val="004823E7"/>
    <w:rsid w:val="004B2CDD"/>
    <w:rsid w:val="004B38E9"/>
    <w:rsid w:val="004B68DC"/>
    <w:rsid w:val="004C43A3"/>
    <w:rsid w:val="004F735F"/>
    <w:rsid w:val="00563C97"/>
    <w:rsid w:val="0060068D"/>
    <w:rsid w:val="006308F4"/>
    <w:rsid w:val="006321F0"/>
    <w:rsid w:val="006465E0"/>
    <w:rsid w:val="0064695E"/>
    <w:rsid w:val="00660630"/>
    <w:rsid w:val="00677218"/>
    <w:rsid w:val="00683F48"/>
    <w:rsid w:val="0069514D"/>
    <w:rsid w:val="006B5D54"/>
    <w:rsid w:val="006C6CD9"/>
    <w:rsid w:val="006D135E"/>
    <w:rsid w:val="006D1B22"/>
    <w:rsid w:val="006E44BF"/>
    <w:rsid w:val="006F78DF"/>
    <w:rsid w:val="0071062C"/>
    <w:rsid w:val="0071565A"/>
    <w:rsid w:val="00716215"/>
    <w:rsid w:val="0071714D"/>
    <w:rsid w:val="00744C64"/>
    <w:rsid w:val="00765F78"/>
    <w:rsid w:val="007708FC"/>
    <w:rsid w:val="007837A7"/>
    <w:rsid w:val="007928B2"/>
    <w:rsid w:val="007D4FBE"/>
    <w:rsid w:val="00800BA1"/>
    <w:rsid w:val="00831335"/>
    <w:rsid w:val="00836D55"/>
    <w:rsid w:val="008467A7"/>
    <w:rsid w:val="008471D6"/>
    <w:rsid w:val="00862931"/>
    <w:rsid w:val="00874CD3"/>
    <w:rsid w:val="0088772A"/>
    <w:rsid w:val="008972C0"/>
    <w:rsid w:val="008B1545"/>
    <w:rsid w:val="008B61BE"/>
    <w:rsid w:val="008B7BE8"/>
    <w:rsid w:val="008E1ECA"/>
    <w:rsid w:val="00905CB2"/>
    <w:rsid w:val="00913ABE"/>
    <w:rsid w:val="0092245B"/>
    <w:rsid w:val="00943E86"/>
    <w:rsid w:val="009B1F65"/>
    <w:rsid w:val="009B4AFC"/>
    <w:rsid w:val="009C0AC2"/>
    <w:rsid w:val="009C6204"/>
    <w:rsid w:val="009D70DE"/>
    <w:rsid w:val="009E78A9"/>
    <w:rsid w:val="009F080A"/>
    <w:rsid w:val="00A146D8"/>
    <w:rsid w:val="00A33DCE"/>
    <w:rsid w:val="00A35D06"/>
    <w:rsid w:val="00A4164F"/>
    <w:rsid w:val="00A64BB3"/>
    <w:rsid w:val="00A951EF"/>
    <w:rsid w:val="00AC0E6F"/>
    <w:rsid w:val="00AE450F"/>
    <w:rsid w:val="00AE51C9"/>
    <w:rsid w:val="00B003C0"/>
    <w:rsid w:val="00B25767"/>
    <w:rsid w:val="00B26D13"/>
    <w:rsid w:val="00B3022F"/>
    <w:rsid w:val="00B343E9"/>
    <w:rsid w:val="00B510CC"/>
    <w:rsid w:val="00B96105"/>
    <w:rsid w:val="00BB5331"/>
    <w:rsid w:val="00C02F89"/>
    <w:rsid w:val="00C44578"/>
    <w:rsid w:val="00C45F28"/>
    <w:rsid w:val="00C51AA6"/>
    <w:rsid w:val="00C62AEB"/>
    <w:rsid w:val="00C936FF"/>
    <w:rsid w:val="00C94B31"/>
    <w:rsid w:val="00D0455D"/>
    <w:rsid w:val="00D36865"/>
    <w:rsid w:val="00D417D1"/>
    <w:rsid w:val="00D81913"/>
    <w:rsid w:val="00D8371B"/>
    <w:rsid w:val="00DA2D5C"/>
    <w:rsid w:val="00DB4095"/>
    <w:rsid w:val="00DC582E"/>
    <w:rsid w:val="00DC79B4"/>
    <w:rsid w:val="00DD3453"/>
    <w:rsid w:val="00DD7807"/>
    <w:rsid w:val="00DE0738"/>
    <w:rsid w:val="00DE0A5E"/>
    <w:rsid w:val="00E05E6D"/>
    <w:rsid w:val="00E33D66"/>
    <w:rsid w:val="00E615F5"/>
    <w:rsid w:val="00E649A1"/>
    <w:rsid w:val="00E65F96"/>
    <w:rsid w:val="00EA407C"/>
    <w:rsid w:val="00ED2A94"/>
    <w:rsid w:val="00ED5CB8"/>
    <w:rsid w:val="00EE31B8"/>
    <w:rsid w:val="00F07B00"/>
    <w:rsid w:val="00F31127"/>
    <w:rsid w:val="00F439E3"/>
    <w:rsid w:val="00F5039C"/>
    <w:rsid w:val="00F5056C"/>
    <w:rsid w:val="00F55980"/>
    <w:rsid w:val="00F65EB6"/>
    <w:rsid w:val="00F72E9C"/>
    <w:rsid w:val="00F73ECB"/>
    <w:rsid w:val="00F77324"/>
    <w:rsid w:val="00FB0D68"/>
    <w:rsid w:val="00FD395B"/>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chartTrackingRefBased/>
  <w15:docId w15:val="{4646E991-B294-4829-BB16-0744C6971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92F"/>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31335"/>
    <w:pPr>
      <w:ind w:left="720"/>
      <w:contextualSpacing/>
    </w:pPr>
  </w:style>
  <w:style w:type="paragraph" w:styleId="Encabezado">
    <w:name w:val="header"/>
    <w:basedOn w:val="Normal"/>
    <w:link w:val="EncabezadoCar"/>
    <w:uiPriority w:val="99"/>
    <w:unhideWhenUsed/>
    <w:rsid w:val="00D8191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D81913"/>
    <w:rPr>
      <w:rFonts w:ascii="Arial" w:hAnsi="Arial"/>
      <w:sz w:val="24"/>
    </w:rPr>
  </w:style>
  <w:style w:type="paragraph" w:styleId="Piedepgina">
    <w:name w:val="footer"/>
    <w:basedOn w:val="Normal"/>
    <w:link w:val="PiedepginaCar"/>
    <w:uiPriority w:val="99"/>
    <w:unhideWhenUsed/>
    <w:rsid w:val="00D8191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81913"/>
    <w:rPr>
      <w:rFonts w:ascii="Arial" w:hAnsi="Arial"/>
      <w:sz w:val="24"/>
    </w:rPr>
  </w:style>
  <w:style w:type="paragraph" w:styleId="Textoindependiente">
    <w:name w:val="Body Text"/>
    <w:basedOn w:val="Normal"/>
    <w:link w:val="TextoindependienteCar"/>
    <w:semiHidden/>
    <w:rsid w:val="000D4863"/>
    <w:pPr>
      <w:spacing w:after="0" w:line="240" w:lineRule="auto"/>
      <w:jc w:val="both"/>
    </w:pPr>
    <w:rPr>
      <w:rFonts w:eastAsia="Times New Roman" w:cs="Times New Roman"/>
      <w:szCs w:val="24"/>
    </w:rPr>
  </w:style>
  <w:style w:type="character" w:customStyle="1" w:styleId="TextoindependienteCar">
    <w:name w:val="Texto independiente Car"/>
    <w:basedOn w:val="Fuentedeprrafopredeter"/>
    <w:link w:val="Textoindependiente"/>
    <w:semiHidden/>
    <w:rsid w:val="000D4863"/>
    <w:rPr>
      <w:rFonts w:ascii="Arial" w:eastAsia="Times New Roman" w:hAnsi="Arial" w:cs="Times New Roman"/>
      <w:sz w:val="24"/>
      <w:szCs w:val="24"/>
    </w:rPr>
  </w:style>
  <w:style w:type="paragraph" w:styleId="Descripcin">
    <w:name w:val="caption"/>
    <w:basedOn w:val="Normal"/>
    <w:next w:val="Normal"/>
    <w:qFormat/>
    <w:rsid w:val="000D4863"/>
    <w:pPr>
      <w:spacing w:before="120" w:after="120" w:line="240" w:lineRule="auto"/>
    </w:pPr>
    <w:rPr>
      <w:rFonts w:eastAsia="Times New Roman" w:cs="Times New Roman"/>
      <w:b/>
      <w:bCs/>
      <w:sz w:val="20"/>
      <w:szCs w:val="20"/>
      <w:lang w:val="en-US"/>
    </w:rPr>
  </w:style>
  <w:style w:type="table" w:styleId="Tablaconcuadrcula">
    <w:name w:val="Table Grid"/>
    <w:basedOn w:val="Tablanormal"/>
    <w:uiPriority w:val="39"/>
    <w:rsid w:val="00442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30CE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30CE4"/>
    <w:rPr>
      <w:rFonts w:ascii="Arial" w:hAnsi="Arial"/>
      <w:sz w:val="20"/>
      <w:szCs w:val="20"/>
    </w:rPr>
  </w:style>
  <w:style w:type="character" w:styleId="Refdenotaalpie">
    <w:name w:val="footnote reference"/>
    <w:semiHidden/>
    <w:rsid w:val="00430CE4"/>
    <w:rPr>
      <w:vertAlign w:val="superscript"/>
    </w:rPr>
  </w:style>
  <w:style w:type="paragraph" w:customStyle="1" w:styleId="AbstractTitle">
    <w:name w:val="Abstract Title"/>
    <w:basedOn w:val="Normal"/>
    <w:next w:val="Normal"/>
    <w:qFormat/>
    <w:rsid w:val="004C43A3"/>
    <w:pPr>
      <w:spacing w:after="0" w:line="240" w:lineRule="auto"/>
      <w:jc w:val="both"/>
    </w:pPr>
    <w:rPr>
      <w:rFonts w:ascii="Times New Roman" w:eastAsia="Times New Roman" w:hAnsi="Times New Roman" w:cs="Times New Roman"/>
      <w:b/>
      <w:caps/>
      <w:color w:val="000000"/>
      <w:sz w:val="18"/>
      <w:szCs w:val="20"/>
      <w:lang w:val="en-US"/>
    </w:rPr>
  </w:style>
  <w:style w:type="table" w:customStyle="1" w:styleId="TableGrid1">
    <w:name w:val="Table Grid1"/>
    <w:basedOn w:val="Tablanormal"/>
    <w:next w:val="Tablaconcuadrcula"/>
    <w:uiPriority w:val="39"/>
    <w:rsid w:val="00C51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19732">
      <w:bodyDiv w:val="1"/>
      <w:marLeft w:val="0"/>
      <w:marRight w:val="0"/>
      <w:marTop w:val="0"/>
      <w:marBottom w:val="0"/>
      <w:divBdr>
        <w:top w:val="none" w:sz="0" w:space="0" w:color="auto"/>
        <w:left w:val="none" w:sz="0" w:space="0" w:color="auto"/>
        <w:bottom w:val="none" w:sz="0" w:space="0" w:color="auto"/>
        <w:right w:val="none" w:sz="0" w:space="0" w:color="auto"/>
      </w:divBdr>
      <w:divsChild>
        <w:div w:id="1104498399">
          <w:marLeft w:val="0"/>
          <w:marRight w:val="0"/>
          <w:marTop w:val="0"/>
          <w:marBottom w:val="0"/>
          <w:divBdr>
            <w:top w:val="none" w:sz="0" w:space="0" w:color="auto"/>
            <w:left w:val="none" w:sz="0" w:space="0" w:color="auto"/>
            <w:bottom w:val="none" w:sz="0" w:space="0" w:color="auto"/>
            <w:right w:val="none" w:sz="0" w:space="0" w:color="auto"/>
          </w:divBdr>
          <w:divsChild>
            <w:div w:id="495927028">
              <w:marLeft w:val="0"/>
              <w:marRight w:val="60"/>
              <w:marTop w:val="0"/>
              <w:marBottom w:val="0"/>
              <w:divBdr>
                <w:top w:val="none" w:sz="0" w:space="0" w:color="auto"/>
                <w:left w:val="none" w:sz="0" w:space="0" w:color="auto"/>
                <w:bottom w:val="none" w:sz="0" w:space="0" w:color="auto"/>
                <w:right w:val="none" w:sz="0" w:space="0" w:color="auto"/>
              </w:divBdr>
              <w:divsChild>
                <w:div w:id="343439663">
                  <w:marLeft w:val="0"/>
                  <w:marRight w:val="0"/>
                  <w:marTop w:val="0"/>
                  <w:marBottom w:val="120"/>
                  <w:divBdr>
                    <w:top w:val="single" w:sz="6" w:space="0" w:color="C0C0C0"/>
                    <w:left w:val="single" w:sz="6" w:space="0" w:color="D9D9D9"/>
                    <w:bottom w:val="single" w:sz="6" w:space="0" w:color="D9D9D9"/>
                    <w:right w:val="single" w:sz="6" w:space="0" w:color="D9D9D9"/>
                  </w:divBdr>
                  <w:divsChild>
                    <w:div w:id="1513255897">
                      <w:marLeft w:val="0"/>
                      <w:marRight w:val="0"/>
                      <w:marTop w:val="0"/>
                      <w:marBottom w:val="0"/>
                      <w:divBdr>
                        <w:top w:val="none" w:sz="0" w:space="0" w:color="auto"/>
                        <w:left w:val="none" w:sz="0" w:space="0" w:color="auto"/>
                        <w:bottom w:val="none" w:sz="0" w:space="0" w:color="auto"/>
                        <w:right w:val="none" w:sz="0" w:space="0" w:color="auto"/>
                      </w:divBdr>
                    </w:div>
                    <w:div w:id="207843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70504">
          <w:marLeft w:val="0"/>
          <w:marRight w:val="0"/>
          <w:marTop w:val="0"/>
          <w:marBottom w:val="0"/>
          <w:divBdr>
            <w:top w:val="none" w:sz="0" w:space="0" w:color="auto"/>
            <w:left w:val="none" w:sz="0" w:space="0" w:color="auto"/>
            <w:bottom w:val="none" w:sz="0" w:space="0" w:color="auto"/>
            <w:right w:val="none" w:sz="0" w:space="0" w:color="auto"/>
          </w:divBdr>
          <w:divsChild>
            <w:div w:id="799495986">
              <w:marLeft w:val="60"/>
              <w:marRight w:val="0"/>
              <w:marTop w:val="0"/>
              <w:marBottom w:val="0"/>
              <w:divBdr>
                <w:top w:val="none" w:sz="0" w:space="0" w:color="auto"/>
                <w:left w:val="none" w:sz="0" w:space="0" w:color="auto"/>
                <w:bottom w:val="none" w:sz="0" w:space="0" w:color="auto"/>
                <w:right w:val="none" w:sz="0" w:space="0" w:color="auto"/>
              </w:divBdr>
              <w:divsChild>
                <w:div w:id="1183398317">
                  <w:marLeft w:val="0"/>
                  <w:marRight w:val="0"/>
                  <w:marTop w:val="0"/>
                  <w:marBottom w:val="0"/>
                  <w:divBdr>
                    <w:top w:val="none" w:sz="0" w:space="0" w:color="auto"/>
                    <w:left w:val="none" w:sz="0" w:space="0" w:color="auto"/>
                    <w:bottom w:val="none" w:sz="0" w:space="0" w:color="auto"/>
                    <w:right w:val="none" w:sz="0" w:space="0" w:color="auto"/>
                  </w:divBdr>
                  <w:divsChild>
                    <w:div w:id="739523757">
                      <w:marLeft w:val="0"/>
                      <w:marRight w:val="0"/>
                      <w:marTop w:val="0"/>
                      <w:marBottom w:val="120"/>
                      <w:divBdr>
                        <w:top w:val="single" w:sz="6" w:space="0" w:color="F5F5F5"/>
                        <w:left w:val="single" w:sz="6" w:space="0" w:color="F5F5F5"/>
                        <w:bottom w:val="single" w:sz="6" w:space="0" w:color="F5F5F5"/>
                        <w:right w:val="single" w:sz="6" w:space="0" w:color="F5F5F5"/>
                      </w:divBdr>
                      <w:divsChild>
                        <w:div w:id="1821270377">
                          <w:marLeft w:val="0"/>
                          <w:marRight w:val="0"/>
                          <w:marTop w:val="0"/>
                          <w:marBottom w:val="0"/>
                          <w:divBdr>
                            <w:top w:val="none" w:sz="0" w:space="0" w:color="auto"/>
                            <w:left w:val="none" w:sz="0" w:space="0" w:color="auto"/>
                            <w:bottom w:val="none" w:sz="0" w:space="0" w:color="auto"/>
                            <w:right w:val="none" w:sz="0" w:space="0" w:color="auto"/>
                          </w:divBdr>
                          <w:divsChild>
                            <w:div w:id="18474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3FE7FF23DB84BF49478FB11F2140917"/>
        <w:category>
          <w:name w:val="General"/>
          <w:gallery w:val="placeholder"/>
        </w:category>
        <w:types>
          <w:type w:val="bbPlcHdr"/>
        </w:types>
        <w:behaviors>
          <w:behavior w:val="content"/>
        </w:behaviors>
        <w:guid w:val="{FB1526AA-BF07-40AE-94D8-44D4D4DDD7A5}"/>
      </w:docPartPr>
      <w:docPartBody>
        <w:p w:rsidR="003242BC" w:rsidRDefault="00BE4B64" w:rsidP="00BE4B64">
          <w:pPr>
            <w:pStyle w:val="E3FE7FF23DB84BF49478FB11F2140917"/>
          </w:pPr>
          <w:r>
            <w:rPr>
              <w:color w:val="5B9BD5"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B64"/>
    <w:rsid w:val="003242BC"/>
    <w:rsid w:val="00837143"/>
    <w:rsid w:val="00862615"/>
    <w:rsid w:val="00BE4B64"/>
    <w:rsid w:val="00F315A6"/>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PA" w:eastAsia="es-P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3FE7FF23DB84BF49478FB11F2140917">
    <w:name w:val="E3FE7FF23DB84BF49478FB11F2140917"/>
    <w:rsid w:val="00BE4B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4CFDC-002F-4B5E-9055-801806148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20</Pages>
  <Words>6771</Words>
  <Characters>37243</Characters>
  <Application>Microsoft Office Word</Application>
  <DocSecurity>0</DocSecurity>
  <Lines>310</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Hydrology and Hydraulic Analysis for the diversion of the Cocoli River 225</vt:lpstr>
      <vt:lpstr>Hydrology and Hydraulic Analysis for the diversion of the Cocoli River 225</vt:lpstr>
    </vt:vector>
  </TitlesOfParts>
  <Company>Canal de Panamá</Company>
  <LinksUpToDate>false</LinksUpToDate>
  <CharactersWithSpaces>43927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Hydrology and Hydraulic Analysis for the diversion of the Cocoli River 225</dc:title>
  <dc:subject/>
  <dc:creator>JCuevas</dc:creator>
  <cp:keywords/>
  <dc:description/>
  <cp:lastModifiedBy>Johnny Cuevas</cp:lastModifiedBy>
  <cp:revision>26</cp:revision>
  <dcterms:created xsi:type="dcterms:W3CDTF">2018-03-29T18:39:00Z</dcterms:created>
  <dcterms:modified xsi:type="dcterms:W3CDTF">2018-03-29T23:46:00Z</dcterms:modified>
</cp:coreProperties>
</file>