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FE" w:rsidRDefault="00D33861" w:rsidP="00BC6AFE">
      <w:pPr>
        <w:pStyle w:val="Title"/>
      </w:pPr>
      <w:r>
        <w:t>Estimating Enterprise Characteristics from Web Data: Achievements and Future Developments</w:t>
      </w:r>
    </w:p>
    <w:p w:rsidR="00D33861" w:rsidRDefault="00D33861" w:rsidP="00243A2C">
      <w:pPr>
        <w:rPr>
          <w:b/>
          <w:u w:val="single"/>
        </w:rPr>
      </w:pPr>
    </w:p>
    <w:p w:rsidR="00243A2C" w:rsidRDefault="00243A2C" w:rsidP="00243A2C">
      <w:r w:rsidRPr="00243A2C">
        <w:rPr>
          <w:b/>
          <w:u w:val="single"/>
        </w:rPr>
        <w:t>Keywords</w:t>
      </w:r>
      <w:r w:rsidRPr="00243A2C">
        <w:rPr>
          <w:b/>
        </w:rPr>
        <w:t>:</w:t>
      </w:r>
      <w:r>
        <w:t xml:space="preserve"> </w:t>
      </w:r>
      <w:r w:rsidR="00D33861">
        <w:t>Web data, Big Data, Enterprises Websites</w:t>
      </w:r>
    </w:p>
    <w:p w:rsidR="002012A8" w:rsidRDefault="002012A8" w:rsidP="002012A8">
      <w:pPr>
        <w:pStyle w:val="Heading1"/>
      </w:pPr>
      <w:r>
        <w:t>Introduction</w:t>
      </w:r>
    </w:p>
    <w:p w:rsidR="003D21BA" w:rsidRDefault="005F76A1" w:rsidP="005F76A1">
      <w:r>
        <w:t xml:space="preserve">Internet </w:t>
      </w:r>
      <w:r w:rsidR="00EB6E52">
        <w:t xml:space="preserve">is </w:t>
      </w:r>
      <w:r>
        <w:t>one of the most interesting Big Data sources for Official Statistics. Indeed, while for other sources</w:t>
      </w:r>
      <w:r w:rsidR="003D21BA">
        <w:t>,</w:t>
      </w:r>
      <w:r>
        <w:t xml:space="preserve"> like mobile phone data or smart meters</w:t>
      </w:r>
      <w:r w:rsidR="003D21BA">
        <w:t>,</w:t>
      </w:r>
      <w:r>
        <w:t xml:space="preserve"> </w:t>
      </w:r>
      <w:proofErr w:type="gramStart"/>
      <w:r>
        <w:t>there is the need to engage partnerships with their providers</w:t>
      </w:r>
      <w:proofErr w:type="gramEnd"/>
      <w:r>
        <w:t xml:space="preserve">, </w:t>
      </w:r>
      <w:proofErr w:type="gramStart"/>
      <w:r>
        <w:t>Internet data are publicly accessible</w:t>
      </w:r>
      <w:proofErr w:type="gramEnd"/>
      <w:r>
        <w:t>.</w:t>
      </w:r>
      <w:r w:rsidR="00EB6E52">
        <w:t xml:space="preserve"> </w:t>
      </w:r>
      <w:r w:rsidR="003D21BA">
        <w:t>Internet as a Data Source (</w:t>
      </w:r>
      <w:proofErr w:type="spellStart"/>
      <w:r w:rsidR="003D21BA">
        <w:t>IaD</w:t>
      </w:r>
      <w:proofErr w:type="spellEnd"/>
      <w:r w:rsidR="003D21BA">
        <w:t xml:space="preserve">) data </w:t>
      </w:r>
      <w:proofErr w:type="gramStart"/>
      <w:r>
        <w:t xml:space="preserve">can be </w:t>
      </w:r>
      <w:r w:rsidR="003D21BA">
        <w:t>used</w:t>
      </w:r>
      <w:proofErr w:type="gramEnd"/>
      <w:r w:rsidR="003D21BA">
        <w:t xml:space="preserve"> </w:t>
      </w:r>
      <w:r>
        <w:t xml:space="preserve">in substitution or in combination with data collected by means of traditional survey-based instruments. In case of substitution, the aim is to reduce respondent burden, in case of integration the increase in accuracy of the estimates is the main goal. </w:t>
      </w:r>
    </w:p>
    <w:p w:rsidR="005F76A1" w:rsidRDefault="003D21BA" w:rsidP="005F76A1">
      <w:r>
        <w:t xml:space="preserve">Among the possible uses of </w:t>
      </w:r>
      <w:proofErr w:type="spellStart"/>
      <w:r>
        <w:t>IaD</w:t>
      </w:r>
      <w:proofErr w:type="spellEnd"/>
      <w:r>
        <w:t xml:space="preserve">, data from enterprise websites are particularly relevant for Official Statistics. </w:t>
      </w:r>
      <w:r w:rsidR="005F76A1">
        <w:t>During the last few years</w:t>
      </w:r>
      <w:r w:rsidR="00EB6E52">
        <w:t>,</w:t>
      </w:r>
      <w:r w:rsidR="005F76A1">
        <w:t xml:space="preserve"> the vast majority of enterprises acquired an </w:t>
      </w:r>
      <w:r w:rsidR="00EB6E52">
        <w:t xml:space="preserve">Internet </w:t>
      </w:r>
      <w:r w:rsidR="005F76A1">
        <w:t>domain in order to set up an official website</w:t>
      </w:r>
      <w:r w:rsidR="00EB6E52">
        <w:t xml:space="preserve">, thus making available </w:t>
      </w:r>
      <w:r w:rsidR="005F76A1">
        <w:t xml:space="preserve">(almost) </w:t>
      </w:r>
      <w:proofErr w:type="gramStart"/>
      <w:r w:rsidR="00EB6E52">
        <w:t>for free</w:t>
      </w:r>
      <w:proofErr w:type="gramEnd"/>
      <w:r w:rsidR="005F76A1">
        <w:t xml:space="preserve"> </w:t>
      </w:r>
      <w:r w:rsidR="00EB6E52">
        <w:t>several information</w:t>
      </w:r>
      <w:r w:rsidR="005F76A1">
        <w:t xml:space="preserve"> that previously was available only via traditional collection systems. </w:t>
      </w:r>
      <w:r w:rsidR="00EB6E52">
        <w:t>Hence, i</w:t>
      </w:r>
      <w:r w:rsidR="005F76A1">
        <w:t xml:space="preserve">t </w:t>
      </w:r>
      <w:proofErr w:type="gramStart"/>
      <w:r w:rsidR="00EB6E52">
        <w:t>is recognized</w:t>
      </w:r>
      <w:proofErr w:type="gramEnd"/>
      <w:r w:rsidR="00EB6E52">
        <w:t xml:space="preserve"> as an</w:t>
      </w:r>
      <w:r w:rsidR="005F76A1">
        <w:t xml:space="preserve"> opportunity for National Statistical Institutes to collect and to mine the publicly available information on these websites to describe a wide range of phenomena in near real-time.</w:t>
      </w:r>
    </w:p>
    <w:p w:rsidR="000A2C00" w:rsidRDefault="005F76A1" w:rsidP="00D33861">
      <w:r>
        <w:t>Given this context, t</w:t>
      </w:r>
      <w:r w:rsidR="00D33861">
        <w:t xml:space="preserve">he </w:t>
      </w:r>
      <w:proofErr w:type="spellStart"/>
      <w:r w:rsidR="00D33861">
        <w:t>ESSnet</w:t>
      </w:r>
      <w:proofErr w:type="spellEnd"/>
      <w:r w:rsidR="00D33861">
        <w:t xml:space="preserve"> Big Data Pilots</w:t>
      </w:r>
      <w:r w:rsidR="00B30F02">
        <w:t xml:space="preserve"> </w:t>
      </w:r>
      <w:r w:rsidR="00D33861">
        <w:t xml:space="preserve">I </w:t>
      </w:r>
      <w:proofErr w:type="gramStart"/>
      <w:r>
        <w:t>was</w:t>
      </w:r>
      <w:r w:rsidR="00D33861">
        <w:t xml:space="preserve"> </w:t>
      </w:r>
      <w:r>
        <w:t>launched</w:t>
      </w:r>
      <w:proofErr w:type="gramEnd"/>
      <w:r>
        <w:t xml:space="preserve"> by </w:t>
      </w:r>
      <w:r w:rsidR="00D33861">
        <w:t>Eurostat</w:t>
      </w:r>
      <w:r>
        <w:t xml:space="preserve"> early 2016 and </w:t>
      </w:r>
      <w:r w:rsidR="00D33861">
        <w:t xml:space="preserve">is concluded in July 2018. Within such a project, the purpose of </w:t>
      </w:r>
      <w:proofErr w:type="spellStart"/>
      <w:r w:rsidR="00D33861">
        <w:t>workpackage</w:t>
      </w:r>
      <w:proofErr w:type="spellEnd"/>
      <w:r w:rsidR="00D33861">
        <w:t xml:space="preserve"> “Web Scraping of Enterprise Web Sites” was to investigate whether web scraping, text mining and inference techniques could be used to </w:t>
      </w:r>
      <w:proofErr w:type="gramStart"/>
      <w:r w:rsidR="00D33861">
        <w:t>collect</w:t>
      </w:r>
      <w:r w:rsidR="00B30F02">
        <w:t>,</w:t>
      </w:r>
      <w:proofErr w:type="gramEnd"/>
      <w:r w:rsidR="00B30F02">
        <w:t xml:space="preserve"> </w:t>
      </w:r>
      <w:r w:rsidR="00D33861">
        <w:t xml:space="preserve">process and improve general information about enterprises. The project will have a follow-up, namely the </w:t>
      </w:r>
      <w:proofErr w:type="spellStart"/>
      <w:r w:rsidR="00D33861">
        <w:t>ESSnet</w:t>
      </w:r>
      <w:proofErr w:type="spellEnd"/>
      <w:r w:rsidR="00D33861">
        <w:t xml:space="preserve"> Big Data Pilots II that includes again a specific </w:t>
      </w:r>
      <w:proofErr w:type="spellStart"/>
      <w:r w:rsidR="00D33861">
        <w:t>workpackage</w:t>
      </w:r>
      <w:proofErr w:type="spellEnd"/>
      <w:r w:rsidR="000A2C00">
        <w:t>, “Enterprise Characteristics”</w:t>
      </w:r>
      <w:r w:rsidR="00B30F02">
        <w:t xml:space="preserve">, </w:t>
      </w:r>
      <w:r w:rsidR="000A2C00">
        <w:t xml:space="preserve">aiming at conducting to an implementation stage the piloting activities carried out within the first </w:t>
      </w:r>
      <w:proofErr w:type="spellStart"/>
      <w:r w:rsidR="000A2C00">
        <w:t>ESSnet</w:t>
      </w:r>
      <w:proofErr w:type="spellEnd"/>
      <w:r w:rsidR="000A2C00">
        <w:t xml:space="preserve"> project.</w:t>
      </w:r>
    </w:p>
    <w:p w:rsidR="00D33861" w:rsidRDefault="000A2C00" w:rsidP="00D33861">
      <w:r>
        <w:t>In this paper, we first summarize the results achieved within the first project strand, then, we will highlight the main developments foreseen for the future project activities.</w:t>
      </w:r>
    </w:p>
    <w:p w:rsidR="00BC6AFE" w:rsidRDefault="000A2C00" w:rsidP="00BC6AFE">
      <w:pPr>
        <w:pStyle w:val="Heading1"/>
      </w:pPr>
      <w:proofErr w:type="spellStart"/>
      <w:r>
        <w:t>ESSnet</w:t>
      </w:r>
      <w:proofErr w:type="spellEnd"/>
      <w:r>
        <w:t xml:space="preserve"> Big Data Pilots I: Web Scraping Enterprise Characteristics</w:t>
      </w:r>
    </w:p>
    <w:p w:rsidR="00B63BD8" w:rsidRPr="00111B33" w:rsidRDefault="005F76A1" w:rsidP="00B63BD8">
      <w:r w:rsidRPr="00111B33">
        <w:t xml:space="preserve">Within the </w:t>
      </w:r>
      <w:proofErr w:type="spellStart"/>
      <w:r w:rsidRPr="00111B33">
        <w:t>workpackage</w:t>
      </w:r>
      <w:proofErr w:type="spellEnd"/>
      <w:r w:rsidRPr="00111B33">
        <w:t xml:space="preserve"> </w:t>
      </w:r>
      <w:r>
        <w:t xml:space="preserve">“Web Scraping of Enterprise Web Sites”, </w:t>
      </w:r>
      <w:r w:rsidRPr="00111B33">
        <w:t>the members (I</w:t>
      </w:r>
      <w:r w:rsidR="00F940FB" w:rsidRPr="00111B33">
        <w:t>T with a coordination role,</w:t>
      </w:r>
      <w:r w:rsidRPr="00111B33">
        <w:t xml:space="preserve"> </w:t>
      </w:r>
      <w:r w:rsidR="00F940FB" w:rsidRPr="00111B33">
        <w:t>BG</w:t>
      </w:r>
      <w:r w:rsidRPr="00111B33">
        <w:t xml:space="preserve">, </w:t>
      </w:r>
      <w:r w:rsidR="00F940FB" w:rsidRPr="00111B33">
        <w:t xml:space="preserve">NL, PL, </w:t>
      </w:r>
      <w:proofErr w:type="gramStart"/>
      <w:r w:rsidR="00F940FB" w:rsidRPr="00111B33">
        <w:t>SE</w:t>
      </w:r>
      <w:proofErr w:type="gramEnd"/>
      <w:r w:rsidR="00F940FB" w:rsidRPr="00111B33">
        <w:t>, UK</w:t>
      </w:r>
      <w:r w:rsidRPr="00111B33">
        <w:t xml:space="preserve">) identified six (principal) use cases aimed to estimate </w:t>
      </w:r>
      <w:r w:rsidR="00B63BD8" w:rsidRPr="00111B33">
        <w:t>characteristics</w:t>
      </w:r>
      <w:r w:rsidRPr="00111B33">
        <w:t xml:space="preserve"> from enterprises websites</w:t>
      </w:r>
      <w:r w:rsidR="00B63BD8" w:rsidRPr="00111B33">
        <w:t xml:space="preserve">. For such use cases, a piloting </w:t>
      </w:r>
      <w:proofErr w:type="gramStart"/>
      <w:r w:rsidR="00B63BD8" w:rsidRPr="00111B33">
        <w:t>activities</w:t>
      </w:r>
      <w:proofErr w:type="gramEnd"/>
      <w:r w:rsidR="00B63BD8" w:rsidRPr="00111B33">
        <w:t xml:space="preserve"> was conducted, ev</w:t>
      </w:r>
      <w:bookmarkStart w:id="0" w:name="_GoBack"/>
      <w:bookmarkEnd w:id="0"/>
      <w:r w:rsidR="00B63BD8" w:rsidRPr="00111B33">
        <w:t>entually resulting in</w:t>
      </w:r>
      <w:r w:rsidRPr="00111B33">
        <w:t xml:space="preserve"> </w:t>
      </w:r>
      <w:r w:rsidR="00B63BD8" w:rsidRPr="00111B33">
        <w:t>the publication of experimental statistics on the</w:t>
      </w:r>
      <w:r w:rsidR="00F940FB" w:rsidRPr="00111B33">
        <w:t xml:space="preserve"> project wiki</w:t>
      </w:r>
      <w:r w:rsidR="00F940FB" w:rsidRPr="00111B33">
        <w:footnoteReference w:id="1"/>
      </w:r>
      <w:r w:rsidR="00F940FB" w:rsidRPr="00111B33">
        <w:t>. More specifically, the following output indicators where computed:</w:t>
      </w:r>
    </w:p>
    <w:p w:rsidR="00F940FB" w:rsidRPr="00111B33" w:rsidRDefault="00F940FB" w:rsidP="00111B33">
      <w:pPr>
        <w:numPr>
          <w:ilvl w:val="0"/>
          <w:numId w:val="34"/>
        </w:numPr>
        <w:spacing w:after="200" w:line="276" w:lineRule="auto"/>
        <w:contextualSpacing/>
        <w:jc w:val="left"/>
        <w:rPr>
          <w:rFonts w:eastAsia="Calibri"/>
          <w:szCs w:val="24"/>
        </w:rPr>
      </w:pPr>
      <w:r w:rsidRPr="00111B33">
        <w:rPr>
          <w:rFonts w:eastAsia="Calibri"/>
          <w:szCs w:val="24"/>
        </w:rPr>
        <w:t>Rate of retrieved URLs from an enterprise list</w:t>
      </w:r>
    </w:p>
    <w:p w:rsidR="00F940FB" w:rsidRPr="00111B33" w:rsidRDefault="00F940FB" w:rsidP="00111B33">
      <w:pPr>
        <w:numPr>
          <w:ilvl w:val="0"/>
          <w:numId w:val="34"/>
        </w:numPr>
        <w:spacing w:after="200" w:line="276" w:lineRule="auto"/>
        <w:contextualSpacing/>
        <w:jc w:val="left"/>
        <w:rPr>
          <w:rFonts w:eastAsia="Calibri"/>
          <w:szCs w:val="24"/>
        </w:rPr>
      </w:pPr>
      <w:r w:rsidRPr="00111B33">
        <w:rPr>
          <w:rFonts w:eastAsia="Calibri"/>
          <w:szCs w:val="24"/>
        </w:rPr>
        <w:t>Rate of enterprises engaged in web sales on their website</w:t>
      </w:r>
    </w:p>
    <w:p w:rsidR="00F940FB" w:rsidRPr="00111B33" w:rsidRDefault="00F940FB" w:rsidP="00111B33">
      <w:pPr>
        <w:numPr>
          <w:ilvl w:val="0"/>
          <w:numId w:val="34"/>
        </w:numPr>
        <w:spacing w:after="200" w:line="276" w:lineRule="auto"/>
        <w:contextualSpacing/>
        <w:jc w:val="left"/>
        <w:rPr>
          <w:rFonts w:eastAsia="Calibri"/>
          <w:szCs w:val="24"/>
        </w:rPr>
      </w:pPr>
      <w:r w:rsidRPr="00111B33">
        <w:rPr>
          <w:rFonts w:eastAsia="Calibri"/>
          <w:szCs w:val="24"/>
        </w:rPr>
        <w:t>Rate of enterprises with job advertisements on their website</w:t>
      </w:r>
    </w:p>
    <w:p w:rsidR="00F940FB" w:rsidRPr="00111B33" w:rsidRDefault="00F940FB" w:rsidP="00111B33">
      <w:pPr>
        <w:numPr>
          <w:ilvl w:val="0"/>
          <w:numId w:val="23"/>
        </w:numPr>
        <w:spacing w:after="200" w:line="276" w:lineRule="auto"/>
        <w:contextualSpacing/>
        <w:jc w:val="left"/>
        <w:rPr>
          <w:rFonts w:eastAsia="Calibri"/>
          <w:szCs w:val="22"/>
        </w:rPr>
      </w:pPr>
      <w:r w:rsidRPr="00111B33">
        <w:rPr>
          <w:rFonts w:eastAsia="Calibri"/>
          <w:szCs w:val="22"/>
        </w:rPr>
        <w:t>Rate of enterprises that are present on social media</w:t>
      </w:r>
    </w:p>
    <w:p w:rsidR="00F940FB" w:rsidRPr="00111B33" w:rsidRDefault="00F940FB" w:rsidP="00111B33">
      <w:pPr>
        <w:numPr>
          <w:ilvl w:val="0"/>
          <w:numId w:val="23"/>
        </w:numPr>
        <w:spacing w:after="200" w:line="276" w:lineRule="auto"/>
        <w:contextualSpacing/>
        <w:jc w:val="left"/>
        <w:rPr>
          <w:rFonts w:eastAsia="Calibri"/>
          <w:szCs w:val="22"/>
        </w:rPr>
      </w:pPr>
      <w:r w:rsidRPr="00111B33">
        <w:rPr>
          <w:rFonts w:eastAsia="Calibri"/>
          <w:szCs w:val="22"/>
        </w:rPr>
        <w:lastRenderedPageBreak/>
        <w:t>Percentage of enterprises using Twitter for a specific purpose, estimated from web data</w:t>
      </w:r>
    </w:p>
    <w:p w:rsidR="00F940FB" w:rsidRDefault="00F940FB" w:rsidP="00F940FB">
      <w:pPr>
        <w:pStyle w:val="Heading2"/>
      </w:pPr>
      <w:r>
        <w:t>The Processing Pipeline</w:t>
      </w:r>
    </w:p>
    <w:p w:rsidR="00F940FB" w:rsidRPr="00111B33" w:rsidRDefault="00F940FB" w:rsidP="00F940FB">
      <w:r w:rsidRPr="00111B33">
        <w:t xml:space="preserve">The use cases </w:t>
      </w:r>
      <w:proofErr w:type="gramStart"/>
      <w:r w:rsidRPr="00111B33">
        <w:t>were implemented</w:t>
      </w:r>
      <w:proofErr w:type="gramEnd"/>
      <w:r w:rsidRPr="00111B33">
        <w:t xml:space="preserve"> according to a processing pipeline shown in </w:t>
      </w:r>
      <w:r w:rsidRPr="00111B33">
        <w:fldChar w:fldCharType="begin"/>
      </w:r>
      <w:r w:rsidRPr="00111B33">
        <w:instrText xml:space="preserve"> REF _Ref525187538 \h  \* MERGEFORMAT </w:instrText>
      </w:r>
      <w:r w:rsidRPr="00111B33">
        <w:fldChar w:fldCharType="separate"/>
      </w:r>
      <w:r w:rsidRPr="00111B33">
        <w:t>Figure 1</w:t>
      </w:r>
      <w:r w:rsidRPr="00111B33">
        <w:fldChar w:fldCharType="end"/>
      </w:r>
      <w:r w:rsidRPr="00111B33">
        <w:t>.</w:t>
      </w:r>
    </w:p>
    <w:p w:rsidR="00F940FB" w:rsidRPr="00111B33" w:rsidRDefault="00F940FB" w:rsidP="00F940FB">
      <w:r w:rsidRPr="00111B33">
        <w:t xml:space="preserve">After a step of </w:t>
      </w:r>
      <w:r w:rsidRPr="00111B33">
        <w:rPr>
          <w:i/>
        </w:rPr>
        <w:t>Internet acc</w:t>
      </w:r>
      <w:r w:rsidRPr="00111B33">
        <w:t xml:space="preserve">ess, consisting of the URL retrieval and the </w:t>
      </w:r>
      <w:r w:rsidR="00B30F02">
        <w:t>w</w:t>
      </w:r>
      <w:r w:rsidR="00B30F02" w:rsidRPr="00111B33">
        <w:t xml:space="preserve">ebsites </w:t>
      </w:r>
      <w:r w:rsidRPr="00111B33">
        <w:t>scr</w:t>
      </w:r>
      <w:r w:rsidR="00B30F02">
        <w:t>a</w:t>
      </w:r>
      <w:r w:rsidRPr="00111B33">
        <w:t xml:space="preserve">ping, a </w:t>
      </w:r>
      <w:r w:rsidRPr="00111B33">
        <w:rPr>
          <w:i/>
        </w:rPr>
        <w:t>Storage step</w:t>
      </w:r>
      <w:r w:rsidRPr="00111B33">
        <w:t xml:space="preserve"> organizes (unstructured) scraped data for a </w:t>
      </w:r>
      <w:r w:rsidRPr="00111B33">
        <w:rPr>
          <w:i/>
        </w:rPr>
        <w:t>Data prepar</w:t>
      </w:r>
      <w:r w:rsidRPr="00111B33">
        <w:t xml:space="preserve">ation step that process texts and, in particular chooses a </w:t>
      </w:r>
      <w:r w:rsidRPr="00111B33">
        <w:rPr>
          <w:i/>
        </w:rPr>
        <w:t>Text representation</w:t>
      </w:r>
      <w:r w:rsidRPr="00111B33">
        <w:t xml:space="preserve"> method, among: (</w:t>
      </w:r>
      <w:proofErr w:type="spellStart"/>
      <w:r w:rsidRPr="00111B33">
        <w:t>i</w:t>
      </w:r>
      <w:proofErr w:type="spellEnd"/>
      <w:r w:rsidRPr="00111B33">
        <w:t xml:space="preserve">) Bag of words, (ii) Language encodings (word </w:t>
      </w:r>
      <w:proofErr w:type="spellStart"/>
      <w:r w:rsidRPr="00111B33">
        <w:t>embeddings</w:t>
      </w:r>
      <w:proofErr w:type="spellEnd"/>
      <w:r w:rsidRPr="00111B33">
        <w:t xml:space="preserve">) and (iii) Engineered features (selection of keywords intended to represent the text). Finally, the </w:t>
      </w:r>
      <w:r w:rsidRPr="00111B33">
        <w:rPr>
          <w:i/>
        </w:rPr>
        <w:t>Analysis step</w:t>
      </w:r>
      <w:r w:rsidRPr="00111B33">
        <w:t xml:space="preserve"> can be either </w:t>
      </w:r>
      <w:r w:rsidRPr="00111B33">
        <w:rPr>
          <w:i/>
        </w:rPr>
        <w:t>Machine learning</w:t>
      </w:r>
      <w:r w:rsidRPr="00111B33">
        <w:t xml:space="preserve"> based or </w:t>
      </w:r>
      <w:r w:rsidRPr="00111B33">
        <w:rPr>
          <w:i/>
        </w:rPr>
        <w:t>Deterministic</w:t>
      </w:r>
      <w:r w:rsidRPr="00111B33">
        <w:t>.</w:t>
      </w:r>
    </w:p>
    <w:p w:rsidR="00F940FB" w:rsidRPr="009F779B" w:rsidRDefault="00F940FB" w:rsidP="00F940FB">
      <w:pPr>
        <w:jc w:val="center"/>
      </w:pPr>
      <w:r>
        <w:rPr>
          <w:noProof/>
          <w:lang w:val="bg-BG" w:eastAsia="bg-BG"/>
        </w:rPr>
        <w:drawing>
          <wp:inline distT="0" distB="0" distL="0" distR="0" wp14:anchorId="65F17179" wp14:editId="7A9B0F89">
            <wp:extent cx="4648200" cy="3158736"/>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8200" cy="3158736"/>
                    </a:xfrm>
                    <a:prstGeom prst="rect">
                      <a:avLst/>
                    </a:prstGeom>
                    <a:noFill/>
                  </pic:spPr>
                </pic:pic>
              </a:graphicData>
            </a:graphic>
          </wp:inline>
        </w:drawing>
      </w:r>
    </w:p>
    <w:p w:rsidR="00F940FB" w:rsidRPr="009F779B" w:rsidRDefault="00F940FB" w:rsidP="00F940FB">
      <w:pPr>
        <w:pStyle w:val="Caption"/>
        <w:jc w:val="center"/>
      </w:pPr>
      <w:bookmarkStart w:id="1" w:name="_Ref525187538"/>
      <w:r>
        <w:t xml:space="preserve">Figure </w:t>
      </w:r>
      <w:r>
        <w:fldChar w:fldCharType="begin"/>
      </w:r>
      <w:r>
        <w:instrText xml:space="preserve"> SEQ Figure \* ARABIC </w:instrText>
      </w:r>
      <w:r>
        <w:fldChar w:fldCharType="separate"/>
      </w:r>
      <w:r>
        <w:rPr>
          <w:noProof/>
        </w:rPr>
        <w:t>1</w:t>
      </w:r>
      <w:r>
        <w:fldChar w:fldCharType="end"/>
      </w:r>
      <w:bookmarkEnd w:id="1"/>
      <w:r>
        <w:t>: The logical architecture underlying the processing pipeline</w:t>
      </w:r>
    </w:p>
    <w:p w:rsidR="00F940FB" w:rsidRPr="00F940FB" w:rsidRDefault="00F940FB" w:rsidP="00F940FB">
      <w:pPr>
        <w:pStyle w:val="Heading2"/>
        <w:rPr>
          <w:rFonts w:eastAsia="Calibri"/>
        </w:rPr>
      </w:pPr>
      <w:r>
        <w:rPr>
          <w:rFonts w:eastAsia="Calibri"/>
        </w:rPr>
        <w:t>Methods</w:t>
      </w:r>
      <w:r w:rsidR="00AC5C3E">
        <w:rPr>
          <w:rFonts w:eastAsia="Calibri"/>
        </w:rPr>
        <w:t xml:space="preserve"> and Results</w:t>
      </w:r>
    </w:p>
    <w:p w:rsidR="00F940FB" w:rsidRPr="00111B33" w:rsidRDefault="00F940FB" w:rsidP="00111B33">
      <w:r w:rsidRPr="00111B33">
        <w:t xml:space="preserve">From a </w:t>
      </w:r>
      <w:r w:rsidRPr="00111B33">
        <w:rPr>
          <w:i/>
        </w:rPr>
        <w:t>methodological perspective</w:t>
      </w:r>
      <w:r w:rsidRPr="00111B33">
        <w:t xml:space="preserve">, both </w:t>
      </w:r>
      <w:proofErr w:type="gramStart"/>
      <w:r w:rsidRPr="00111B33">
        <w:t>deterministic  and</w:t>
      </w:r>
      <w:proofErr w:type="gramEnd"/>
      <w:r w:rsidRPr="00111B33">
        <w:t xml:space="preserve"> machine learning methods were used in the pilots. On one side, we learned that even with different methods good results </w:t>
      </w:r>
      <w:proofErr w:type="gramStart"/>
      <w:r w:rsidRPr="00111B33">
        <w:t>can be achieved</w:t>
      </w:r>
      <w:proofErr w:type="gramEnd"/>
      <w:r w:rsidRPr="00111B33">
        <w:t xml:space="preserve">. On the other side, however, we saw that in some cases there </w:t>
      </w:r>
      <w:proofErr w:type="gramStart"/>
      <w:r w:rsidRPr="00111B33">
        <w:t>can</w:t>
      </w:r>
      <w:proofErr w:type="gramEnd"/>
      <w:r w:rsidRPr="00111B33">
        <w:t xml:space="preserve"> be a convergence of methods (e.g. the URL retrieval pilot where Italy, Bulgaria and the Netherlands applied the same methodology). Predicted values </w:t>
      </w:r>
      <w:proofErr w:type="gramStart"/>
      <w:r w:rsidRPr="00111B33">
        <w:t>can be used</w:t>
      </w:r>
      <w:proofErr w:type="gramEnd"/>
      <w:r w:rsidRPr="00111B33">
        <w:t xml:space="preserve"> for a twofold purpose: (</w:t>
      </w:r>
      <w:proofErr w:type="spellStart"/>
      <w:r w:rsidRPr="00111B33">
        <w:t>i</w:t>
      </w:r>
      <w:proofErr w:type="spellEnd"/>
      <w:r w:rsidRPr="00111B33">
        <w:t xml:space="preserve">) at unit level, to enrich the information contained in the register of the population of interest; (ii) at population level, to produce estimates. Both unit level and population level quality </w:t>
      </w:r>
      <w:proofErr w:type="gramStart"/>
      <w:r w:rsidRPr="00111B33">
        <w:t>have been evaluated</w:t>
      </w:r>
      <w:proofErr w:type="gramEnd"/>
      <w:r w:rsidRPr="00111B33">
        <w:t xml:space="preserve"> in the piloting phase. With respect to quality evaluation at unit level, when employing supervised </w:t>
      </w:r>
      <w:proofErr w:type="gramStart"/>
      <w:r w:rsidRPr="00111B33">
        <w:t>machine learning</w:t>
      </w:r>
      <w:proofErr w:type="gramEnd"/>
      <w:r w:rsidRPr="00111B33">
        <w:t xml:space="preserve"> methods the quality can be measured by comparing against labelled data in a hold-out ‘test’ set. If this test set is representative of the whole population and not used for training the model, the performance measures (like accuracy and F1-score) calculated for the test set </w:t>
      </w:r>
      <w:proofErr w:type="gramStart"/>
      <w:r w:rsidRPr="00111B33">
        <w:t>can be considered</w:t>
      </w:r>
      <w:proofErr w:type="gramEnd"/>
      <w:r w:rsidRPr="00111B33">
        <w:t xml:space="preserve"> a good estimate for the overall performance. </w:t>
      </w:r>
      <w:proofErr w:type="gramStart"/>
      <w:r w:rsidRPr="00111B33">
        <w:t>The unit level quality evaluation has been performed by all pilots</w:t>
      </w:r>
      <w:proofErr w:type="gramEnd"/>
      <w:r w:rsidRPr="00111B33">
        <w:t>. The issue of measuring the quality of population estimates making use of predicted values has also been addressed, for instance by Italian pilots, but more work is needed for a drawing conclusions on this issue.</w:t>
      </w:r>
    </w:p>
    <w:p w:rsidR="00B63BD8" w:rsidRPr="00111B33" w:rsidRDefault="00F940FB" w:rsidP="00111B33">
      <w:r w:rsidRPr="00111B33">
        <w:lastRenderedPageBreak/>
        <w:t xml:space="preserve">From an </w:t>
      </w:r>
      <w:r w:rsidRPr="00111B33">
        <w:rPr>
          <w:i/>
        </w:rPr>
        <w:t>IT perspective</w:t>
      </w:r>
      <w:r w:rsidRPr="00111B33">
        <w:t xml:space="preserve">, several tools needed to be ad-hoc developed and software solutions </w:t>
      </w:r>
      <w:r w:rsidR="00375F2F" w:rsidRPr="00111B33">
        <w:t>are available on the project website</w:t>
      </w:r>
      <w:r w:rsidR="00375F2F" w:rsidRPr="00111B33">
        <w:footnoteReference w:id="2"/>
      </w:r>
      <w:r w:rsidR="00375F2F" w:rsidRPr="00111B33">
        <w:t>. Such solutions</w:t>
      </w:r>
      <w:r w:rsidR="00AC5C3E" w:rsidRPr="00111B33">
        <w:t xml:space="preserve"> include: (</w:t>
      </w:r>
      <w:proofErr w:type="spellStart"/>
      <w:r w:rsidR="00AC5C3E" w:rsidRPr="00111B33">
        <w:t>i</w:t>
      </w:r>
      <w:proofErr w:type="spellEnd"/>
      <w:r w:rsidR="00AC5C3E" w:rsidRPr="00111B33">
        <w:t xml:space="preserve">) Web scraping frameworks, (ii) implementation of machine learning and deterministic decision models, and (iii) full-fledged software solutions implementing specific use cases. </w:t>
      </w:r>
    </w:p>
    <w:p w:rsidR="00B63BD8" w:rsidRPr="00111B33" w:rsidRDefault="00B63BD8" w:rsidP="00111B33">
      <w:r w:rsidRPr="00111B33">
        <w:t xml:space="preserve">The overall quality of the results at unit level was good, in some cases (e.g. Rate of enterprises that are present on social media) even excellent. The quality of the results at population level </w:t>
      </w:r>
      <w:proofErr w:type="gramStart"/>
      <w:r w:rsidRPr="00111B33">
        <w:t>has been only partially evaluated</w:t>
      </w:r>
      <w:proofErr w:type="gramEnd"/>
      <w:r w:rsidRPr="00111B33">
        <w:t xml:space="preserve"> but comparisons with survey estimates are promising.</w:t>
      </w:r>
    </w:p>
    <w:p w:rsidR="00B63BD8" w:rsidRPr="00111B33" w:rsidRDefault="00AC5C3E" w:rsidP="00AC5C3E">
      <w:pPr>
        <w:spacing w:after="200" w:line="276" w:lineRule="auto"/>
        <w:contextualSpacing/>
        <w:rPr>
          <w:rFonts w:eastAsia="Calibri"/>
          <w:szCs w:val="24"/>
        </w:rPr>
      </w:pPr>
      <w:r w:rsidRPr="00111B33">
        <w:rPr>
          <w:rFonts w:eastAsia="Calibri"/>
          <w:szCs w:val="24"/>
        </w:rPr>
        <w:t xml:space="preserve">As concluding remarks for the first phase of the project, we </w:t>
      </w:r>
      <w:r w:rsidR="005C00B0">
        <w:rPr>
          <w:rFonts w:eastAsia="Calibri"/>
          <w:szCs w:val="24"/>
        </w:rPr>
        <w:t>highlight</w:t>
      </w:r>
      <w:r w:rsidR="005C00B0" w:rsidRPr="00111B33">
        <w:rPr>
          <w:rFonts w:eastAsia="Calibri"/>
          <w:szCs w:val="24"/>
        </w:rPr>
        <w:t xml:space="preserve"> </w:t>
      </w:r>
      <w:r w:rsidRPr="00111B33">
        <w:rPr>
          <w:rFonts w:eastAsia="Calibri"/>
          <w:szCs w:val="24"/>
        </w:rPr>
        <w:t>that</w:t>
      </w:r>
      <w:r w:rsidR="00B63BD8" w:rsidRPr="00111B33">
        <w:rPr>
          <w:rFonts w:eastAsia="Calibri"/>
          <w:szCs w:val="24"/>
        </w:rPr>
        <w:t>:</w:t>
      </w:r>
    </w:p>
    <w:p w:rsidR="00B63BD8" w:rsidRPr="00111B33" w:rsidRDefault="00AC5C3E" w:rsidP="00B63BD8">
      <w:pPr>
        <w:numPr>
          <w:ilvl w:val="0"/>
          <w:numId w:val="24"/>
        </w:numPr>
        <w:spacing w:after="200" w:line="276" w:lineRule="auto"/>
        <w:contextualSpacing/>
        <w:jc w:val="left"/>
        <w:rPr>
          <w:rFonts w:eastAsia="Calibri"/>
          <w:szCs w:val="24"/>
          <w:lang w:val="fr-FR"/>
        </w:rPr>
      </w:pPr>
      <w:r w:rsidRPr="00111B33">
        <w:rPr>
          <w:rFonts w:eastAsia="Calibri"/>
          <w:szCs w:val="24"/>
          <w:lang w:val="fr-FR"/>
        </w:rPr>
        <w:t xml:space="preserve">The </w:t>
      </w:r>
      <w:proofErr w:type="spellStart"/>
      <w:r w:rsidRPr="00111B33">
        <w:rPr>
          <w:rFonts w:eastAsia="Calibri"/>
          <w:szCs w:val="24"/>
          <w:lang w:val="fr-FR"/>
        </w:rPr>
        <w:t>project</w:t>
      </w:r>
      <w:proofErr w:type="spellEnd"/>
      <w:r w:rsidR="00B63BD8" w:rsidRPr="00111B33">
        <w:rPr>
          <w:rFonts w:eastAsia="Calibri"/>
          <w:szCs w:val="24"/>
          <w:lang w:val="fr-FR"/>
        </w:rPr>
        <w:t xml:space="preserve"> </w:t>
      </w:r>
      <w:proofErr w:type="spellStart"/>
      <w:r w:rsidR="00B63BD8" w:rsidRPr="00111B33">
        <w:rPr>
          <w:rFonts w:eastAsia="Calibri"/>
          <w:szCs w:val="24"/>
          <w:lang w:val="fr-FR"/>
        </w:rPr>
        <w:t>proved</w:t>
      </w:r>
      <w:proofErr w:type="spellEnd"/>
      <w:r w:rsidR="00B63BD8" w:rsidRPr="00111B33">
        <w:rPr>
          <w:rFonts w:eastAsia="Calibri"/>
          <w:szCs w:val="24"/>
          <w:lang w:val="fr-FR"/>
        </w:rPr>
        <w:t xml:space="preserve"> </w:t>
      </w:r>
      <w:proofErr w:type="spellStart"/>
      <w:r w:rsidR="00B63BD8" w:rsidRPr="00111B33">
        <w:rPr>
          <w:rFonts w:eastAsia="Calibri"/>
          <w:szCs w:val="24"/>
          <w:lang w:val="fr-FR"/>
        </w:rPr>
        <w:t>that</w:t>
      </w:r>
      <w:proofErr w:type="spellEnd"/>
      <w:r w:rsidR="00B63BD8" w:rsidRPr="00111B33">
        <w:rPr>
          <w:rFonts w:eastAsia="Calibri"/>
          <w:szCs w:val="24"/>
          <w:lang w:val="fr-FR"/>
        </w:rPr>
        <w:t xml:space="preserve"> a </w:t>
      </w:r>
      <w:proofErr w:type="spellStart"/>
      <w:r w:rsidR="00B63BD8" w:rsidRPr="00111B33">
        <w:rPr>
          <w:rFonts w:eastAsia="Calibri"/>
          <w:szCs w:val="24"/>
          <w:lang w:val="fr-FR"/>
        </w:rPr>
        <w:t>whole</w:t>
      </w:r>
      <w:proofErr w:type="spellEnd"/>
      <w:r w:rsidR="00B63BD8" w:rsidRPr="00111B33">
        <w:rPr>
          <w:rFonts w:eastAsia="Calibri"/>
          <w:szCs w:val="24"/>
          <w:lang w:val="fr-FR"/>
        </w:rPr>
        <w:t xml:space="preserve"> pipeline </w:t>
      </w:r>
      <w:proofErr w:type="spellStart"/>
      <w:r w:rsidR="00B63BD8" w:rsidRPr="00111B33">
        <w:rPr>
          <w:rFonts w:eastAsia="Calibri"/>
          <w:szCs w:val="24"/>
          <w:lang w:val="fr-FR"/>
        </w:rPr>
        <w:t>from</w:t>
      </w:r>
      <w:proofErr w:type="spellEnd"/>
      <w:r w:rsidR="00B63BD8" w:rsidRPr="00111B33">
        <w:rPr>
          <w:rFonts w:eastAsia="Calibri"/>
          <w:szCs w:val="24"/>
          <w:lang w:val="fr-FR"/>
        </w:rPr>
        <w:t xml:space="preserve"> data collection to </w:t>
      </w:r>
      <w:proofErr w:type="spellStart"/>
      <w:r w:rsidR="00B63BD8" w:rsidRPr="00111B33">
        <w:rPr>
          <w:rFonts w:eastAsia="Calibri"/>
          <w:szCs w:val="24"/>
          <w:lang w:val="fr-FR"/>
        </w:rPr>
        <w:t>analysis</w:t>
      </w:r>
      <w:proofErr w:type="spellEnd"/>
      <w:r w:rsidR="00B63BD8" w:rsidRPr="00111B33">
        <w:rPr>
          <w:rFonts w:eastAsia="Calibri"/>
          <w:szCs w:val="24"/>
          <w:lang w:val="fr-FR"/>
        </w:rPr>
        <w:t xml:space="preserve"> </w:t>
      </w:r>
      <w:proofErr w:type="spellStart"/>
      <w:r w:rsidR="00B63BD8" w:rsidRPr="00111B33">
        <w:rPr>
          <w:rFonts w:eastAsia="Calibri"/>
          <w:szCs w:val="24"/>
          <w:lang w:val="fr-FR"/>
        </w:rPr>
        <w:t>can</w:t>
      </w:r>
      <w:proofErr w:type="spellEnd"/>
      <w:r w:rsidR="00B63BD8" w:rsidRPr="00111B33">
        <w:rPr>
          <w:rFonts w:eastAsia="Calibri"/>
          <w:szCs w:val="24"/>
          <w:lang w:val="fr-FR"/>
        </w:rPr>
        <w:t xml:space="preserve"> </w:t>
      </w:r>
      <w:proofErr w:type="spellStart"/>
      <w:r w:rsidR="00B63BD8" w:rsidRPr="00111B33">
        <w:rPr>
          <w:rFonts w:eastAsia="Calibri"/>
          <w:szCs w:val="24"/>
          <w:lang w:val="fr-FR"/>
        </w:rPr>
        <w:t>be</w:t>
      </w:r>
      <w:proofErr w:type="spellEnd"/>
      <w:r w:rsidR="00B63BD8" w:rsidRPr="00111B33">
        <w:rPr>
          <w:rFonts w:eastAsia="Calibri"/>
          <w:szCs w:val="24"/>
          <w:lang w:val="fr-FR"/>
        </w:rPr>
        <w:t xml:space="preserve"> put in place and </w:t>
      </w:r>
      <w:proofErr w:type="spellStart"/>
      <w:r w:rsidR="00B63BD8" w:rsidRPr="00111B33">
        <w:rPr>
          <w:rFonts w:eastAsia="Calibri"/>
          <w:szCs w:val="24"/>
          <w:lang w:val="fr-FR"/>
        </w:rPr>
        <w:t>produce</w:t>
      </w:r>
      <w:proofErr w:type="spellEnd"/>
      <w:r w:rsidR="00B63BD8" w:rsidRPr="00111B33">
        <w:rPr>
          <w:rFonts w:eastAsia="Calibri"/>
          <w:szCs w:val="24"/>
          <w:lang w:val="fr-FR"/>
        </w:rPr>
        <w:t xml:space="preserve"> </w:t>
      </w:r>
      <w:proofErr w:type="spellStart"/>
      <w:r w:rsidR="00B63BD8" w:rsidRPr="00111B33">
        <w:rPr>
          <w:rFonts w:eastAsia="Calibri"/>
          <w:szCs w:val="24"/>
          <w:lang w:val="fr-FR"/>
        </w:rPr>
        <w:t>quite</w:t>
      </w:r>
      <w:proofErr w:type="spellEnd"/>
      <w:r w:rsidR="00B63BD8" w:rsidRPr="00111B33">
        <w:rPr>
          <w:rFonts w:eastAsia="Calibri"/>
          <w:szCs w:val="24"/>
          <w:lang w:val="fr-FR"/>
        </w:rPr>
        <w:t xml:space="preserve"> good </w:t>
      </w:r>
      <w:proofErr w:type="spellStart"/>
      <w:r w:rsidR="00B63BD8" w:rsidRPr="00111B33">
        <w:rPr>
          <w:rFonts w:eastAsia="Calibri"/>
          <w:szCs w:val="24"/>
          <w:lang w:val="fr-FR"/>
        </w:rPr>
        <w:t>results</w:t>
      </w:r>
      <w:proofErr w:type="spellEnd"/>
      <w:r w:rsidR="00B63BD8" w:rsidRPr="00111B33">
        <w:rPr>
          <w:rFonts w:eastAsia="Calibri"/>
          <w:szCs w:val="24"/>
          <w:lang w:val="fr-FR"/>
        </w:rPr>
        <w:t xml:space="preserve">. The pipeline </w:t>
      </w:r>
      <w:proofErr w:type="spellStart"/>
      <w:r w:rsidR="00B63BD8" w:rsidRPr="00111B33">
        <w:rPr>
          <w:rFonts w:eastAsia="Calibri"/>
          <w:szCs w:val="24"/>
          <w:lang w:val="fr-FR"/>
        </w:rPr>
        <w:t>implemented</w:t>
      </w:r>
      <w:proofErr w:type="spellEnd"/>
      <w:r w:rsidR="00B63BD8" w:rsidRPr="00111B33">
        <w:rPr>
          <w:rFonts w:eastAsia="Calibri"/>
          <w:szCs w:val="24"/>
          <w:lang w:val="fr-FR"/>
        </w:rPr>
        <w:t xml:space="preserve"> </w:t>
      </w:r>
      <w:r w:rsidRPr="00111B33">
        <w:rPr>
          <w:rFonts w:eastAsia="Calibri"/>
          <w:szCs w:val="24"/>
          <w:lang w:val="fr-FR"/>
        </w:rPr>
        <w:t xml:space="preserve">in the first </w:t>
      </w:r>
      <w:proofErr w:type="spellStart"/>
      <w:r w:rsidRPr="00111B33">
        <w:rPr>
          <w:rFonts w:eastAsia="Calibri"/>
          <w:szCs w:val="24"/>
          <w:lang w:val="fr-FR"/>
        </w:rPr>
        <w:t>ESSnet</w:t>
      </w:r>
      <w:proofErr w:type="spellEnd"/>
      <w:r w:rsidR="00B63BD8" w:rsidRPr="00111B33">
        <w:rPr>
          <w:rFonts w:eastAsia="Calibri"/>
          <w:szCs w:val="24"/>
          <w:lang w:val="fr-FR"/>
        </w:rPr>
        <w:t xml:space="preserve"> </w:t>
      </w:r>
      <w:proofErr w:type="spellStart"/>
      <w:r w:rsidRPr="00111B33">
        <w:rPr>
          <w:rFonts w:eastAsia="Calibri"/>
          <w:szCs w:val="24"/>
          <w:lang w:val="fr-FR"/>
        </w:rPr>
        <w:t>was</w:t>
      </w:r>
      <w:proofErr w:type="spellEnd"/>
      <w:r w:rsidR="00B63BD8" w:rsidRPr="00111B33">
        <w:rPr>
          <w:rFonts w:eastAsia="Calibri"/>
          <w:szCs w:val="24"/>
          <w:lang w:val="fr-FR"/>
        </w:rPr>
        <w:t xml:space="preserve"> an </w:t>
      </w:r>
      <w:proofErr w:type="spellStart"/>
      <w:r w:rsidR="00B63BD8" w:rsidRPr="00111B33">
        <w:rPr>
          <w:rFonts w:eastAsia="Calibri"/>
          <w:b/>
          <w:i/>
          <w:szCs w:val="24"/>
          <w:lang w:val="fr-FR"/>
        </w:rPr>
        <w:t>experimental</w:t>
      </w:r>
      <w:proofErr w:type="spellEnd"/>
      <w:r w:rsidR="00B63BD8" w:rsidRPr="00111B33">
        <w:rPr>
          <w:rFonts w:eastAsia="Calibri"/>
          <w:b/>
          <w:i/>
          <w:szCs w:val="24"/>
          <w:lang w:val="fr-FR"/>
        </w:rPr>
        <w:t xml:space="preserve"> </w:t>
      </w:r>
      <w:r w:rsidR="00B63BD8" w:rsidRPr="00111B33">
        <w:rPr>
          <w:rFonts w:eastAsia="Calibri"/>
          <w:szCs w:val="24"/>
          <w:lang w:val="fr-FR"/>
        </w:rPr>
        <w:t>one</w:t>
      </w:r>
      <w:r w:rsidR="00E67E4B" w:rsidRPr="00111B33">
        <w:rPr>
          <w:rFonts w:eastAsia="Calibri"/>
          <w:szCs w:val="24"/>
          <w:lang w:val="fr-FR"/>
        </w:rPr>
        <w:t xml:space="preserve"> and </w:t>
      </w:r>
      <w:proofErr w:type="spellStart"/>
      <w:r w:rsidR="00E67E4B" w:rsidRPr="00111B33">
        <w:rPr>
          <w:rFonts w:eastAsia="Calibri"/>
          <w:szCs w:val="24"/>
          <w:lang w:val="fr-FR"/>
        </w:rPr>
        <w:t>paved</w:t>
      </w:r>
      <w:proofErr w:type="spellEnd"/>
      <w:r w:rsidR="00E67E4B" w:rsidRPr="00111B33">
        <w:rPr>
          <w:rFonts w:eastAsia="Calibri"/>
          <w:szCs w:val="24"/>
          <w:lang w:val="fr-FR"/>
        </w:rPr>
        <w:t xml:space="preserve"> the </w:t>
      </w:r>
      <w:proofErr w:type="spellStart"/>
      <w:r w:rsidR="00E67E4B" w:rsidRPr="00111B33">
        <w:rPr>
          <w:rFonts w:eastAsia="Calibri"/>
          <w:szCs w:val="24"/>
          <w:lang w:val="fr-FR"/>
        </w:rPr>
        <w:t>way</w:t>
      </w:r>
      <w:proofErr w:type="spellEnd"/>
      <w:r w:rsidR="00E67E4B" w:rsidRPr="00111B33">
        <w:rPr>
          <w:rFonts w:eastAsia="Calibri"/>
          <w:szCs w:val="24"/>
          <w:lang w:val="fr-FR"/>
        </w:rPr>
        <w:t xml:space="preserve"> for the </w:t>
      </w:r>
      <w:proofErr w:type="spellStart"/>
      <w:r w:rsidR="00E67E4B" w:rsidRPr="00111B33">
        <w:rPr>
          <w:rFonts w:eastAsia="Calibri"/>
          <w:b/>
          <w:i/>
          <w:szCs w:val="24"/>
          <w:lang w:val="fr-FR"/>
        </w:rPr>
        <w:t>implementation</w:t>
      </w:r>
      <w:proofErr w:type="spellEnd"/>
      <w:r w:rsidR="00E67E4B" w:rsidRPr="00111B33">
        <w:rPr>
          <w:rFonts w:eastAsia="Calibri"/>
          <w:b/>
          <w:szCs w:val="24"/>
          <w:lang w:val="fr-FR"/>
        </w:rPr>
        <w:t xml:space="preserve"> </w:t>
      </w:r>
      <w:r w:rsidR="00E67E4B" w:rsidRPr="00111B33">
        <w:rPr>
          <w:rFonts w:eastAsia="Calibri"/>
          <w:szCs w:val="24"/>
          <w:lang w:val="fr-FR"/>
        </w:rPr>
        <w:t xml:space="preserve">in the second </w:t>
      </w:r>
      <w:proofErr w:type="spellStart"/>
      <w:r w:rsidR="00E67E4B" w:rsidRPr="00111B33">
        <w:rPr>
          <w:rFonts w:eastAsia="Calibri"/>
          <w:szCs w:val="24"/>
          <w:lang w:val="fr-FR"/>
        </w:rPr>
        <w:t>ESSnet</w:t>
      </w:r>
      <w:proofErr w:type="spellEnd"/>
      <w:r w:rsidR="00B63BD8" w:rsidRPr="00111B33">
        <w:rPr>
          <w:rFonts w:eastAsia="Calibri"/>
          <w:b/>
          <w:i/>
          <w:szCs w:val="24"/>
          <w:lang w:val="fr-FR"/>
        </w:rPr>
        <w:t>.</w:t>
      </w:r>
    </w:p>
    <w:p w:rsidR="00B63BD8" w:rsidRPr="00111B33" w:rsidRDefault="00B63BD8" w:rsidP="00B63BD8">
      <w:pPr>
        <w:numPr>
          <w:ilvl w:val="0"/>
          <w:numId w:val="24"/>
        </w:numPr>
        <w:spacing w:after="200" w:line="276" w:lineRule="auto"/>
        <w:contextualSpacing/>
        <w:jc w:val="left"/>
        <w:rPr>
          <w:rFonts w:eastAsia="Calibri"/>
          <w:szCs w:val="24"/>
          <w:lang w:val="fr-FR"/>
        </w:rPr>
      </w:pPr>
      <w:proofErr w:type="spellStart"/>
      <w:r w:rsidRPr="00111B33">
        <w:rPr>
          <w:rFonts w:eastAsia="Calibri"/>
          <w:szCs w:val="24"/>
          <w:lang w:val="fr-FR"/>
        </w:rPr>
        <w:t>Moving</w:t>
      </w:r>
      <w:proofErr w:type="spellEnd"/>
      <w:r w:rsidRPr="00111B33">
        <w:rPr>
          <w:rFonts w:eastAsia="Calibri"/>
          <w:szCs w:val="24"/>
          <w:lang w:val="fr-FR"/>
        </w:rPr>
        <w:t xml:space="preserve"> </w:t>
      </w:r>
      <w:proofErr w:type="spellStart"/>
      <w:r w:rsidRPr="00111B33">
        <w:rPr>
          <w:rFonts w:eastAsia="Calibri"/>
          <w:szCs w:val="24"/>
          <w:lang w:val="fr-FR"/>
        </w:rPr>
        <w:t>to</w:t>
      </w:r>
      <w:r w:rsidR="00E67E4B" w:rsidRPr="00111B33">
        <w:rPr>
          <w:rFonts w:eastAsia="Calibri"/>
          <w:szCs w:val="24"/>
          <w:lang w:val="fr-FR"/>
        </w:rPr>
        <w:t>wards</w:t>
      </w:r>
      <w:proofErr w:type="spellEnd"/>
      <w:r w:rsidRPr="00111B33">
        <w:rPr>
          <w:rFonts w:eastAsia="Calibri"/>
          <w:szCs w:val="24"/>
          <w:lang w:val="fr-FR"/>
        </w:rPr>
        <w:t xml:space="preserve"> </w:t>
      </w:r>
      <w:proofErr w:type="spellStart"/>
      <w:r w:rsidR="00E67E4B" w:rsidRPr="00111B33">
        <w:rPr>
          <w:rFonts w:eastAsia="Calibri"/>
          <w:szCs w:val="24"/>
          <w:lang w:val="fr-FR"/>
        </w:rPr>
        <w:t>implementations</w:t>
      </w:r>
      <w:proofErr w:type="spellEnd"/>
      <w:r w:rsidRPr="00111B33">
        <w:rPr>
          <w:rFonts w:eastAsia="Calibri"/>
          <w:szCs w:val="24"/>
          <w:lang w:val="fr-FR"/>
        </w:rPr>
        <w:t xml:space="preserve"> the </w:t>
      </w:r>
      <w:proofErr w:type="spellStart"/>
      <w:r w:rsidR="00E67E4B" w:rsidRPr="00111B33">
        <w:rPr>
          <w:rFonts w:eastAsia="Calibri"/>
          <w:szCs w:val="24"/>
          <w:lang w:val="fr-FR"/>
        </w:rPr>
        <w:t>proposed</w:t>
      </w:r>
      <w:proofErr w:type="spellEnd"/>
      <w:r w:rsidR="00E67E4B" w:rsidRPr="00111B33">
        <w:rPr>
          <w:rFonts w:eastAsia="Calibri"/>
          <w:szCs w:val="24"/>
          <w:lang w:val="fr-FR"/>
        </w:rPr>
        <w:t xml:space="preserve"> </w:t>
      </w:r>
      <w:r w:rsidRPr="00111B33">
        <w:rPr>
          <w:rFonts w:eastAsia="Calibri"/>
          <w:szCs w:val="24"/>
          <w:lang w:val="fr-FR"/>
        </w:rPr>
        <w:t xml:space="preserve">solutions </w:t>
      </w:r>
      <w:r w:rsidR="00E67E4B" w:rsidRPr="00111B33">
        <w:rPr>
          <w:rFonts w:eastAsia="Calibri"/>
          <w:szCs w:val="24"/>
          <w:lang w:val="fr-FR"/>
        </w:rPr>
        <w:t>poses</w:t>
      </w:r>
      <w:r w:rsidRPr="00111B33">
        <w:rPr>
          <w:rFonts w:eastAsia="Calibri"/>
          <w:szCs w:val="24"/>
          <w:lang w:val="fr-FR"/>
        </w:rPr>
        <w:t xml:space="preserve"> </w:t>
      </w:r>
      <w:proofErr w:type="spellStart"/>
      <w:r w:rsidRPr="00111B33">
        <w:rPr>
          <w:rFonts w:eastAsia="Calibri"/>
          <w:szCs w:val="24"/>
          <w:lang w:val="fr-FR"/>
        </w:rPr>
        <w:t>two</w:t>
      </w:r>
      <w:proofErr w:type="spellEnd"/>
      <w:r w:rsidRPr="00111B33">
        <w:rPr>
          <w:rFonts w:eastAsia="Calibri"/>
          <w:szCs w:val="24"/>
          <w:lang w:val="fr-FR"/>
        </w:rPr>
        <w:t xml:space="preserve"> ma</w:t>
      </w:r>
      <w:r w:rsidR="00E67E4B" w:rsidRPr="00111B33">
        <w:rPr>
          <w:rFonts w:eastAsia="Calibri"/>
          <w:szCs w:val="24"/>
          <w:lang w:val="fr-FR"/>
        </w:rPr>
        <w:t xml:space="preserve">in </w:t>
      </w:r>
      <w:proofErr w:type="spellStart"/>
      <w:r w:rsidR="00E67E4B" w:rsidRPr="00111B33">
        <w:rPr>
          <w:rFonts w:eastAsia="Calibri"/>
          <w:szCs w:val="24"/>
          <w:lang w:val="fr-FR"/>
        </w:rPr>
        <w:t>categories</w:t>
      </w:r>
      <w:proofErr w:type="spellEnd"/>
      <w:r w:rsidR="00E67E4B" w:rsidRPr="00111B33">
        <w:rPr>
          <w:rFonts w:eastAsia="Calibri"/>
          <w:szCs w:val="24"/>
          <w:lang w:val="fr-FR"/>
        </w:rPr>
        <w:t xml:space="preserve"> of issues, </w:t>
      </w:r>
      <w:proofErr w:type="spellStart"/>
      <w:r w:rsidR="00E67E4B" w:rsidRPr="00111B33">
        <w:rPr>
          <w:rFonts w:eastAsia="Calibri"/>
          <w:szCs w:val="24"/>
          <w:lang w:val="fr-FR"/>
        </w:rPr>
        <w:t>namely</w:t>
      </w:r>
      <w:proofErr w:type="spellEnd"/>
      <w:r w:rsidRPr="00111B33">
        <w:rPr>
          <w:rFonts w:eastAsia="Calibri"/>
          <w:szCs w:val="24"/>
          <w:lang w:val="fr-FR"/>
        </w:rPr>
        <w:t>:</w:t>
      </w:r>
    </w:p>
    <w:p w:rsidR="00B63BD8" w:rsidRPr="00111B33" w:rsidRDefault="00B63BD8" w:rsidP="00B63BD8">
      <w:pPr>
        <w:numPr>
          <w:ilvl w:val="1"/>
          <w:numId w:val="24"/>
        </w:numPr>
        <w:spacing w:after="200" w:line="276" w:lineRule="auto"/>
        <w:contextualSpacing/>
        <w:jc w:val="left"/>
        <w:rPr>
          <w:rFonts w:eastAsia="Calibri"/>
          <w:szCs w:val="24"/>
          <w:lang w:val="fr-FR"/>
        </w:rPr>
      </w:pPr>
      <w:proofErr w:type="spellStart"/>
      <w:r w:rsidRPr="00111B33">
        <w:rPr>
          <w:rFonts w:eastAsia="Calibri"/>
          <w:szCs w:val="24"/>
          <w:lang w:val="fr-FR"/>
        </w:rPr>
        <w:t>Methodology</w:t>
      </w:r>
      <w:proofErr w:type="spellEnd"/>
      <w:r w:rsidRPr="00111B33">
        <w:rPr>
          <w:rFonts w:eastAsia="Calibri"/>
          <w:szCs w:val="24"/>
          <w:lang w:val="fr-FR"/>
        </w:rPr>
        <w:t xml:space="preserve">: </w:t>
      </w:r>
      <w:proofErr w:type="spellStart"/>
      <w:r w:rsidRPr="00111B33">
        <w:rPr>
          <w:rFonts w:eastAsia="Calibri"/>
          <w:szCs w:val="24"/>
          <w:lang w:val="fr-FR"/>
        </w:rPr>
        <w:t>quality</w:t>
      </w:r>
      <w:proofErr w:type="spellEnd"/>
      <w:r w:rsidRPr="00111B33">
        <w:rPr>
          <w:rFonts w:eastAsia="Calibri"/>
          <w:szCs w:val="24"/>
          <w:lang w:val="fr-FR"/>
        </w:rPr>
        <w:t xml:space="preserve"> </w:t>
      </w:r>
      <w:proofErr w:type="spellStart"/>
      <w:r w:rsidRPr="00111B33">
        <w:rPr>
          <w:rFonts w:eastAsia="Calibri"/>
          <w:szCs w:val="24"/>
          <w:lang w:val="fr-FR"/>
        </w:rPr>
        <w:t>evaluation</w:t>
      </w:r>
      <w:proofErr w:type="spellEnd"/>
      <w:r w:rsidRPr="00111B33">
        <w:rPr>
          <w:rFonts w:eastAsia="Calibri"/>
          <w:szCs w:val="24"/>
          <w:lang w:val="fr-FR"/>
        </w:rPr>
        <w:t xml:space="preserve"> in the new </w:t>
      </w:r>
      <w:proofErr w:type="spellStart"/>
      <w:r w:rsidRPr="00111B33">
        <w:rPr>
          <w:rFonts w:eastAsia="Calibri"/>
          <w:szCs w:val="24"/>
          <w:lang w:val="fr-FR"/>
        </w:rPr>
        <w:t>framework</w:t>
      </w:r>
      <w:proofErr w:type="spellEnd"/>
      <w:r w:rsidRPr="00111B33">
        <w:rPr>
          <w:rFonts w:eastAsia="Calibri"/>
          <w:szCs w:val="24"/>
          <w:lang w:val="fr-FR"/>
        </w:rPr>
        <w:t xml:space="preserve"> of </w:t>
      </w:r>
      <w:proofErr w:type="spellStart"/>
      <w:r w:rsidRPr="00111B33">
        <w:rPr>
          <w:rFonts w:eastAsia="Calibri"/>
          <w:szCs w:val="24"/>
          <w:lang w:val="fr-FR"/>
        </w:rPr>
        <w:t>estimates</w:t>
      </w:r>
      <w:proofErr w:type="spellEnd"/>
      <w:r w:rsidRPr="00111B33">
        <w:rPr>
          <w:rFonts w:eastAsia="Calibri"/>
          <w:szCs w:val="24"/>
          <w:lang w:val="fr-FR"/>
        </w:rPr>
        <w:t xml:space="preserve"> </w:t>
      </w:r>
      <w:proofErr w:type="spellStart"/>
      <w:r w:rsidRPr="00111B33">
        <w:rPr>
          <w:rFonts w:eastAsia="Calibri"/>
          <w:szCs w:val="24"/>
          <w:lang w:val="fr-FR"/>
        </w:rPr>
        <w:t>from</w:t>
      </w:r>
      <w:proofErr w:type="spellEnd"/>
      <w:r w:rsidRPr="00111B33">
        <w:rPr>
          <w:rFonts w:eastAsia="Calibri"/>
          <w:szCs w:val="24"/>
          <w:lang w:val="fr-FR"/>
        </w:rPr>
        <w:t xml:space="preserve"> Web data </w:t>
      </w:r>
      <w:proofErr w:type="spellStart"/>
      <w:r w:rsidRPr="00111B33">
        <w:rPr>
          <w:rFonts w:eastAsia="Calibri"/>
          <w:szCs w:val="24"/>
          <w:lang w:val="fr-FR"/>
        </w:rPr>
        <w:t>still</w:t>
      </w:r>
      <w:proofErr w:type="spellEnd"/>
      <w:r w:rsidRPr="00111B33">
        <w:rPr>
          <w:rFonts w:eastAsia="Calibri"/>
          <w:szCs w:val="24"/>
          <w:lang w:val="fr-FR"/>
        </w:rPr>
        <w:t xml:space="preserve"> </w:t>
      </w:r>
      <w:proofErr w:type="spellStart"/>
      <w:r w:rsidRPr="00111B33">
        <w:rPr>
          <w:rFonts w:eastAsia="Calibri"/>
          <w:szCs w:val="24"/>
          <w:lang w:val="fr-FR"/>
        </w:rPr>
        <w:t>deserves</w:t>
      </w:r>
      <w:proofErr w:type="spellEnd"/>
      <w:r w:rsidRPr="00111B33">
        <w:rPr>
          <w:rFonts w:eastAsia="Calibri"/>
          <w:szCs w:val="24"/>
          <w:lang w:val="fr-FR"/>
        </w:rPr>
        <w:t xml:space="preserve"> </w:t>
      </w:r>
      <w:proofErr w:type="spellStart"/>
      <w:r w:rsidRPr="00111B33">
        <w:rPr>
          <w:rFonts w:eastAsia="Calibri"/>
          <w:szCs w:val="24"/>
          <w:lang w:val="fr-FR"/>
        </w:rPr>
        <w:t>some</w:t>
      </w:r>
      <w:proofErr w:type="spellEnd"/>
      <w:r w:rsidRPr="00111B33">
        <w:rPr>
          <w:rFonts w:eastAsia="Calibri"/>
          <w:szCs w:val="24"/>
          <w:lang w:val="fr-FR"/>
        </w:rPr>
        <w:t xml:space="preserve"> investigation.</w:t>
      </w:r>
    </w:p>
    <w:p w:rsidR="00B63BD8" w:rsidRPr="00111B33" w:rsidRDefault="00E67E4B" w:rsidP="00B63BD8">
      <w:pPr>
        <w:numPr>
          <w:ilvl w:val="1"/>
          <w:numId w:val="24"/>
        </w:numPr>
        <w:spacing w:after="200" w:line="276" w:lineRule="auto"/>
        <w:contextualSpacing/>
        <w:jc w:val="left"/>
        <w:rPr>
          <w:rFonts w:eastAsia="Calibri"/>
          <w:szCs w:val="24"/>
          <w:lang w:val="fr-FR"/>
        </w:rPr>
      </w:pPr>
      <w:proofErr w:type="spellStart"/>
      <w:r w:rsidRPr="00111B33">
        <w:rPr>
          <w:rFonts w:eastAsia="Calibri"/>
          <w:szCs w:val="24"/>
          <w:lang w:val="fr-FR"/>
        </w:rPr>
        <w:t>Technology</w:t>
      </w:r>
      <w:proofErr w:type="spellEnd"/>
      <w:r w:rsidR="00B63BD8" w:rsidRPr="00111B33">
        <w:rPr>
          <w:rFonts w:eastAsia="Calibri"/>
          <w:szCs w:val="24"/>
          <w:lang w:val="fr-FR"/>
        </w:rPr>
        <w:t xml:space="preserve">: </w:t>
      </w:r>
      <w:r w:rsidR="00B63BD8" w:rsidRPr="00111B33">
        <w:rPr>
          <w:rFonts w:eastAsia="Calibri"/>
          <w:szCs w:val="24"/>
        </w:rPr>
        <w:t xml:space="preserve">web scraping and text processing tools need to be evolved for an enterprise-level usage in terms of volume, access, processing speed and technical organisation. Massive scraping might require improved bandwidth and parallel scraping. </w:t>
      </w:r>
    </w:p>
    <w:p w:rsidR="00B63BD8" w:rsidRPr="00111B33" w:rsidRDefault="00B63BD8" w:rsidP="00B63BD8">
      <w:pPr>
        <w:numPr>
          <w:ilvl w:val="1"/>
          <w:numId w:val="24"/>
        </w:numPr>
        <w:spacing w:after="200" w:line="276" w:lineRule="auto"/>
        <w:contextualSpacing/>
        <w:jc w:val="left"/>
        <w:rPr>
          <w:rFonts w:eastAsia="Calibri"/>
          <w:szCs w:val="24"/>
          <w:lang w:val="fr-FR"/>
        </w:rPr>
      </w:pPr>
      <w:proofErr w:type="spellStart"/>
      <w:r w:rsidRPr="00111B33">
        <w:rPr>
          <w:rFonts w:eastAsia="Calibri"/>
          <w:szCs w:val="24"/>
          <w:lang w:val="fr-FR"/>
        </w:rPr>
        <w:t>Organizational</w:t>
      </w:r>
      <w:proofErr w:type="spellEnd"/>
      <w:r w:rsidRPr="00111B33">
        <w:rPr>
          <w:rFonts w:eastAsia="Calibri"/>
          <w:szCs w:val="24"/>
          <w:lang w:val="fr-FR"/>
        </w:rPr>
        <w:t xml:space="preserve">:  </w:t>
      </w:r>
      <w:proofErr w:type="spellStart"/>
      <w:r w:rsidRPr="00111B33">
        <w:rPr>
          <w:rFonts w:eastAsia="Calibri"/>
          <w:szCs w:val="24"/>
          <w:lang w:val="fr-FR"/>
        </w:rPr>
        <w:t>re-organization</w:t>
      </w:r>
      <w:proofErr w:type="spellEnd"/>
      <w:r w:rsidRPr="00111B33">
        <w:rPr>
          <w:rFonts w:eastAsia="Calibri"/>
          <w:szCs w:val="24"/>
          <w:lang w:val="fr-FR"/>
        </w:rPr>
        <w:t xml:space="preserve"> of production </w:t>
      </w:r>
      <w:proofErr w:type="spellStart"/>
      <w:r w:rsidRPr="00111B33">
        <w:rPr>
          <w:rFonts w:eastAsia="Calibri"/>
          <w:szCs w:val="24"/>
          <w:lang w:val="fr-FR"/>
        </w:rPr>
        <w:t>processes</w:t>
      </w:r>
      <w:proofErr w:type="spellEnd"/>
      <w:r w:rsidRPr="00111B33">
        <w:rPr>
          <w:rFonts w:eastAsia="Calibri"/>
          <w:szCs w:val="24"/>
          <w:lang w:val="fr-FR"/>
        </w:rPr>
        <w:t xml:space="preserve"> and </w:t>
      </w:r>
      <w:proofErr w:type="spellStart"/>
      <w:r w:rsidRPr="00111B33">
        <w:rPr>
          <w:rFonts w:eastAsia="Calibri"/>
          <w:szCs w:val="24"/>
          <w:lang w:val="fr-FR"/>
        </w:rPr>
        <w:t>capability</w:t>
      </w:r>
      <w:proofErr w:type="spellEnd"/>
      <w:r w:rsidRPr="00111B33">
        <w:rPr>
          <w:rFonts w:eastAsia="Calibri"/>
          <w:szCs w:val="24"/>
          <w:lang w:val="fr-FR"/>
        </w:rPr>
        <w:t xml:space="preserve"> building actions </w:t>
      </w:r>
      <w:proofErr w:type="spellStart"/>
      <w:r w:rsidRPr="00111B33">
        <w:rPr>
          <w:rFonts w:eastAsia="Calibri"/>
          <w:szCs w:val="24"/>
          <w:lang w:val="fr-FR"/>
        </w:rPr>
        <w:t>should</w:t>
      </w:r>
      <w:proofErr w:type="spellEnd"/>
      <w:r w:rsidRPr="00111B33">
        <w:rPr>
          <w:rFonts w:eastAsia="Calibri"/>
          <w:szCs w:val="24"/>
          <w:lang w:val="fr-FR"/>
        </w:rPr>
        <w:t xml:space="preserve"> </w:t>
      </w:r>
      <w:proofErr w:type="spellStart"/>
      <w:r w:rsidRPr="00111B33">
        <w:rPr>
          <w:rFonts w:eastAsia="Calibri"/>
          <w:szCs w:val="24"/>
          <w:lang w:val="fr-FR"/>
        </w:rPr>
        <w:t>be</w:t>
      </w:r>
      <w:proofErr w:type="spellEnd"/>
      <w:r w:rsidRPr="00111B33">
        <w:rPr>
          <w:rFonts w:eastAsia="Calibri"/>
          <w:szCs w:val="24"/>
          <w:lang w:val="fr-FR"/>
        </w:rPr>
        <w:t xml:space="preserve"> </w:t>
      </w:r>
      <w:proofErr w:type="spellStart"/>
      <w:r w:rsidRPr="00111B33">
        <w:rPr>
          <w:rFonts w:eastAsia="Calibri"/>
          <w:szCs w:val="24"/>
          <w:lang w:val="fr-FR"/>
        </w:rPr>
        <w:t>designed</w:t>
      </w:r>
      <w:proofErr w:type="spellEnd"/>
      <w:r w:rsidRPr="00111B33">
        <w:rPr>
          <w:rFonts w:eastAsia="Calibri"/>
          <w:szCs w:val="24"/>
          <w:lang w:val="fr-FR"/>
        </w:rPr>
        <w:t xml:space="preserve"> and </w:t>
      </w:r>
      <w:proofErr w:type="spellStart"/>
      <w:r w:rsidRPr="00111B33">
        <w:rPr>
          <w:rFonts w:eastAsia="Calibri"/>
          <w:szCs w:val="24"/>
          <w:lang w:val="fr-FR"/>
        </w:rPr>
        <w:t>implemented</w:t>
      </w:r>
      <w:proofErr w:type="spellEnd"/>
      <w:r w:rsidRPr="00111B33">
        <w:rPr>
          <w:rFonts w:eastAsia="Calibri"/>
          <w:szCs w:val="24"/>
          <w:lang w:val="fr-FR"/>
        </w:rPr>
        <w:t>.</w:t>
      </w:r>
    </w:p>
    <w:p w:rsidR="00E67E4B" w:rsidRDefault="00E67E4B" w:rsidP="00E67E4B">
      <w:pPr>
        <w:pStyle w:val="Heading1"/>
      </w:pPr>
      <w:proofErr w:type="spellStart"/>
      <w:r>
        <w:t>ESSnet</w:t>
      </w:r>
      <w:proofErr w:type="spellEnd"/>
      <w:r>
        <w:t xml:space="preserve"> Big Data Pilots II: Enterprise Characteristics</w:t>
      </w:r>
    </w:p>
    <w:p w:rsidR="000A42FD" w:rsidRPr="00111B33" w:rsidRDefault="005C00B0" w:rsidP="00111B33">
      <w:pPr>
        <w:spacing w:after="200" w:line="276" w:lineRule="auto"/>
        <w:contextualSpacing/>
        <w:rPr>
          <w:rFonts w:eastAsia="Calibri"/>
          <w:szCs w:val="24"/>
        </w:rPr>
      </w:pPr>
      <w:r w:rsidRPr="00111B33">
        <w:rPr>
          <w:rFonts w:eastAsia="Calibri"/>
          <w:szCs w:val="24"/>
        </w:rPr>
        <w:t>The</w:t>
      </w:r>
      <w:r w:rsidR="00D31C91" w:rsidRPr="00111B33">
        <w:rPr>
          <w:rFonts w:eastAsia="Calibri"/>
          <w:szCs w:val="24"/>
        </w:rPr>
        <w:t xml:space="preserve"> </w:t>
      </w:r>
      <w:proofErr w:type="spellStart"/>
      <w:r w:rsidR="00D31C91" w:rsidRPr="00111B33">
        <w:rPr>
          <w:rFonts w:eastAsia="Calibri"/>
          <w:szCs w:val="24"/>
        </w:rPr>
        <w:t>ESSnet</w:t>
      </w:r>
      <w:proofErr w:type="spellEnd"/>
      <w:r w:rsidR="00D31C91" w:rsidRPr="00111B33">
        <w:rPr>
          <w:rFonts w:eastAsia="Calibri"/>
          <w:szCs w:val="24"/>
        </w:rPr>
        <w:t xml:space="preserve"> Big Data Pilots II is a continuation of the successfully finalized </w:t>
      </w:r>
      <w:proofErr w:type="spellStart"/>
      <w:r w:rsidR="00D31C91" w:rsidRPr="00111B33">
        <w:rPr>
          <w:rFonts w:eastAsia="Calibri"/>
          <w:szCs w:val="24"/>
        </w:rPr>
        <w:t>ESSnet</w:t>
      </w:r>
      <w:proofErr w:type="spellEnd"/>
      <w:r w:rsidR="00D31C91" w:rsidRPr="00111B33">
        <w:rPr>
          <w:rFonts w:eastAsia="Calibri"/>
          <w:szCs w:val="24"/>
        </w:rPr>
        <w:t xml:space="preserve"> Big Data Pilots I.</w:t>
      </w:r>
      <w:r w:rsidR="000A42FD" w:rsidRPr="00111B33">
        <w:rPr>
          <w:rFonts w:eastAsia="Calibri"/>
          <w:szCs w:val="24"/>
        </w:rPr>
        <w:t xml:space="preserve"> </w:t>
      </w:r>
      <w:r w:rsidR="0025071A" w:rsidRPr="00111B33">
        <w:rPr>
          <w:rFonts w:eastAsia="Calibri"/>
          <w:szCs w:val="24"/>
        </w:rPr>
        <w:t xml:space="preserve">Among the achieved results, </w:t>
      </w:r>
      <w:r w:rsidR="00D31C91" w:rsidRPr="00111B33">
        <w:rPr>
          <w:rFonts w:eastAsia="Calibri"/>
          <w:szCs w:val="24"/>
        </w:rPr>
        <w:t xml:space="preserve">two major </w:t>
      </w:r>
      <w:r w:rsidR="0025071A" w:rsidRPr="00111B33">
        <w:rPr>
          <w:rFonts w:eastAsia="Calibri"/>
          <w:szCs w:val="24"/>
        </w:rPr>
        <w:t xml:space="preserve">categories will constitute the starting point of the new </w:t>
      </w:r>
      <w:proofErr w:type="spellStart"/>
      <w:r w:rsidR="0025071A" w:rsidRPr="00111B33">
        <w:rPr>
          <w:rFonts w:eastAsia="Calibri"/>
          <w:szCs w:val="24"/>
        </w:rPr>
        <w:t>ESSnet</w:t>
      </w:r>
      <w:proofErr w:type="spellEnd"/>
      <w:r w:rsidR="000A42FD" w:rsidRPr="00111B33">
        <w:rPr>
          <w:rFonts w:eastAsia="Calibri"/>
          <w:szCs w:val="24"/>
        </w:rPr>
        <w:t>:</w:t>
      </w:r>
    </w:p>
    <w:p w:rsidR="000A42FD" w:rsidRPr="00111B33" w:rsidRDefault="0025071A" w:rsidP="00111B33">
      <w:pPr>
        <w:numPr>
          <w:ilvl w:val="0"/>
          <w:numId w:val="34"/>
        </w:numPr>
        <w:spacing w:after="200" w:line="276" w:lineRule="auto"/>
        <w:contextualSpacing/>
        <w:rPr>
          <w:rFonts w:eastAsia="Calibri"/>
          <w:szCs w:val="24"/>
        </w:rPr>
      </w:pPr>
      <w:r w:rsidRPr="00111B33">
        <w:rPr>
          <w:rFonts w:eastAsia="Calibri"/>
          <w:szCs w:val="24"/>
        </w:rPr>
        <w:t xml:space="preserve">URLs retrieval </w:t>
      </w:r>
      <w:r w:rsidR="000A42FD" w:rsidRPr="00111B33">
        <w:rPr>
          <w:rFonts w:eastAsia="Calibri"/>
          <w:szCs w:val="24"/>
        </w:rPr>
        <w:t>methodology,</w:t>
      </w:r>
      <w:r w:rsidRPr="00111B33">
        <w:rPr>
          <w:rFonts w:eastAsia="Calibri"/>
          <w:szCs w:val="24"/>
        </w:rPr>
        <w:t xml:space="preserve"> a</w:t>
      </w:r>
      <w:r w:rsidR="000A42FD" w:rsidRPr="00111B33">
        <w:rPr>
          <w:rFonts w:eastAsia="Calibri"/>
          <w:szCs w:val="24"/>
        </w:rPr>
        <w:t xml:space="preserve"> process and software implementations for detecting websites of enterprises based on search engines and machine learning techniques;</w:t>
      </w:r>
    </w:p>
    <w:p w:rsidR="000A42FD" w:rsidRPr="00111B33" w:rsidRDefault="000A42FD" w:rsidP="00111B33">
      <w:pPr>
        <w:numPr>
          <w:ilvl w:val="0"/>
          <w:numId w:val="34"/>
        </w:numPr>
        <w:spacing w:after="200" w:line="276" w:lineRule="auto"/>
        <w:contextualSpacing/>
        <w:rPr>
          <w:rFonts w:eastAsia="Calibri"/>
          <w:szCs w:val="24"/>
        </w:rPr>
      </w:pPr>
      <w:r w:rsidRPr="00111B33">
        <w:rPr>
          <w:rFonts w:eastAsia="Calibri"/>
          <w:szCs w:val="24"/>
        </w:rPr>
        <w:t>Methodologies, processes and software implementations for detecting characteristics of enterprises such as E-commerce activities, Social media presence, Jo</w:t>
      </w:r>
      <w:r w:rsidR="00FC6CFC" w:rsidRPr="00111B33">
        <w:rPr>
          <w:rFonts w:eastAsia="Calibri"/>
          <w:szCs w:val="24"/>
        </w:rPr>
        <w:t xml:space="preserve">b advertisements, NACE code, </w:t>
      </w:r>
      <w:r w:rsidRPr="00111B33">
        <w:rPr>
          <w:rFonts w:eastAsia="Calibri"/>
          <w:szCs w:val="24"/>
        </w:rPr>
        <w:t>etc.</w:t>
      </w:r>
    </w:p>
    <w:p w:rsidR="000A42FD" w:rsidRPr="00111B33" w:rsidRDefault="000A42FD" w:rsidP="00111B33">
      <w:pPr>
        <w:spacing w:after="200" w:line="276" w:lineRule="auto"/>
        <w:contextualSpacing/>
        <w:rPr>
          <w:rFonts w:eastAsia="Calibri"/>
          <w:szCs w:val="24"/>
        </w:rPr>
      </w:pPr>
      <w:r w:rsidRPr="00111B33">
        <w:rPr>
          <w:rFonts w:eastAsia="Calibri"/>
          <w:szCs w:val="24"/>
        </w:rPr>
        <w:t xml:space="preserve">These results </w:t>
      </w:r>
      <w:proofErr w:type="gramStart"/>
      <w:r w:rsidRPr="00111B33">
        <w:rPr>
          <w:rFonts w:eastAsia="Calibri"/>
          <w:szCs w:val="24"/>
        </w:rPr>
        <w:t xml:space="preserve">can already be </w:t>
      </w:r>
      <w:r w:rsidR="009B5801" w:rsidRPr="00111B33">
        <w:rPr>
          <w:rFonts w:eastAsia="Calibri"/>
          <w:szCs w:val="24"/>
        </w:rPr>
        <w:t xml:space="preserve">implemented and </w:t>
      </w:r>
      <w:r w:rsidRPr="00111B33">
        <w:rPr>
          <w:rFonts w:eastAsia="Calibri"/>
          <w:szCs w:val="24"/>
        </w:rPr>
        <w:t xml:space="preserve">deployed in </w:t>
      </w:r>
      <w:r w:rsidR="006A62B9" w:rsidRPr="00111B33">
        <w:rPr>
          <w:rFonts w:eastAsia="Calibri"/>
          <w:szCs w:val="24"/>
        </w:rPr>
        <w:t xml:space="preserve">some </w:t>
      </w:r>
      <w:r w:rsidRPr="00111B33">
        <w:rPr>
          <w:rFonts w:eastAsia="Calibri"/>
          <w:szCs w:val="24"/>
        </w:rPr>
        <w:t>ESS countr</w:t>
      </w:r>
      <w:r w:rsidR="006A62B9" w:rsidRPr="00111B33">
        <w:rPr>
          <w:rFonts w:eastAsia="Calibri"/>
          <w:szCs w:val="24"/>
        </w:rPr>
        <w:t>ies</w:t>
      </w:r>
      <w:r w:rsidR="009B5801" w:rsidRPr="00111B33">
        <w:rPr>
          <w:rFonts w:eastAsia="Calibri"/>
          <w:szCs w:val="24"/>
        </w:rPr>
        <w:t>, with some</w:t>
      </w:r>
      <w:r w:rsidRPr="00111B33">
        <w:rPr>
          <w:rFonts w:eastAsia="Calibri"/>
          <w:szCs w:val="24"/>
        </w:rPr>
        <w:t xml:space="preserve"> adaptation to the local circumstances</w:t>
      </w:r>
      <w:proofErr w:type="gramEnd"/>
      <w:r w:rsidRPr="00111B33">
        <w:rPr>
          <w:rFonts w:eastAsia="Calibri"/>
          <w:szCs w:val="24"/>
        </w:rPr>
        <w:t xml:space="preserve">. </w:t>
      </w:r>
      <w:r w:rsidR="009B5801" w:rsidRPr="00111B33">
        <w:rPr>
          <w:rFonts w:eastAsia="Calibri"/>
          <w:szCs w:val="24"/>
        </w:rPr>
        <w:t>In</w:t>
      </w:r>
      <w:r w:rsidRPr="00111B33">
        <w:rPr>
          <w:rFonts w:eastAsia="Calibri"/>
          <w:szCs w:val="24"/>
        </w:rPr>
        <w:t xml:space="preserve"> the new </w:t>
      </w:r>
      <w:proofErr w:type="spellStart"/>
      <w:r w:rsidR="006A62B9" w:rsidRPr="00111B33">
        <w:rPr>
          <w:rFonts w:eastAsia="Calibri"/>
          <w:szCs w:val="24"/>
        </w:rPr>
        <w:t>ESSnet</w:t>
      </w:r>
      <w:proofErr w:type="spellEnd"/>
      <w:r w:rsidR="006A62B9" w:rsidRPr="00111B33">
        <w:rPr>
          <w:rFonts w:eastAsia="Calibri"/>
          <w:szCs w:val="24"/>
        </w:rPr>
        <w:t xml:space="preserve"> project</w:t>
      </w:r>
      <w:r w:rsidR="009B5801" w:rsidRPr="00111B33">
        <w:rPr>
          <w:rFonts w:eastAsia="Calibri"/>
          <w:szCs w:val="24"/>
        </w:rPr>
        <w:t>,</w:t>
      </w:r>
      <w:r w:rsidRPr="00111B33">
        <w:rPr>
          <w:rFonts w:eastAsia="Calibri"/>
          <w:szCs w:val="24"/>
        </w:rPr>
        <w:t xml:space="preserve"> </w:t>
      </w:r>
      <w:r w:rsidR="00B30F02" w:rsidRPr="005C00B0">
        <w:rPr>
          <w:rFonts w:eastAsia="Calibri"/>
          <w:szCs w:val="24"/>
        </w:rPr>
        <w:t>the methodology</w:t>
      </w:r>
      <w:r w:rsidRPr="00111B33">
        <w:rPr>
          <w:rFonts w:eastAsia="Calibri"/>
          <w:szCs w:val="24"/>
        </w:rPr>
        <w:t xml:space="preserve"> </w:t>
      </w:r>
      <w:r w:rsidR="009B5801" w:rsidRPr="00111B33">
        <w:rPr>
          <w:rFonts w:eastAsia="Calibri"/>
          <w:szCs w:val="24"/>
        </w:rPr>
        <w:t xml:space="preserve">and tools </w:t>
      </w:r>
      <w:r w:rsidRPr="00111B33">
        <w:rPr>
          <w:rFonts w:eastAsia="Calibri"/>
          <w:szCs w:val="24"/>
        </w:rPr>
        <w:t xml:space="preserve">of the previous </w:t>
      </w:r>
      <w:proofErr w:type="spellStart"/>
      <w:r w:rsidRPr="00111B33">
        <w:rPr>
          <w:rFonts w:eastAsia="Calibri"/>
          <w:szCs w:val="24"/>
        </w:rPr>
        <w:t>ESSnet</w:t>
      </w:r>
      <w:proofErr w:type="spellEnd"/>
      <w:r w:rsidRPr="00111B33">
        <w:rPr>
          <w:rFonts w:eastAsia="Calibri"/>
          <w:szCs w:val="24"/>
        </w:rPr>
        <w:t xml:space="preserve"> project will be generalized and </w:t>
      </w:r>
      <w:proofErr w:type="gramStart"/>
      <w:r w:rsidRPr="00111B33">
        <w:rPr>
          <w:rFonts w:eastAsia="Calibri"/>
          <w:szCs w:val="24"/>
        </w:rPr>
        <w:t xml:space="preserve">extended </w:t>
      </w:r>
      <w:r w:rsidR="009B5801" w:rsidRPr="00111B33">
        <w:rPr>
          <w:rFonts w:eastAsia="Calibri"/>
          <w:szCs w:val="24"/>
        </w:rPr>
        <w:t>to be used</w:t>
      </w:r>
      <w:proofErr w:type="gramEnd"/>
      <w:r w:rsidR="009B5801" w:rsidRPr="00111B33">
        <w:rPr>
          <w:rFonts w:eastAsia="Calibri"/>
          <w:szCs w:val="24"/>
        </w:rPr>
        <w:t xml:space="preserve"> by</w:t>
      </w:r>
      <w:r w:rsidRPr="00111B33">
        <w:rPr>
          <w:rFonts w:eastAsia="Calibri"/>
          <w:szCs w:val="24"/>
        </w:rPr>
        <w:t xml:space="preserve"> any ESS country, taking into account the variety </w:t>
      </w:r>
      <w:r w:rsidR="009B5801" w:rsidRPr="00111B33">
        <w:rPr>
          <w:rFonts w:eastAsia="Calibri"/>
          <w:szCs w:val="24"/>
        </w:rPr>
        <w:t xml:space="preserve">of requirements that such </w:t>
      </w:r>
      <w:r w:rsidRPr="00111B33">
        <w:rPr>
          <w:rFonts w:eastAsia="Calibri"/>
          <w:szCs w:val="24"/>
        </w:rPr>
        <w:t xml:space="preserve">countries </w:t>
      </w:r>
      <w:r w:rsidR="009B5801" w:rsidRPr="00111B33">
        <w:rPr>
          <w:rFonts w:eastAsia="Calibri"/>
          <w:szCs w:val="24"/>
        </w:rPr>
        <w:t>may have.</w:t>
      </w:r>
    </w:p>
    <w:p w:rsidR="005C00B0" w:rsidRDefault="00FC6CFC" w:rsidP="00111B33">
      <w:pPr>
        <w:pStyle w:val="Text1"/>
        <w:ind w:left="0"/>
        <w:rPr>
          <w:b/>
          <w:lang w:val="bg-BG"/>
        </w:rPr>
      </w:pPr>
      <w:r w:rsidRPr="00111B33">
        <w:rPr>
          <w:rFonts w:eastAsia="Calibri"/>
          <w:szCs w:val="24"/>
        </w:rPr>
        <w:t>In the scope of the new project</w:t>
      </w:r>
      <w:r w:rsidR="006A62B9" w:rsidRPr="00111B33">
        <w:rPr>
          <w:rFonts w:eastAsia="Calibri"/>
          <w:szCs w:val="24"/>
        </w:rPr>
        <w:t xml:space="preserve">, the </w:t>
      </w:r>
      <w:proofErr w:type="spellStart"/>
      <w:r w:rsidR="006A62B9" w:rsidRPr="00111B33">
        <w:rPr>
          <w:rFonts w:eastAsia="Calibri"/>
          <w:szCs w:val="24"/>
        </w:rPr>
        <w:t>workpackage</w:t>
      </w:r>
      <w:proofErr w:type="spellEnd"/>
      <w:r w:rsidR="006A62B9" w:rsidRPr="00111B33">
        <w:rPr>
          <w:rFonts w:eastAsia="Calibri"/>
          <w:szCs w:val="24"/>
        </w:rPr>
        <w:t xml:space="preserve"> WPC “Enterprise Characteristics”</w:t>
      </w:r>
      <w:r w:rsidR="009B5801" w:rsidRPr="00111B33">
        <w:rPr>
          <w:rFonts w:eastAsia="Calibri"/>
          <w:szCs w:val="24"/>
        </w:rPr>
        <w:t xml:space="preserve"> will be in charge of such efforts with participating countries: </w:t>
      </w:r>
      <w:r w:rsidR="006A62B9" w:rsidRPr="00111B33">
        <w:rPr>
          <w:rFonts w:eastAsia="Calibri"/>
          <w:szCs w:val="24"/>
        </w:rPr>
        <w:t>AT, DE, FI, IT, NL, PL, UK and  BG as a coordinator</w:t>
      </w:r>
      <w:r w:rsidR="009B5801" w:rsidRPr="00111B33">
        <w:rPr>
          <w:rFonts w:eastAsia="Calibri"/>
          <w:szCs w:val="24"/>
        </w:rPr>
        <w:t>. The main tasks of WPC are:</w:t>
      </w:r>
    </w:p>
    <w:p w:rsidR="00E7364C" w:rsidRPr="00111B33" w:rsidRDefault="00FC6CFC" w:rsidP="00111B33">
      <w:pPr>
        <w:numPr>
          <w:ilvl w:val="0"/>
          <w:numId w:val="34"/>
        </w:numPr>
        <w:spacing w:after="200" w:line="276" w:lineRule="auto"/>
        <w:contextualSpacing/>
        <w:rPr>
          <w:rFonts w:eastAsia="Calibri"/>
          <w:szCs w:val="24"/>
        </w:rPr>
      </w:pPr>
      <w:r w:rsidRPr="00111B33">
        <w:rPr>
          <w:rFonts w:eastAsia="Calibri"/>
          <w:i/>
          <w:szCs w:val="24"/>
        </w:rPr>
        <w:lastRenderedPageBreak/>
        <w:t xml:space="preserve">Development of </w:t>
      </w:r>
      <w:r w:rsidR="005C00B0" w:rsidRPr="00111B33">
        <w:rPr>
          <w:rFonts w:eastAsia="Calibri"/>
          <w:i/>
          <w:szCs w:val="24"/>
        </w:rPr>
        <w:t xml:space="preserve">an </w:t>
      </w:r>
      <w:r w:rsidR="000A42FD" w:rsidRPr="00111B33">
        <w:rPr>
          <w:rFonts w:eastAsia="Calibri"/>
          <w:i/>
          <w:szCs w:val="24"/>
        </w:rPr>
        <w:t xml:space="preserve">ESS web-scraping </w:t>
      </w:r>
      <w:r w:rsidR="004609CD" w:rsidRPr="00111B33">
        <w:rPr>
          <w:rFonts w:eastAsia="Calibri"/>
          <w:i/>
          <w:szCs w:val="24"/>
        </w:rPr>
        <w:t>policy</w:t>
      </w:r>
      <w:r w:rsidR="005C00B0" w:rsidRPr="00111B33">
        <w:rPr>
          <w:rFonts w:eastAsia="Calibri"/>
          <w:szCs w:val="24"/>
        </w:rPr>
        <w:t>, aimed at</w:t>
      </w:r>
      <w:r w:rsidR="000A42FD" w:rsidRPr="00111B33">
        <w:rPr>
          <w:rFonts w:eastAsia="Calibri"/>
          <w:szCs w:val="24"/>
        </w:rPr>
        <w:t xml:space="preserve"> design</w:t>
      </w:r>
      <w:r w:rsidR="00E7364C" w:rsidRPr="00111B33">
        <w:rPr>
          <w:rFonts w:eastAsia="Calibri"/>
          <w:szCs w:val="24"/>
        </w:rPr>
        <w:t>ing</w:t>
      </w:r>
      <w:r w:rsidR="000A42FD" w:rsidRPr="00111B33">
        <w:rPr>
          <w:rFonts w:eastAsia="Calibri"/>
          <w:szCs w:val="24"/>
        </w:rPr>
        <w:t xml:space="preserve"> and develop</w:t>
      </w:r>
      <w:r w:rsidR="00E7364C" w:rsidRPr="00111B33">
        <w:rPr>
          <w:rFonts w:eastAsia="Calibri"/>
          <w:szCs w:val="24"/>
        </w:rPr>
        <w:t>ing</w:t>
      </w:r>
      <w:r w:rsidR="000A42FD" w:rsidRPr="00111B33">
        <w:rPr>
          <w:rFonts w:eastAsia="Calibri"/>
          <w:szCs w:val="24"/>
        </w:rPr>
        <w:t xml:space="preserve"> transparent web-scraping policies in order to allay public concerns about the data collected and the usage of them. Extracting knowledge from online data draws attention and public concerns how NSIs are utilising online data, including relatively uncontroversial cases such as NSIs utilising textual data on company websites. GDPR also adds further requirements to the web scraping activities.  </w:t>
      </w:r>
    </w:p>
    <w:p w:rsidR="00E7364C" w:rsidRPr="00111B33" w:rsidRDefault="00FC6CFC" w:rsidP="00111B33">
      <w:pPr>
        <w:numPr>
          <w:ilvl w:val="0"/>
          <w:numId w:val="34"/>
        </w:numPr>
        <w:spacing w:after="200" w:line="276" w:lineRule="auto"/>
        <w:contextualSpacing/>
        <w:rPr>
          <w:rFonts w:eastAsia="Calibri"/>
          <w:szCs w:val="24"/>
        </w:rPr>
      </w:pPr>
      <w:r w:rsidRPr="00111B33">
        <w:rPr>
          <w:rFonts w:eastAsia="Calibri"/>
          <w:i/>
          <w:szCs w:val="24"/>
        </w:rPr>
        <w:t xml:space="preserve">Development of </w:t>
      </w:r>
      <w:r w:rsidR="000A42FD" w:rsidRPr="00111B33">
        <w:rPr>
          <w:rFonts w:eastAsia="Calibri"/>
          <w:i/>
          <w:szCs w:val="24"/>
        </w:rPr>
        <w:t>Methodological Framework/Guidelines</w:t>
      </w:r>
      <w:r w:rsidR="00E7364C" w:rsidRPr="00111B33">
        <w:rPr>
          <w:rFonts w:eastAsia="Calibri"/>
          <w:szCs w:val="24"/>
        </w:rPr>
        <w:t>, with the goal of</w:t>
      </w:r>
      <w:r w:rsidR="000A42FD" w:rsidRPr="00111B33">
        <w:rPr>
          <w:rFonts w:eastAsia="Calibri"/>
          <w:szCs w:val="24"/>
        </w:rPr>
        <w:t xml:space="preserve"> </w:t>
      </w:r>
      <w:r w:rsidR="00E7364C" w:rsidRPr="00111B33">
        <w:rPr>
          <w:rFonts w:eastAsia="Calibri"/>
          <w:szCs w:val="24"/>
        </w:rPr>
        <w:t xml:space="preserve">producing </w:t>
      </w:r>
      <w:r w:rsidR="000A42FD" w:rsidRPr="00111B33">
        <w:rPr>
          <w:rFonts w:eastAsia="Calibri"/>
          <w:szCs w:val="24"/>
        </w:rPr>
        <w:t xml:space="preserve">generalized and extended methods, procedures and implementation requirements for web scraping on enterprise characteristics. The methodology will be based on results from implementation of use-cases: Enterprise URLs Inventory, E-Commerce in Enterprises, </w:t>
      </w:r>
      <w:proofErr w:type="gramStart"/>
      <w:r w:rsidR="000A42FD" w:rsidRPr="00111B33">
        <w:rPr>
          <w:rFonts w:eastAsia="Calibri"/>
          <w:szCs w:val="24"/>
        </w:rPr>
        <w:t>Social</w:t>
      </w:r>
      <w:proofErr w:type="gramEnd"/>
      <w:r w:rsidR="000A42FD" w:rsidRPr="00111B33">
        <w:rPr>
          <w:rFonts w:eastAsia="Calibri"/>
          <w:szCs w:val="24"/>
        </w:rPr>
        <w:t xml:space="preserve"> Media Presence on Enterprises webpages, NACE identification and Job vacancies ads on enterprises’ websites. </w:t>
      </w:r>
    </w:p>
    <w:p w:rsidR="001C07F8" w:rsidRPr="00111B33" w:rsidRDefault="00E56357" w:rsidP="00111B33">
      <w:pPr>
        <w:numPr>
          <w:ilvl w:val="0"/>
          <w:numId w:val="34"/>
        </w:numPr>
        <w:spacing w:after="200" w:line="276" w:lineRule="auto"/>
        <w:contextualSpacing/>
        <w:rPr>
          <w:rFonts w:eastAsia="Calibri"/>
          <w:szCs w:val="24"/>
        </w:rPr>
      </w:pPr>
      <w:r w:rsidRPr="00111B33">
        <w:rPr>
          <w:rFonts w:eastAsia="Calibri"/>
          <w:i/>
          <w:szCs w:val="24"/>
        </w:rPr>
        <w:t xml:space="preserve">Production of </w:t>
      </w:r>
      <w:r w:rsidR="000A42FD" w:rsidRPr="00111B33">
        <w:rPr>
          <w:rFonts w:eastAsia="Calibri"/>
          <w:i/>
          <w:szCs w:val="24"/>
        </w:rPr>
        <w:t>Experimental Statistics</w:t>
      </w:r>
      <w:r w:rsidR="000A42FD" w:rsidRPr="00111B33">
        <w:rPr>
          <w:rFonts w:eastAsia="Calibri"/>
          <w:szCs w:val="24"/>
        </w:rPr>
        <w:t>, including reference metadata</w:t>
      </w:r>
      <w:r w:rsidR="00E7364C" w:rsidRPr="00111B33">
        <w:rPr>
          <w:rFonts w:eastAsia="Calibri"/>
          <w:szCs w:val="24"/>
        </w:rPr>
        <w:t>,</w:t>
      </w:r>
      <w:r w:rsidR="001C07F8" w:rsidRPr="00111B33">
        <w:rPr>
          <w:rFonts w:eastAsia="Calibri"/>
          <w:szCs w:val="24"/>
        </w:rPr>
        <w:t xml:space="preserve"> aimed </w:t>
      </w:r>
      <w:proofErr w:type="gramStart"/>
      <w:r w:rsidR="001C07F8" w:rsidRPr="00111B33">
        <w:rPr>
          <w:rFonts w:eastAsia="Calibri"/>
          <w:szCs w:val="24"/>
        </w:rPr>
        <w:t xml:space="preserve">at </w:t>
      </w:r>
      <w:r w:rsidR="000A42FD" w:rsidRPr="00111B33">
        <w:rPr>
          <w:rFonts w:eastAsia="Calibri"/>
          <w:szCs w:val="24"/>
        </w:rPr>
        <w:t xml:space="preserve"> </w:t>
      </w:r>
      <w:r w:rsidR="001C07F8" w:rsidRPr="00111B33">
        <w:rPr>
          <w:rFonts w:eastAsia="Calibri"/>
          <w:szCs w:val="24"/>
        </w:rPr>
        <w:t>producing</w:t>
      </w:r>
      <w:proofErr w:type="gramEnd"/>
      <w:r w:rsidR="001C07F8" w:rsidRPr="00111B33">
        <w:rPr>
          <w:rFonts w:eastAsia="Calibri"/>
          <w:szCs w:val="24"/>
        </w:rPr>
        <w:t xml:space="preserve"> </w:t>
      </w:r>
      <w:r w:rsidR="000A42FD" w:rsidRPr="00111B33">
        <w:rPr>
          <w:rFonts w:eastAsia="Calibri"/>
          <w:szCs w:val="24"/>
        </w:rPr>
        <w:t xml:space="preserve">experimental statistical products using web scraped enterprise characteristics data as their main source. </w:t>
      </w:r>
    </w:p>
    <w:p w:rsidR="001C07F8" w:rsidRPr="00111B33" w:rsidRDefault="00E56357" w:rsidP="00111B33">
      <w:pPr>
        <w:numPr>
          <w:ilvl w:val="0"/>
          <w:numId w:val="34"/>
        </w:numPr>
        <w:spacing w:after="200" w:line="276" w:lineRule="auto"/>
        <w:contextualSpacing/>
        <w:rPr>
          <w:rFonts w:eastAsia="Calibri"/>
          <w:szCs w:val="24"/>
        </w:rPr>
      </w:pPr>
      <w:r w:rsidRPr="00111B33">
        <w:rPr>
          <w:rFonts w:eastAsia="Calibri"/>
          <w:i/>
          <w:szCs w:val="24"/>
        </w:rPr>
        <w:t xml:space="preserve">Development of </w:t>
      </w:r>
      <w:r w:rsidR="000A42FD" w:rsidRPr="00111B33">
        <w:rPr>
          <w:rFonts w:eastAsia="Calibri"/>
          <w:i/>
          <w:szCs w:val="24"/>
        </w:rPr>
        <w:t>Starter Kit for NSIs</w:t>
      </w:r>
      <w:r w:rsidR="001C07F8" w:rsidRPr="00111B33">
        <w:rPr>
          <w:rFonts w:eastAsia="Calibri"/>
          <w:szCs w:val="24"/>
        </w:rPr>
        <w:t xml:space="preserve">, </w:t>
      </w:r>
      <w:r w:rsidR="000A42FD" w:rsidRPr="00111B33">
        <w:rPr>
          <w:rFonts w:eastAsia="Calibri"/>
          <w:szCs w:val="24"/>
        </w:rPr>
        <w:t>consist</w:t>
      </w:r>
      <w:r w:rsidR="001C07F8" w:rsidRPr="00111B33">
        <w:rPr>
          <w:rFonts w:eastAsia="Calibri"/>
          <w:szCs w:val="24"/>
        </w:rPr>
        <w:t>ing</w:t>
      </w:r>
      <w:r w:rsidR="000A42FD" w:rsidRPr="00111B33">
        <w:rPr>
          <w:rFonts w:eastAsia="Calibri"/>
          <w:szCs w:val="24"/>
        </w:rPr>
        <w:t xml:space="preserve"> of procedures for testing and maintenance of web scraping. </w:t>
      </w:r>
    </w:p>
    <w:p w:rsidR="00E56357" w:rsidRPr="00111B33" w:rsidRDefault="00E56357" w:rsidP="00111B33">
      <w:pPr>
        <w:numPr>
          <w:ilvl w:val="0"/>
          <w:numId w:val="34"/>
        </w:numPr>
        <w:spacing w:after="200" w:line="276" w:lineRule="auto"/>
        <w:contextualSpacing/>
        <w:rPr>
          <w:rFonts w:eastAsia="Calibri"/>
          <w:szCs w:val="24"/>
        </w:rPr>
      </w:pPr>
      <w:r w:rsidRPr="00111B33">
        <w:rPr>
          <w:rFonts w:eastAsia="Calibri"/>
          <w:i/>
          <w:szCs w:val="24"/>
        </w:rPr>
        <w:t xml:space="preserve">Development of </w:t>
      </w:r>
      <w:r w:rsidR="000A42FD" w:rsidRPr="00111B33">
        <w:rPr>
          <w:rFonts w:eastAsia="Calibri"/>
          <w:i/>
          <w:szCs w:val="24"/>
        </w:rPr>
        <w:t>Quality template for statistical outputs</w:t>
      </w:r>
      <w:r w:rsidR="001C07F8" w:rsidRPr="00111B33">
        <w:rPr>
          <w:rFonts w:eastAsia="Calibri"/>
          <w:szCs w:val="24"/>
        </w:rPr>
        <w:t xml:space="preserve">, finalized to the development of a </w:t>
      </w:r>
      <w:r w:rsidR="001C07F8" w:rsidRPr="00111B33">
        <w:rPr>
          <w:rFonts w:eastAsia="Calibri"/>
          <w:szCs w:val="24"/>
        </w:rPr>
        <w:t xml:space="preserve">quality management template for web scraped enterprise characteristics to ensure that the quality level is satisfactory for disseminating experimental statistics. The starting point of the quality template will be the UNECE Framework for the Quality of Big Data and all the quality aspects already identified by WP8 of the previous </w:t>
      </w:r>
      <w:proofErr w:type="spellStart"/>
      <w:r w:rsidR="001C07F8" w:rsidRPr="00111B33">
        <w:rPr>
          <w:rFonts w:eastAsia="Calibri"/>
          <w:szCs w:val="24"/>
        </w:rPr>
        <w:t>ESSnet</w:t>
      </w:r>
      <w:proofErr w:type="spellEnd"/>
      <w:r w:rsidR="001C07F8" w:rsidRPr="00111B33">
        <w:rPr>
          <w:rFonts w:eastAsia="Calibri"/>
          <w:szCs w:val="24"/>
        </w:rPr>
        <w:t>.</w:t>
      </w:r>
      <w:r w:rsidR="001C07F8" w:rsidRPr="00111B33" w:rsidDel="001C07F8">
        <w:rPr>
          <w:rFonts w:eastAsia="Calibri"/>
          <w:szCs w:val="24"/>
        </w:rPr>
        <w:t xml:space="preserve"> </w:t>
      </w:r>
      <w:r w:rsidR="00D55BC2" w:rsidRPr="00111B33">
        <w:rPr>
          <w:rFonts w:eastAsia="Calibri"/>
          <w:szCs w:val="24"/>
        </w:rPr>
        <w:t xml:space="preserve"> </w:t>
      </w:r>
    </w:p>
    <w:p w:rsidR="00BC6AFE" w:rsidRDefault="00BC6AFE" w:rsidP="00E56357">
      <w:pPr>
        <w:pStyle w:val="Heading1"/>
      </w:pPr>
      <w:r>
        <w:t>Conclusions</w:t>
      </w:r>
    </w:p>
    <w:p w:rsidR="001C07F8" w:rsidRDefault="001C07F8" w:rsidP="00111B33">
      <w:pPr>
        <w:pStyle w:val="Text1"/>
      </w:pPr>
      <w:r>
        <w:t xml:space="preserve">The </w:t>
      </w:r>
      <w:r w:rsidR="004A19AC">
        <w:t>undertaken route</w:t>
      </w:r>
      <w:r>
        <w:t xml:space="preserve"> for the production of Official Statistics using Internet as a Data Source include</w:t>
      </w:r>
      <w:r w:rsidR="004A19AC">
        <w:t>s</w:t>
      </w:r>
      <w:r>
        <w:t xml:space="preserve"> </w:t>
      </w:r>
      <w:r w:rsidR="004A19AC">
        <w:t xml:space="preserve">the ongoing work described in this paper </w:t>
      </w:r>
      <w:r>
        <w:t>as an important milestone</w:t>
      </w:r>
      <w:r w:rsidR="004A19AC">
        <w:t>.</w:t>
      </w:r>
      <w:r>
        <w:t xml:space="preserve"> </w:t>
      </w:r>
    </w:p>
    <w:p w:rsidR="004A19AC" w:rsidRDefault="004A19AC" w:rsidP="00111B33">
      <w:pPr>
        <w:pStyle w:val="Text1"/>
      </w:pPr>
      <w:r>
        <w:t>As described, the work on using enterprise websites to support business statistics</w:t>
      </w:r>
      <w:r w:rsidR="003D21BA">
        <w:t xml:space="preserve">, </w:t>
      </w:r>
      <w:r>
        <w:t>addresses the whole production pipeline from data collection to data dissemination and impacts on technical, legal and organizational levels.</w:t>
      </w:r>
    </w:p>
    <w:p w:rsidR="004A19AC" w:rsidRPr="00111B33" w:rsidRDefault="004A19AC" w:rsidP="00111B33">
      <w:pPr>
        <w:pStyle w:val="Text1"/>
      </w:pPr>
      <w:r>
        <w:t xml:space="preserve">The promising achieved results, as well as the concrete actions planned for facing implementation issues, </w:t>
      </w:r>
      <w:proofErr w:type="gramStart"/>
      <w:r>
        <w:t>are expected</w:t>
      </w:r>
      <w:proofErr w:type="gramEnd"/>
      <w:r>
        <w:t xml:space="preserve"> to move this pipeline towards a full-fledged statistical production in the short-medium term for several countries of the E</w:t>
      </w:r>
      <w:r w:rsidR="00D17AEF">
        <w:t xml:space="preserve">uropean </w:t>
      </w:r>
      <w:r>
        <w:t>S</w:t>
      </w:r>
      <w:r w:rsidR="00D17AEF">
        <w:t xml:space="preserve">tatistical </w:t>
      </w:r>
      <w:r>
        <w:t>S</w:t>
      </w:r>
      <w:r w:rsidR="00D17AEF">
        <w:t>ystem</w:t>
      </w:r>
      <w:r>
        <w:t>.</w:t>
      </w:r>
    </w:p>
    <w:p w:rsidR="005666B5" w:rsidRPr="005666B5" w:rsidRDefault="005666B5" w:rsidP="005666B5">
      <w:pPr>
        <w:pStyle w:val="Text1"/>
      </w:pPr>
    </w:p>
    <w:p w:rsidR="00D55BC2" w:rsidRDefault="00D55BC2" w:rsidP="00D55BC2">
      <w:pPr>
        <w:pStyle w:val="Text1"/>
      </w:pPr>
    </w:p>
    <w:p w:rsidR="00D55BC2" w:rsidRPr="00D55BC2" w:rsidRDefault="00D55BC2" w:rsidP="00D55BC2">
      <w:pPr>
        <w:pStyle w:val="Text1"/>
      </w:pPr>
    </w:p>
    <w:sectPr w:rsidR="00D55BC2" w:rsidRPr="00D55BC2" w:rsidSect="00BC6AFE">
      <w:footerReference w:type="default" r:id="rId12"/>
      <w:headerReference w:type="first" r:id="rId13"/>
      <w:footerReference w:type="first" r:id="rId14"/>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EF2" w:rsidRDefault="00624EF2" w:rsidP="00BC6AFE">
      <w:pPr>
        <w:spacing w:after="0"/>
      </w:pPr>
      <w:r>
        <w:separator/>
      </w:r>
    </w:p>
  </w:endnote>
  <w:endnote w:type="continuationSeparator" w:id="0">
    <w:p w:rsidR="00624EF2" w:rsidRDefault="00624EF2"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ooter"/>
      <w:jc w:val="center"/>
    </w:pPr>
    <w:r>
      <w:fldChar w:fldCharType="begin"/>
    </w:r>
    <w:r>
      <w:instrText>PAGE</w:instrText>
    </w:r>
    <w:r>
      <w:fldChar w:fldCharType="separate"/>
    </w:r>
    <w:r w:rsidR="00111B3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EF2" w:rsidRDefault="00624EF2" w:rsidP="00BC6AFE">
      <w:pPr>
        <w:spacing w:after="0"/>
      </w:pPr>
      <w:r>
        <w:separator/>
      </w:r>
    </w:p>
  </w:footnote>
  <w:footnote w:type="continuationSeparator" w:id="0">
    <w:p w:rsidR="00624EF2" w:rsidRDefault="00624EF2" w:rsidP="00BC6AFE">
      <w:pPr>
        <w:spacing w:after="0"/>
      </w:pPr>
      <w:r>
        <w:continuationSeparator/>
      </w:r>
    </w:p>
  </w:footnote>
  <w:footnote w:id="1">
    <w:p w:rsidR="00F940FB" w:rsidRPr="00F940FB" w:rsidRDefault="00F940FB">
      <w:pPr>
        <w:pStyle w:val="FootnoteText"/>
        <w:rPr>
          <w:lang w:val="it-IT"/>
        </w:rPr>
      </w:pPr>
      <w:r>
        <w:rPr>
          <w:rStyle w:val="FootnoteReference"/>
        </w:rPr>
        <w:footnoteRef/>
      </w:r>
      <w:r>
        <w:t xml:space="preserve"> </w:t>
      </w:r>
      <w:hyperlink r:id="rId1" w:history="1">
        <w:r w:rsidRPr="00B57A3A">
          <w:rPr>
            <w:rStyle w:val="Hyperlink"/>
          </w:rPr>
          <w:t>https://webgate.ec.europa.eu/fpfis/mwikis/essnetbigdata/index.php/WP2_Experimental_statistics1</w:t>
        </w:r>
      </w:hyperlink>
      <w:r>
        <w:t xml:space="preserve"> </w:t>
      </w:r>
    </w:p>
  </w:footnote>
  <w:footnote w:id="2">
    <w:p w:rsidR="00375F2F" w:rsidRPr="00375F2F" w:rsidRDefault="00375F2F">
      <w:pPr>
        <w:pStyle w:val="FootnoteText"/>
        <w:rPr>
          <w:lang w:val="it-IT"/>
        </w:rPr>
      </w:pPr>
      <w:r>
        <w:rPr>
          <w:rStyle w:val="FootnoteReference"/>
        </w:rPr>
        <w:footnoteRef/>
      </w:r>
      <w:r>
        <w:t xml:space="preserve"> </w:t>
      </w:r>
      <w:r w:rsidRPr="00A935AA">
        <w:rPr>
          <w:lang w:val="en-US"/>
        </w:rPr>
        <w:t xml:space="preserve">Available at: </w:t>
      </w:r>
      <w:hyperlink r:id="rId2" w:history="1">
        <w:r w:rsidR="00AC5C3E" w:rsidRPr="00B57A3A">
          <w:rPr>
            <w:rStyle w:val="Hyperlink"/>
          </w:rPr>
          <w:t>https://webgate.ec.europa.eu/fpfis/mwikis/essnetbigdata/index.php/WP2_Links1</w:t>
        </w:r>
      </w:hyperlink>
      <w:r w:rsidR="00AC5C3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47C4264"/>
    <w:multiLevelType w:val="hybridMultilevel"/>
    <w:tmpl w:val="4E1858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60B15FC"/>
    <w:multiLevelType w:val="hybridMultilevel"/>
    <w:tmpl w:val="382681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D15E81"/>
    <w:multiLevelType w:val="hybridMultilevel"/>
    <w:tmpl w:val="2B06CE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29631A"/>
    <w:multiLevelType w:val="hybridMultilevel"/>
    <w:tmpl w:val="2DD801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B9B5DDD"/>
    <w:multiLevelType w:val="hybridMultilevel"/>
    <w:tmpl w:val="7DD25DA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9E7818"/>
    <w:multiLevelType w:val="hybridMultilevel"/>
    <w:tmpl w:val="BF580D1E"/>
    <w:lvl w:ilvl="0" w:tplc="E8E05ECA">
      <w:numFmt w:val="bullet"/>
      <w:lvlText w:val="•"/>
      <w:lvlJc w:val="left"/>
      <w:pPr>
        <w:ind w:left="1080" w:hanging="72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2"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35AC473C"/>
    <w:multiLevelType w:val="hybridMultilevel"/>
    <w:tmpl w:val="FC32C31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96117A"/>
    <w:multiLevelType w:val="hybridMultilevel"/>
    <w:tmpl w:val="3F48093A"/>
    <w:lvl w:ilvl="0" w:tplc="E8E05EC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3D97011C"/>
    <w:multiLevelType w:val="hybridMultilevel"/>
    <w:tmpl w:val="65200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4013F0"/>
    <w:multiLevelType w:val="hybridMultilevel"/>
    <w:tmpl w:val="3224E2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F80FE2"/>
    <w:multiLevelType w:val="hybridMultilevel"/>
    <w:tmpl w:val="07EAF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15:restartNumberingAfterBreak="0">
    <w:nsid w:val="59567309"/>
    <w:multiLevelType w:val="hybridMultilevel"/>
    <w:tmpl w:val="D36EA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6CD1F8F"/>
    <w:multiLevelType w:val="hybridMultilevel"/>
    <w:tmpl w:val="DFC655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2" w15:restartNumberingAfterBreak="0">
    <w:nsid w:val="77636FAD"/>
    <w:multiLevelType w:val="hybridMultilevel"/>
    <w:tmpl w:val="333C0D7A"/>
    <w:lvl w:ilvl="0" w:tplc="E8E05ECA">
      <w:numFmt w:val="bullet"/>
      <w:lvlText w:val="•"/>
      <w:lvlJc w:val="left"/>
      <w:pPr>
        <w:ind w:left="1080" w:hanging="72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C1B5BBD"/>
    <w:multiLevelType w:val="hybridMultilevel"/>
    <w:tmpl w:val="6A0A6AAC"/>
    <w:lvl w:ilvl="0" w:tplc="04100001">
      <w:start w:val="1"/>
      <w:numFmt w:val="bullet"/>
      <w:lvlText w:val=""/>
      <w:lvlJc w:val="left"/>
      <w:pPr>
        <w:ind w:left="720" w:hanging="360"/>
      </w:pPr>
      <w:rPr>
        <w:rFonts w:ascii="Symbol" w:hAnsi="Symbol" w:hint="default"/>
      </w:rPr>
    </w:lvl>
    <w:lvl w:ilvl="1" w:tplc="E8E05ECA">
      <w:numFmt w:val="bullet"/>
      <w:lvlText w:val="•"/>
      <w:lvlJc w:val="left"/>
      <w:pPr>
        <w:ind w:left="1440" w:hanging="360"/>
      </w:pPr>
      <w:rPr>
        <w:rFonts w:ascii="Times New Roman" w:eastAsia="Calibri"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4"/>
  </w:num>
  <w:num w:numId="4">
    <w:abstractNumId w:val="25"/>
  </w:num>
  <w:num w:numId="5">
    <w:abstractNumId w:val="16"/>
  </w:num>
  <w:num w:numId="6">
    <w:abstractNumId w:val="13"/>
  </w:num>
  <w:num w:numId="7">
    <w:abstractNumId w:val="11"/>
  </w:num>
  <w:num w:numId="8">
    <w:abstractNumId w:val="10"/>
  </w:num>
  <w:num w:numId="9">
    <w:abstractNumId w:val="27"/>
  </w:num>
  <w:num w:numId="10">
    <w:abstractNumId w:val="30"/>
  </w:num>
  <w:num w:numId="11">
    <w:abstractNumId w:val="28"/>
  </w:num>
  <w:num w:numId="12">
    <w:abstractNumId w:val="31"/>
  </w:num>
  <w:num w:numId="13">
    <w:abstractNumId w:val="12"/>
  </w:num>
  <w:num w:numId="14">
    <w:abstractNumId w:val="20"/>
  </w:num>
  <w:num w:numId="15">
    <w:abstractNumId w:val="22"/>
  </w:num>
  <w:num w:numId="16">
    <w:abstractNumId w:val="21"/>
  </w:num>
  <w:num w:numId="17">
    <w:abstractNumId w:val="3"/>
  </w:num>
  <w:num w:numId="18">
    <w:abstractNumId w:val="23"/>
  </w:num>
  <w:num w:numId="19">
    <w:abstractNumId w:val="24"/>
  </w:num>
  <w:num w:numId="20">
    <w:abstractNumId w:val="8"/>
  </w:num>
  <w:num w:numId="21">
    <w:abstractNumId w:val="14"/>
  </w:num>
  <w:num w:numId="22">
    <w:abstractNumId w:val="26"/>
  </w:num>
  <w:num w:numId="23">
    <w:abstractNumId w:val="18"/>
  </w:num>
  <w:num w:numId="24">
    <w:abstractNumId w:val="7"/>
  </w:num>
  <w:num w:numId="25">
    <w:abstractNumId w:val="17"/>
  </w:num>
  <w:num w:numId="26">
    <w:abstractNumId w:val="5"/>
  </w:num>
  <w:num w:numId="27">
    <w:abstractNumId w:val="2"/>
  </w:num>
  <w:num w:numId="28">
    <w:abstractNumId w:val="4"/>
  </w:num>
  <w:num w:numId="29">
    <w:abstractNumId w:val="6"/>
  </w:num>
  <w:num w:numId="30">
    <w:abstractNumId w:val="29"/>
  </w:num>
  <w:num w:numId="31">
    <w:abstractNumId w:val="19"/>
  </w:num>
  <w:num w:numId="32">
    <w:abstractNumId w:val="9"/>
  </w:num>
  <w:num w:numId="33">
    <w:abstractNumId w:val="32"/>
  </w:num>
  <w:num w:numId="34">
    <w:abstractNumId w:val="33"/>
  </w:num>
  <w:num w:numId="35">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B531C9"/>
    <w:rsid w:val="000642A1"/>
    <w:rsid w:val="000A2C00"/>
    <w:rsid w:val="000A42FD"/>
    <w:rsid w:val="000F7438"/>
    <w:rsid w:val="00111B33"/>
    <w:rsid w:val="00127067"/>
    <w:rsid w:val="001857CF"/>
    <w:rsid w:val="001B50CE"/>
    <w:rsid w:val="001C07F8"/>
    <w:rsid w:val="002012A8"/>
    <w:rsid w:val="00243A2C"/>
    <w:rsid w:val="0025071A"/>
    <w:rsid w:val="00332D6F"/>
    <w:rsid w:val="00375F2F"/>
    <w:rsid w:val="003D21BA"/>
    <w:rsid w:val="003D30B8"/>
    <w:rsid w:val="004609CD"/>
    <w:rsid w:val="004A19AC"/>
    <w:rsid w:val="005666B5"/>
    <w:rsid w:val="00573E28"/>
    <w:rsid w:val="005B4EA5"/>
    <w:rsid w:val="005C00B0"/>
    <w:rsid w:val="005F76A1"/>
    <w:rsid w:val="00624EF2"/>
    <w:rsid w:val="006312AF"/>
    <w:rsid w:val="00677EB6"/>
    <w:rsid w:val="006875D6"/>
    <w:rsid w:val="006A62B9"/>
    <w:rsid w:val="00705F06"/>
    <w:rsid w:val="00820BDC"/>
    <w:rsid w:val="008847C3"/>
    <w:rsid w:val="008A75D0"/>
    <w:rsid w:val="008E29ED"/>
    <w:rsid w:val="00923850"/>
    <w:rsid w:val="0093428F"/>
    <w:rsid w:val="009A41E5"/>
    <w:rsid w:val="009B4EE0"/>
    <w:rsid w:val="009B5801"/>
    <w:rsid w:val="00A17E8C"/>
    <w:rsid w:val="00AB4423"/>
    <w:rsid w:val="00AC5C3E"/>
    <w:rsid w:val="00AE4127"/>
    <w:rsid w:val="00B30F02"/>
    <w:rsid w:val="00B531C9"/>
    <w:rsid w:val="00B63BD8"/>
    <w:rsid w:val="00B9492F"/>
    <w:rsid w:val="00BC17F5"/>
    <w:rsid w:val="00BC6AFE"/>
    <w:rsid w:val="00BD157C"/>
    <w:rsid w:val="00D17AEF"/>
    <w:rsid w:val="00D24082"/>
    <w:rsid w:val="00D31C91"/>
    <w:rsid w:val="00D33861"/>
    <w:rsid w:val="00D52EA1"/>
    <w:rsid w:val="00D55BC2"/>
    <w:rsid w:val="00DB601E"/>
    <w:rsid w:val="00DD29CF"/>
    <w:rsid w:val="00E56357"/>
    <w:rsid w:val="00E67E4B"/>
    <w:rsid w:val="00E7364C"/>
    <w:rsid w:val="00EB6E52"/>
    <w:rsid w:val="00F940FB"/>
    <w:rsid w:val="00FB193B"/>
    <w:rsid w:val="00FC6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B80731-948E-497C-ADFA-E53258E3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val="en-GB"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uiPriority w:val="9"/>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8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861"/>
    <w:rPr>
      <w:rFonts w:ascii="Tahoma" w:hAnsi="Tahoma" w:cs="Tahoma"/>
      <w:sz w:val="16"/>
      <w:szCs w:val="16"/>
      <w:lang w:val="en-GB" w:eastAsia="en-US"/>
    </w:rPr>
  </w:style>
  <w:style w:type="paragraph" w:styleId="ListParagraph">
    <w:name w:val="List Paragraph"/>
    <w:basedOn w:val="Normal"/>
    <w:uiPriority w:val="34"/>
    <w:qFormat/>
    <w:rsid w:val="005F76A1"/>
    <w:pPr>
      <w:spacing w:after="0"/>
      <w:ind w:left="720"/>
      <w:contextualSpacing/>
      <w:jc w:val="left"/>
    </w:pPr>
    <w:rPr>
      <w:rFonts w:asciiTheme="minorHAnsi" w:eastAsiaTheme="minorEastAsia" w:hAnsiTheme="minorHAnsi" w:cstheme="minorBidi"/>
      <w:szCs w:val="24"/>
      <w:lang w:val="en-US"/>
    </w:rPr>
  </w:style>
  <w:style w:type="character" w:styleId="Hyperlink">
    <w:name w:val="Hyperlink"/>
    <w:uiPriority w:val="99"/>
    <w:rsid w:val="00B63BD8"/>
    <w:rPr>
      <w:color w:val="0000FF"/>
      <w:u w:val="single"/>
    </w:rPr>
  </w:style>
  <w:style w:type="character" w:styleId="FootnoteReference">
    <w:name w:val="footnote reference"/>
    <w:basedOn w:val="DefaultParagraphFont"/>
    <w:uiPriority w:val="99"/>
    <w:semiHidden/>
    <w:unhideWhenUsed/>
    <w:rsid w:val="00B63B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fpfis/mwikis/essnetbigdata/index.php/WP2_Links1" TargetMode="External"/><Relationship Id="rId1" Type="http://schemas.openxmlformats.org/officeDocument/2006/relationships/hyperlink" Target="https://webgate.ec.europa.eu/fpfis/mwikis/essnetbigdata/index.php/WP2_Experimental_statistics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ropbox\MyWork\Articoli\Current\NTTS2019\WebSites\ntts2019abstract%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62AC-773B-4BAB-A035-07FB7E4FB26B}">
  <ds:schemaRefs/>
</ds:datastoreItem>
</file>

<file path=customXml/itemProps2.xml><?xml version="1.0" encoding="utf-8"?>
<ds:datastoreItem xmlns:ds="http://schemas.openxmlformats.org/officeDocument/2006/customXml" ds:itemID="{DEF58AF3-9929-4DC0-A819-0ADC671B5D1C}">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3063AE82-34DC-4B8E-B768-6AADE6A1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 (1).dot</Template>
  <TotalTime>3</TotalTime>
  <Pages>4</Pages>
  <Words>1511</Words>
  <Characters>8619</Characters>
  <Application>Microsoft Office Word</Application>
  <DocSecurity>0</DocSecurity>
  <PresentationFormat>Microsoft Word 14.0</PresentationFormat>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Scannapieco</dc:creator>
  <cp:keywords>EL4</cp:keywords>
  <cp:lastModifiedBy>GStateva</cp:lastModifiedBy>
  <cp:revision>2</cp:revision>
  <cp:lastPrinted>2018-05-29T10:06:00Z</cp:lastPrinted>
  <dcterms:created xsi:type="dcterms:W3CDTF">2018-10-13T14:40:00Z</dcterms:created>
  <dcterms:modified xsi:type="dcterms:W3CDTF">2018-10-13T14:40:00Z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