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EDA05" w14:textId="16BB3DCA" w:rsidR="00182CEA" w:rsidRDefault="002A3E96" w:rsidP="004277CF">
      <w:pPr>
        <w:pStyle w:val="Titre"/>
      </w:pPr>
      <w:r w:rsidRPr="00945E0F">
        <w:t>Automation of NOGA</w:t>
      </w:r>
      <w:r w:rsidR="00E424D8" w:rsidRPr="00945E0F">
        <w:t xml:space="preserve"> </w:t>
      </w:r>
      <w:r w:rsidRPr="00945E0F">
        <w:t xml:space="preserve">coding </w:t>
      </w:r>
      <w:r w:rsidR="00E424D8" w:rsidRPr="00945E0F">
        <w:t>(</w:t>
      </w:r>
      <w:proofErr w:type="spellStart"/>
      <w:r w:rsidR="00E424D8" w:rsidRPr="00945E0F">
        <w:t>NOGAuto</w:t>
      </w:r>
      <w:proofErr w:type="spellEnd"/>
      <w:r w:rsidR="00E424D8" w:rsidRPr="00945E0F">
        <w:t>)</w:t>
      </w:r>
    </w:p>
    <w:p w14:paraId="12AEBB53" w14:textId="27D4D3D4" w:rsidR="004277CF" w:rsidRPr="004277CF" w:rsidRDefault="004277CF" w:rsidP="004277CF">
      <w:pPr>
        <w:rPr>
          <w:rFonts w:ascii="Times New Roman" w:hAnsi="Times New Roman" w:cs="Times New Roman"/>
        </w:rPr>
      </w:pPr>
      <w:r w:rsidRPr="004277CF">
        <w:rPr>
          <w:rFonts w:ascii="Times New Roman" w:hAnsi="Times New Roman" w:cs="Times New Roman"/>
          <w:b/>
          <w:u w:val="single"/>
        </w:rPr>
        <w:t>Keywords</w:t>
      </w:r>
      <w:r w:rsidRPr="004277CF">
        <w:rPr>
          <w:rFonts w:ascii="Times New Roman" w:hAnsi="Times New Roman" w:cs="Times New Roman"/>
          <w:b/>
        </w:rPr>
        <w:t>:</w:t>
      </w:r>
      <w:r w:rsidRPr="004277CF">
        <w:rPr>
          <w:rFonts w:ascii="Times New Roman" w:hAnsi="Times New Roman" w:cs="Times New Roman"/>
        </w:rPr>
        <w:t xml:space="preserve"> </w:t>
      </w:r>
      <w:bookmarkStart w:id="0" w:name="_GoBack"/>
      <w:r w:rsidR="00F91CD3">
        <w:rPr>
          <w:rFonts w:ascii="Times New Roman" w:hAnsi="Times New Roman" w:cs="Times New Roman"/>
        </w:rPr>
        <w:t>Machine Learning,</w:t>
      </w:r>
      <w:r w:rsidR="005C4AC2">
        <w:rPr>
          <w:rFonts w:ascii="Times New Roman" w:hAnsi="Times New Roman" w:cs="Times New Roman"/>
        </w:rPr>
        <w:t xml:space="preserve"> </w:t>
      </w:r>
      <w:r>
        <w:rPr>
          <w:rFonts w:ascii="Times New Roman" w:hAnsi="Times New Roman" w:cs="Times New Roman"/>
        </w:rPr>
        <w:t>Natural Language Processing,</w:t>
      </w:r>
      <w:r w:rsidR="005C4AC2">
        <w:rPr>
          <w:rFonts w:ascii="Times New Roman" w:hAnsi="Times New Roman" w:cs="Times New Roman"/>
        </w:rPr>
        <w:t xml:space="preserve"> Artificial Intelligence, Prediction, Data Science, Data Innovation, </w:t>
      </w:r>
      <w:r>
        <w:rPr>
          <w:rFonts w:ascii="Times New Roman" w:hAnsi="Times New Roman" w:cs="Times New Roman"/>
        </w:rPr>
        <w:t>Classification,</w:t>
      </w:r>
      <w:r w:rsidR="005C4AC2">
        <w:rPr>
          <w:rFonts w:ascii="Times New Roman" w:hAnsi="Times New Roman" w:cs="Times New Roman"/>
        </w:rPr>
        <w:t xml:space="preserve"> </w:t>
      </w:r>
      <w:r>
        <w:rPr>
          <w:rFonts w:ascii="Times New Roman" w:hAnsi="Times New Roman" w:cs="Times New Roman"/>
        </w:rPr>
        <w:t>NOGA and NACE codes</w:t>
      </w:r>
      <w:r w:rsidR="00FD4BAC">
        <w:rPr>
          <w:rFonts w:ascii="Times New Roman" w:hAnsi="Times New Roman" w:cs="Times New Roman"/>
        </w:rPr>
        <w:t>.</w:t>
      </w:r>
      <w:bookmarkEnd w:id="0"/>
    </w:p>
    <w:p w14:paraId="545519E5" w14:textId="77777777" w:rsidR="00901C16" w:rsidRPr="00E8402A" w:rsidRDefault="00171740" w:rsidP="00E8402A">
      <w:pPr>
        <w:pStyle w:val="Titre1"/>
      </w:pPr>
      <w:r w:rsidRPr="00E8402A">
        <w:t>Introduction</w:t>
      </w:r>
    </w:p>
    <w:p w14:paraId="5FCF4F9D" w14:textId="77777777" w:rsidR="006E7523" w:rsidRPr="00372503" w:rsidRDefault="006E7523" w:rsidP="00CF51C6">
      <w:pPr>
        <w:rPr>
          <w:rFonts w:ascii="Times New Roman" w:hAnsi="Times New Roman" w:cs="Times New Roman"/>
        </w:rPr>
      </w:pPr>
      <w:r w:rsidRPr="00372503">
        <w:rPr>
          <w:rFonts w:ascii="Times New Roman" w:hAnsi="Times New Roman" w:cs="Times New Roman"/>
        </w:rPr>
        <w:t>In 201</w:t>
      </w:r>
      <w:r w:rsidR="006435BC" w:rsidRPr="00372503">
        <w:rPr>
          <w:rFonts w:ascii="Times New Roman" w:hAnsi="Times New Roman" w:cs="Times New Roman"/>
        </w:rPr>
        <w:t>7</w:t>
      </w:r>
      <w:r w:rsidRPr="00372503">
        <w:rPr>
          <w:rFonts w:ascii="Times New Roman" w:hAnsi="Times New Roman" w:cs="Times New Roman"/>
        </w:rPr>
        <w:t>, the</w:t>
      </w:r>
      <w:r w:rsidR="00E02FB6" w:rsidRPr="00372503">
        <w:rPr>
          <w:rFonts w:ascii="Times New Roman" w:hAnsi="Times New Roman" w:cs="Times New Roman"/>
        </w:rPr>
        <w:t xml:space="preserve"> Swiss Federal Statistical Office (</w:t>
      </w:r>
      <w:r w:rsidRPr="00372503">
        <w:rPr>
          <w:rFonts w:ascii="Times New Roman" w:hAnsi="Times New Roman" w:cs="Times New Roman"/>
        </w:rPr>
        <w:t>FSO</w:t>
      </w:r>
      <w:r w:rsidR="00E02FB6" w:rsidRPr="00372503">
        <w:rPr>
          <w:rFonts w:ascii="Times New Roman" w:hAnsi="Times New Roman" w:cs="Times New Roman"/>
        </w:rPr>
        <w:t>)</w:t>
      </w:r>
      <w:r w:rsidRPr="00372503">
        <w:rPr>
          <w:rFonts w:ascii="Times New Roman" w:hAnsi="Times New Roman" w:cs="Times New Roman"/>
        </w:rPr>
        <w:t xml:space="preserve"> released its data innovation strategy </w:t>
      </w:r>
      <w:r w:rsidR="00264F48" w:rsidRPr="00372503">
        <w:rPr>
          <w:rFonts w:ascii="Times New Roman" w:hAnsi="Times New Roman" w:cs="Times New Roman"/>
        </w:rPr>
        <w:t>to ensure to keep up with time and technology.</w:t>
      </w:r>
      <w:r w:rsidRPr="00372503">
        <w:rPr>
          <w:rFonts w:ascii="Times New Roman" w:hAnsi="Times New Roman" w:cs="Times New Roman"/>
        </w:rPr>
        <w:t xml:space="preserve"> </w:t>
      </w:r>
      <w:proofErr w:type="spellStart"/>
      <w:r w:rsidRPr="00372503">
        <w:rPr>
          <w:rFonts w:ascii="Times New Roman" w:hAnsi="Times New Roman" w:cs="Times New Roman"/>
        </w:rPr>
        <w:t>NOGAuto</w:t>
      </w:r>
      <w:proofErr w:type="spellEnd"/>
      <w:r w:rsidRPr="00372503">
        <w:rPr>
          <w:rFonts w:ascii="Times New Roman" w:hAnsi="Times New Roman" w:cs="Times New Roman"/>
        </w:rPr>
        <w:t xml:space="preserve"> is one of the main five </w:t>
      </w:r>
      <w:r w:rsidR="00A14ADD" w:rsidRPr="00372503">
        <w:rPr>
          <w:rFonts w:ascii="Times New Roman" w:hAnsi="Times New Roman" w:cs="Times New Roman"/>
        </w:rPr>
        <w:t>projects, which</w:t>
      </w:r>
      <w:r w:rsidRPr="00372503">
        <w:rPr>
          <w:rFonts w:ascii="Times New Roman" w:hAnsi="Times New Roman" w:cs="Times New Roman"/>
        </w:rPr>
        <w:t xml:space="preserve"> has been retained in line with FSO’s data innovation strategy with the goal to a</w:t>
      </w:r>
      <w:r w:rsidR="00E02FB6" w:rsidRPr="00372503">
        <w:rPr>
          <w:rFonts w:ascii="Times New Roman" w:hAnsi="Times New Roman" w:cs="Times New Roman"/>
        </w:rPr>
        <w:t>ugment</w:t>
      </w:r>
      <w:r w:rsidRPr="00372503">
        <w:rPr>
          <w:rFonts w:ascii="Times New Roman" w:hAnsi="Times New Roman" w:cs="Times New Roman"/>
        </w:rPr>
        <w:t xml:space="preserve"> and/or complement the existing basic official statistical production at the FSO.</w:t>
      </w:r>
    </w:p>
    <w:p w14:paraId="2F2E29AE" w14:textId="77777777" w:rsidR="006E7523" w:rsidRPr="00372503" w:rsidRDefault="006E7523" w:rsidP="00CF51C6">
      <w:pPr>
        <w:rPr>
          <w:rFonts w:ascii="Times New Roman" w:hAnsi="Times New Roman" w:cs="Times New Roman"/>
        </w:rPr>
      </w:pPr>
    </w:p>
    <w:p w14:paraId="1901C46A" w14:textId="77777777" w:rsidR="008C675D" w:rsidRPr="00372503" w:rsidRDefault="002410F9" w:rsidP="00CF51C6">
      <w:pPr>
        <w:rPr>
          <w:rFonts w:ascii="Times New Roman" w:hAnsi="Times New Roman" w:cs="Times New Roman"/>
        </w:rPr>
      </w:pPr>
      <w:r w:rsidRPr="00372503">
        <w:rPr>
          <w:rFonts w:ascii="Times New Roman" w:hAnsi="Times New Roman" w:cs="Times New Roman"/>
        </w:rPr>
        <w:t xml:space="preserve">This project is </w:t>
      </w:r>
      <w:proofErr w:type="spellStart"/>
      <w:r w:rsidRPr="00372503">
        <w:rPr>
          <w:rFonts w:ascii="Times New Roman" w:hAnsi="Times New Roman" w:cs="Times New Roman"/>
        </w:rPr>
        <w:t>realised</w:t>
      </w:r>
      <w:proofErr w:type="spellEnd"/>
      <w:r w:rsidRPr="00372503">
        <w:rPr>
          <w:rFonts w:ascii="Times New Roman" w:hAnsi="Times New Roman" w:cs="Times New Roman"/>
        </w:rPr>
        <w:t xml:space="preserve"> to a</w:t>
      </w:r>
      <w:r w:rsidR="00901C16" w:rsidRPr="00372503">
        <w:rPr>
          <w:rFonts w:ascii="Times New Roman" w:hAnsi="Times New Roman" w:cs="Times New Roman"/>
        </w:rPr>
        <w:t>utomat</w:t>
      </w:r>
      <w:r w:rsidRPr="00372503">
        <w:rPr>
          <w:rFonts w:ascii="Times New Roman" w:hAnsi="Times New Roman" w:cs="Times New Roman"/>
        </w:rPr>
        <w:t xml:space="preserve">e </w:t>
      </w:r>
      <w:r w:rsidR="00901C16" w:rsidRPr="00372503">
        <w:rPr>
          <w:rFonts w:ascii="Times New Roman" w:hAnsi="Times New Roman" w:cs="Times New Roman"/>
        </w:rPr>
        <w:t xml:space="preserve">the coding of the economic activity of enterprises using </w:t>
      </w:r>
      <w:r w:rsidR="00E02FB6" w:rsidRPr="00372503">
        <w:rPr>
          <w:rFonts w:ascii="Times New Roman" w:hAnsi="Times New Roman" w:cs="Times New Roman"/>
        </w:rPr>
        <w:t>“s</w:t>
      </w:r>
      <w:r w:rsidR="00350DE0" w:rsidRPr="00372503">
        <w:rPr>
          <w:rFonts w:ascii="Times New Roman" w:hAnsi="Times New Roman" w:cs="Times New Roman"/>
        </w:rPr>
        <w:t xml:space="preserve">upervised </w:t>
      </w:r>
      <w:r w:rsidR="00E02FB6" w:rsidRPr="00372503">
        <w:rPr>
          <w:rFonts w:ascii="Times New Roman" w:hAnsi="Times New Roman" w:cs="Times New Roman"/>
        </w:rPr>
        <w:t>m</w:t>
      </w:r>
      <w:r w:rsidR="00901C16" w:rsidRPr="00372503">
        <w:rPr>
          <w:rFonts w:ascii="Times New Roman" w:hAnsi="Times New Roman" w:cs="Times New Roman"/>
        </w:rPr>
        <w:t xml:space="preserve">achine </w:t>
      </w:r>
      <w:r w:rsidR="00E02FB6" w:rsidRPr="00372503">
        <w:rPr>
          <w:rFonts w:ascii="Times New Roman" w:hAnsi="Times New Roman" w:cs="Times New Roman"/>
        </w:rPr>
        <w:t>l</w:t>
      </w:r>
      <w:r w:rsidR="00901C16" w:rsidRPr="00372503">
        <w:rPr>
          <w:rFonts w:ascii="Times New Roman" w:hAnsi="Times New Roman" w:cs="Times New Roman"/>
        </w:rPr>
        <w:t>earning</w:t>
      </w:r>
      <w:r w:rsidR="00E02FB6" w:rsidRPr="00372503">
        <w:rPr>
          <w:rFonts w:ascii="Times New Roman" w:hAnsi="Times New Roman" w:cs="Times New Roman"/>
        </w:rPr>
        <w:t>”</w:t>
      </w:r>
      <w:r w:rsidR="00901C16" w:rsidRPr="00372503">
        <w:rPr>
          <w:rFonts w:ascii="Times New Roman" w:hAnsi="Times New Roman" w:cs="Times New Roman"/>
        </w:rPr>
        <w:t xml:space="preserve"> methods applied </w:t>
      </w:r>
      <w:r w:rsidR="00A71887" w:rsidRPr="00372503">
        <w:rPr>
          <w:rFonts w:ascii="Times New Roman" w:hAnsi="Times New Roman" w:cs="Times New Roman"/>
        </w:rPr>
        <w:t xml:space="preserve">to already available data </w:t>
      </w:r>
      <w:r w:rsidR="00901C16" w:rsidRPr="00372503">
        <w:rPr>
          <w:rFonts w:ascii="Times New Roman" w:hAnsi="Times New Roman" w:cs="Times New Roman"/>
        </w:rPr>
        <w:t>within the FSO (</w:t>
      </w:r>
      <w:r w:rsidR="00E02FB6" w:rsidRPr="00372503">
        <w:rPr>
          <w:rFonts w:ascii="Times New Roman" w:hAnsi="Times New Roman" w:cs="Times New Roman"/>
        </w:rPr>
        <w:t xml:space="preserve">e.g. </w:t>
      </w:r>
      <w:r w:rsidR="00901C16" w:rsidRPr="00372503">
        <w:rPr>
          <w:rFonts w:ascii="Times New Roman" w:hAnsi="Times New Roman" w:cs="Times New Roman"/>
        </w:rPr>
        <w:t>data from surveys, descriptions in the commercial register, explanatory notes for classifications) to support coding.</w:t>
      </w:r>
    </w:p>
    <w:p w14:paraId="73D8E5EE" w14:textId="7A4F6432" w:rsidR="00171740" w:rsidRPr="00945E0F" w:rsidRDefault="00171740" w:rsidP="00945E0F">
      <w:pPr>
        <w:pStyle w:val="Titre2"/>
      </w:pPr>
      <w:r w:rsidRPr="00945E0F">
        <w:t>Definition of classification</w:t>
      </w:r>
      <w:r w:rsidR="005C4AC2">
        <w:t>s</w:t>
      </w:r>
    </w:p>
    <w:p w14:paraId="62F9C9FA" w14:textId="77777777" w:rsidR="004D243F" w:rsidRPr="00372503" w:rsidRDefault="00A50087" w:rsidP="00CF51C6">
      <w:pPr>
        <w:rPr>
          <w:rFonts w:ascii="Times New Roman" w:hAnsi="Times New Roman" w:cs="Times New Roman"/>
        </w:rPr>
      </w:pPr>
      <w:r w:rsidRPr="00372503">
        <w:rPr>
          <w:rFonts w:ascii="Times New Roman" w:hAnsi="Times New Roman" w:cs="Times New Roman"/>
        </w:rPr>
        <w:t>Classifications are</w:t>
      </w:r>
      <w:r w:rsidR="009F76D8" w:rsidRPr="00372503">
        <w:rPr>
          <w:rFonts w:ascii="Times New Roman" w:hAnsi="Times New Roman" w:cs="Times New Roman"/>
        </w:rPr>
        <w:t xml:space="preserve"> one of the</w:t>
      </w:r>
      <w:r w:rsidRPr="00372503">
        <w:rPr>
          <w:rFonts w:ascii="Times New Roman" w:hAnsi="Times New Roman" w:cs="Times New Roman"/>
        </w:rPr>
        <w:t xml:space="preserve"> basic elements for the production of statistics. </w:t>
      </w:r>
      <w:r w:rsidR="004D243F" w:rsidRPr="00372503">
        <w:rPr>
          <w:rFonts w:ascii="Times New Roman" w:hAnsi="Times New Roman" w:cs="Times New Roman"/>
        </w:rPr>
        <w:t xml:space="preserve">The General Classification of Economic Activities (NOGA) is an essential tool for structuring, </w:t>
      </w:r>
      <w:proofErr w:type="spellStart"/>
      <w:r w:rsidR="004D243F" w:rsidRPr="00372503">
        <w:rPr>
          <w:rFonts w:ascii="Times New Roman" w:hAnsi="Times New Roman" w:cs="Times New Roman"/>
        </w:rPr>
        <w:t>analysing</w:t>
      </w:r>
      <w:proofErr w:type="spellEnd"/>
      <w:r w:rsidR="004D243F" w:rsidRPr="00372503">
        <w:rPr>
          <w:rFonts w:ascii="Times New Roman" w:hAnsi="Times New Roman" w:cs="Times New Roman"/>
        </w:rPr>
        <w:t xml:space="preserve"> and presenting statistical information. It enables the statistical units </w:t>
      </w:r>
      <w:r w:rsidR="00E02FB6" w:rsidRPr="00372503">
        <w:rPr>
          <w:rFonts w:ascii="Times New Roman" w:hAnsi="Times New Roman" w:cs="Times New Roman"/>
        </w:rPr>
        <w:t>“</w:t>
      </w:r>
      <w:r w:rsidR="004D243F" w:rsidRPr="00372503">
        <w:rPr>
          <w:rFonts w:ascii="Times New Roman" w:hAnsi="Times New Roman" w:cs="Times New Roman"/>
        </w:rPr>
        <w:t>enterprises</w:t>
      </w:r>
      <w:r w:rsidR="00E02FB6" w:rsidRPr="00372503">
        <w:rPr>
          <w:rFonts w:ascii="Times New Roman" w:hAnsi="Times New Roman" w:cs="Times New Roman"/>
        </w:rPr>
        <w:t>”</w:t>
      </w:r>
      <w:r w:rsidR="004D243F" w:rsidRPr="00372503">
        <w:rPr>
          <w:rFonts w:ascii="Times New Roman" w:hAnsi="Times New Roman" w:cs="Times New Roman"/>
        </w:rPr>
        <w:t xml:space="preserve"> and </w:t>
      </w:r>
      <w:r w:rsidR="00E02FB6" w:rsidRPr="00372503">
        <w:rPr>
          <w:rFonts w:ascii="Times New Roman" w:hAnsi="Times New Roman" w:cs="Times New Roman"/>
        </w:rPr>
        <w:t>“</w:t>
      </w:r>
      <w:r w:rsidR="004D243F" w:rsidRPr="00372503">
        <w:rPr>
          <w:rFonts w:ascii="Times New Roman" w:hAnsi="Times New Roman" w:cs="Times New Roman"/>
        </w:rPr>
        <w:t>establishments</w:t>
      </w:r>
      <w:r w:rsidR="00E02FB6" w:rsidRPr="00372503">
        <w:rPr>
          <w:rFonts w:ascii="Times New Roman" w:hAnsi="Times New Roman" w:cs="Times New Roman"/>
        </w:rPr>
        <w:t>”</w:t>
      </w:r>
      <w:r w:rsidR="004D243F" w:rsidRPr="00372503">
        <w:rPr>
          <w:rFonts w:ascii="Times New Roman" w:hAnsi="Times New Roman" w:cs="Times New Roman"/>
        </w:rPr>
        <w:t xml:space="preserve"> to be classified by their </w:t>
      </w:r>
      <w:r w:rsidR="00A71887" w:rsidRPr="00372503">
        <w:rPr>
          <w:rFonts w:ascii="Times New Roman" w:hAnsi="Times New Roman" w:cs="Times New Roman"/>
        </w:rPr>
        <w:t xml:space="preserve">main </w:t>
      </w:r>
      <w:r w:rsidR="004D243F" w:rsidRPr="00372503">
        <w:rPr>
          <w:rFonts w:ascii="Times New Roman" w:hAnsi="Times New Roman" w:cs="Times New Roman"/>
        </w:rPr>
        <w:t xml:space="preserve">economic activity and </w:t>
      </w:r>
      <w:proofErr w:type="spellStart"/>
      <w:r w:rsidR="00350DE0" w:rsidRPr="00372503">
        <w:rPr>
          <w:rFonts w:ascii="Times New Roman" w:hAnsi="Times New Roman" w:cs="Times New Roman"/>
        </w:rPr>
        <w:t>categori</w:t>
      </w:r>
      <w:r w:rsidR="00E02FB6" w:rsidRPr="00372503">
        <w:rPr>
          <w:rFonts w:ascii="Times New Roman" w:hAnsi="Times New Roman" w:cs="Times New Roman"/>
        </w:rPr>
        <w:t>s</w:t>
      </w:r>
      <w:r w:rsidR="00350DE0" w:rsidRPr="00372503">
        <w:rPr>
          <w:rFonts w:ascii="Times New Roman" w:hAnsi="Times New Roman" w:cs="Times New Roman"/>
        </w:rPr>
        <w:t>ed</w:t>
      </w:r>
      <w:proofErr w:type="spellEnd"/>
      <w:r w:rsidR="004D243F" w:rsidRPr="00372503">
        <w:rPr>
          <w:rFonts w:ascii="Times New Roman" w:hAnsi="Times New Roman" w:cs="Times New Roman"/>
        </w:rPr>
        <w:t xml:space="preserve"> into coherent groups. It can be used to depict the real situation as accurately and comprehensively as possible.</w:t>
      </w:r>
      <w:r w:rsidR="00135DB3" w:rsidRPr="00372503">
        <w:rPr>
          <w:rFonts w:ascii="Times New Roman" w:hAnsi="Times New Roman" w:cs="Times New Roman"/>
        </w:rPr>
        <w:t xml:space="preserve"> </w:t>
      </w:r>
      <w:r w:rsidR="004D243F" w:rsidRPr="00372503">
        <w:rPr>
          <w:rFonts w:ascii="Times New Roman" w:hAnsi="Times New Roman" w:cs="Times New Roman"/>
        </w:rPr>
        <w:t>NOGA</w:t>
      </w:r>
      <w:r w:rsidRPr="00372503">
        <w:rPr>
          <w:rFonts w:ascii="Times New Roman" w:hAnsi="Times New Roman" w:cs="Times New Roman"/>
        </w:rPr>
        <w:t xml:space="preserve"> 2008</w:t>
      </w:r>
      <w:r w:rsidR="004D243F" w:rsidRPr="00372503">
        <w:rPr>
          <w:rFonts w:ascii="Times New Roman" w:hAnsi="Times New Roman" w:cs="Times New Roman"/>
        </w:rPr>
        <w:t xml:space="preserve"> takes into account both the framework conditions set by the </w:t>
      </w:r>
      <w:r w:rsidR="00E02FB6" w:rsidRPr="00372503">
        <w:rPr>
          <w:rFonts w:ascii="Times New Roman" w:hAnsi="Times New Roman" w:cs="Times New Roman"/>
        </w:rPr>
        <w:t xml:space="preserve">statistical </w:t>
      </w:r>
      <w:r w:rsidR="004D243F" w:rsidRPr="00372503">
        <w:rPr>
          <w:rFonts w:ascii="Times New Roman" w:hAnsi="Times New Roman" w:cs="Times New Roman"/>
        </w:rPr>
        <w:t xml:space="preserve">classification of economic activities in the European Community (NACE, rev. 2) and the needs of various interest groups in Switzerland. </w:t>
      </w:r>
    </w:p>
    <w:p w14:paraId="23C67907" w14:textId="77777777" w:rsidR="0016521C" w:rsidRPr="00372503" w:rsidRDefault="0016521C" w:rsidP="00CF51C6">
      <w:pPr>
        <w:rPr>
          <w:rFonts w:ascii="Times New Roman" w:hAnsi="Times New Roman" w:cs="Times New Roman"/>
        </w:rPr>
      </w:pPr>
    </w:p>
    <w:p w14:paraId="101DC907" w14:textId="77777777" w:rsidR="0016521C" w:rsidRPr="00372503" w:rsidRDefault="00901C16" w:rsidP="00CF51C6">
      <w:pPr>
        <w:rPr>
          <w:rFonts w:ascii="Times New Roman" w:hAnsi="Times New Roman" w:cs="Times New Roman"/>
        </w:rPr>
      </w:pPr>
      <w:r w:rsidRPr="00372503">
        <w:rPr>
          <w:rFonts w:ascii="Times New Roman" w:hAnsi="Times New Roman" w:cs="Times New Roman"/>
        </w:rPr>
        <w:t xml:space="preserve">The quality of the NOGA coding of the enterprises registered in the </w:t>
      </w:r>
      <w:r w:rsidR="00715F71" w:rsidRPr="00372503">
        <w:rPr>
          <w:rFonts w:ascii="Times New Roman" w:hAnsi="Times New Roman" w:cs="Times New Roman"/>
        </w:rPr>
        <w:t>Swiss statistical business register</w:t>
      </w:r>
      <w:r w:rsidRPr="00372503">
        <w:rPr>
          <w:rFonts w:ascii="Times New Roman" w:hAnsi="Times New Roman" w:cs="Times New Roman"/>
        </w:rPr>
        <w:t xml:space="preserve"> (</w:t>
      </w:r>
      <w:r w:rsidR="00CF1D97" w:rsidRPr="00372503">
        <w:rPr>
          <w:rFonts w:ascii="Times New Roman" w:hAnsi="Times New Roman" w:cs="Times New Roman"/>
        </w:rPr>
        <w:t>S</w:t>
      </w:r>
      <w:r w:rsidRPr="00372503">
        <w:rPr>
          <w:rFonts w:ascii="Times New Roman" w:hAnsi="Times New Roman" w:cs="Times New Roman"/>
        </w:rPr>
        <w:t>BER) has a direct impact on the results of the structural, economic and synthetic statistics that concern</w:t>
      </w:r>
      <w:r w:rsidR="009F1312" w:rsidRPr="00372503">
        <w:rPr>
          <w:rFonts w:ascii="Times New Roman" w:hAnsi="Times New Roman" w:cs="Times New Roman"/>
        </w:rPr>
        <w:t>s</w:t>
      </w:r>
      <w:r w:rsidRPr="00372503">
        <w:rPr>
          <w:rFonts w:ascii="Times New Roman" w:hAnsi="Times New Roman" w:cs="Times New Roman"/>
        </w:rPr>
        <w:t xml:space="preserve"> enterprises</w:t>
      </w:r>
      <w:r w:rsidR="003F2361" w:rsidRPr="00372503">
        <w:rPr>
          <w:rFonts w:ascii="Times New Roman" w:hAnsi="Times New Roman" w:cs="Times New Roman"/>
        </w:rPr>
        <w:t>. Furthermore, this also highly depends</w:t>
      </w:r>
      <w:r w:rsidRPr="00372503">
        <w:rPr>
          <w:rFonts w:ascii="Times New Roman" w:hAnsi="Times New Roman" w:cs="Times New Roman"/>
        </w:rPr>
        <w:t xml:space="preserve"> on stable, monitored and </w:t>
      </w:r>
      <w:r w:rsidR="006254D2" w:rsidRPr="00372503">
        <w:rPr>
          <w:rFonts w:ascii="Times New Roman" w:hAnsi="Times New Roman" w:cs="Times New Roman"/>
        </w:rPr>
        <w:t>high-</w:t>
      </w:r>
      <w:r w:rsidRPr="00372503">
        <w:rPr>
          <w:rFonts w:ascii="Times New Roman" w:hAnsi="Times New Roman" w:cs="Times New Roman"/>
        </w:rPr>
        <w:t xml:space="preserve">quality NOGA coding of the </w:t>
      </w:r>
      <w:r w:rsidR="00CF1D97" w:rsidRPr="00372503">
        <w:rPr>
          <w:rFonts w:ascii="Times New Roman" w:hAnsi="Times New Roman" w:cs="Times New Roman"/>
        </w:rPr>
        <w:t>S</w:t>
      </w:r>
      <w:r w:rsidRPr="00372503">
        <w:rPr>
          <w:rFonts w:ascii="Times New Roman" w:hAnsi="Times New Roman" w:cs="Times New Roman"/>
        </w:rPr>
        <w:t xml:space="preserve">BER units. </w:t>
      </w:r>
      <w:r w:rsidR="00A50087" w:rsidRPr="00372503">
        <w:rPr>
          <w:rFonts w:ascii="Times New Roman" w:hAnsi="Times New Roman" w:cs="Times New Roman"/>
        </w:rPr>
        <w:t xml:space="preserve">This is even more important in the context of register and administrative data, which are the starting point of countless </w:t>
      </w:r>
      <w:r w:rsidR="006254D2" w:rsidRPr="00372503">
        <w:rPr>
          <w:rFonts w:ascii="Times New Roman" w:hAnsi="Times New Roman" w:cs="Times New Roman"/>
        </w:rPr>
        <w:t xml:space="preserve">official </w:t>
      </w:r>
      <w:r w:rsidR="00A50087" w:rsidRPr="00372503">
        <w:rPr>
          <w:rFonts w:ascii="Times New Roman" w:hAnsi="Times New Roman" w:cs="Times New Roman"/>
        </w:rPr>
        <w:t xml:space="preserve">statistics, the base of sample frames and of </w:t>
      </w:r>
      <w:r w:rsidR="00E02FB6" w:rsidRPr="00372503">
        <w:rPr>
          <w:rFonts w:ascii="Times New Roman" w:hAnsi="Times New Roman" w:cs="Times New Roman"/>
        </w:rPr>
        <w:t xml:space="preserve">statistical </w:t>
      </w:r>
      <w:r w:rsidR="00A50087" w:rsidRPr="00372503">
        <w:rPr>
          <w:rFonts w:ascii="Times New Roman" w:hAnsi="Times New Roman" w:cs="Times New Roman"/>
        </w:rPr>
        <w:t>data analysis.</w:t>
      </w:r>
    </w:p>
    <w:p w14:paraId="61B5CFF5" w14:textId="43F6CDC4" w:rsidR="00CD7240" w:rsidRPr="00372503" w:rsidRDefault="005C4AC2" w:rsidP="00945E0F">
      <w:pPr>
        <w:pStyle w:val="Titre2"/>
        <w:rPr>
          <w:rFonts w:cs="Times New Roman"/>
        </w:rPr>
      </w:pPr>
      <w:r>
        <w:t>The</w:t>
      </w:r>
      <w:r w:rsidR="00171740">
        <w:rPr>
          <w:rFonts w:cs="Times New Roman"/>
        </w:rPr>
        <w:t xml:space="preserve"> </w:t>
      </w:r>
      <w:proofErr w:type="spellStart"/>
      <w:r w:rsidR="00171740" w:rsidRPr="00945E0F">
        <w:t>NOGAuto</w:t>
      </w:r>
      <w:proofErr w:type="spellEnd"/>
      <w:r>
        <w:t xml:space="preserve"> project</w:t>
      </w:r>
    </w:p>
    <w:p w14:paraId="16F7CF9C" w14:textId="7B7DBF26" w:rsidR="00171740" w:rsidRPr="00372503" w:rsidRDefault="00171740" w:rsidP="00171740">
      <w:pPr>
        <w:rPr>
          <w:rFonts w:ascii="Times New Roman" w:hAnsi="Times New Roman" w:cs="Times New Roman"/>
        </w:rPr>
      </w:pPr>
      <w:r w:rsidRPr="00372503">
        <w:rPr>
          <w:rFonts w:ascii="Times New Roman" w:hAnsi="Times New Roman" w:cs="Times New Roman"/>
        </w:rPr>
        <w:t xml:space="preserve">With a view to a continuous improvement of the quality in “units coding” in the SBER as well as to decrease the burden of businesses in their obligations to deliver information to the statistical offices, the FSO launched in 2018 a project </w:t>
      </w:r>
      <w:r w:rsidR="005C4AC2">
        <w:rPr>
          <w:rFonts w:ascii="Times New Roman" w:hAnsi="Times New Roman" w:cs="Times New Roman"/>
        </w:rPr>
        <w:t xml:space="preserve">called </w:t>
      </w:r>
      <w:r w:rsidRPr="00372503">
        <w:rPr>
          <w:rFonts w:ascii="Times New Roman" w:hAnsi="Times New Roman" w:cs="Times New Roman"/>
        </w:rPr>
        <w:t>“</w:t>
      </w:r>
      <w:proofErr w:type="spellStart"/>
      <w:r w:rsidRPr="00372503">
        <w:rPr>
          <w:rFonts w:ascii="Times New Roman" w:hAnsi="Times New Roman" w:cs="Times New Roman"/>
        </w:rPr>
        <w:t>NOGAuto</w:t>
      </w:r>
      <w:proofErr w:type="spellEnd"/>
      <w:r w:rsidRPr="00372503">
        <w:rPr>
          <w:rFonts w:ascii="Times New Roman" w:hAnsi="Times New Roman" w:cs="Times New Roman"/>
        </w:rPr>
        <w:t>” to automate the attribution of the economy activity code to businesses and therefore to an enterprise.</w:t>
      </w:r>
    </w:p>
    <w:p w14:paraId="3BE452D6" w14:textId="77777777" w:rsidR="00171740" w:rsidRPr="00372503" w:rsidRDefault="00171740" w:rsidP="00171740">
      <w:pPr>
        <w:rPr>
          <w:rFonts w:ascii="Times New Roman" w:hAnsi="Times New Roman" w:cs="Times New Roman"/>
        </w:rPr>
      </w:pPr>
    </w:p>
    <w:p w14:paraId="414ABA4D" w14:textId="77777777" w:rsidR="00171740" w:rsidRPr="00372503" w:rsidRDefault="00171740" w:rsidP="00171740">
      <w:pPr>
        <w:rPr>
          <w:rFonts w:ascii="Times New Roman" w:hAnsi="Times New Roman" w:cs="Times New Roman"/>
        </w:rPr>
      </w:pPr>
      <w:r w:rsidRPr="00372503">
        <w:rPr>
          <w:rFonts w:ascii="Times New Roman" w:hAnsi="Times New Roman" w:cs="Times New Roman"/>
        </w:rPr>
        <w:t xml:space="preserve">The coding procedures are currently fairly clerical. The employees who classify and codify the enterprises, </w:t>
      </w:r>
      <w:proofErr w:type="spellStart"/>
      <w:r w:rsidRPr="00372503">
        <w:rPr>
          <w:rFonts w:ascii="Times New Roman" w:hAnsi="Times New Roman" w:cs="Times New Roman"/>
        </w:rPr>
        <w:t>analyse</w:t>
      </w:r>
      <w:proofErr w:type="spellEnd"/>
      <w:r w:rsidRPr="00372503">
        <w:rPr>
          <w:rFonts w:ascii="Times New Roman" w:hAnsi="Times New Roman" w:cs="Times New Roman"/>
        </w:rPr>
        <w:t xml:space="preserve"> and interpret information based on the activities description of the businesses, such as data supplied by the businesses themselves, information from surveys, and descriptions from the company register and various administrative data. This is inevitably associated with a human </w:t>
      </w:r>
      <w:r w:rsidRPr="00372503">
        <w:rPr>
          <w:rFonts w:ascii="Times New Roman" w:hAnsi="Times New Roman" w:cs="Times New Roman"/>
        </w:rPr>
        <w:lastRenderedPageBreak/>
        <w:t xml:space="preserve">and subjective interpretation of information available, which makes </w:t>
      </w:r>
      <w:proofErr w:type="spellStart"/>
      <w:r w:rsidRPr="00372503">
        <w:rPr>
          <w:rFonts w:ascii="Times New Roman" w:hAnsi="Times New Roman" w:cs="Times New Roman"/>
        </w:rPr>
        <w:t>standardised</w:t>
      </w:r>
      <w:proofErr w:type="spellEnd"/>
      <w:r w:rsidRPr="00372503">
        <w:rPr>
          <w:rFonts w:ascii="Times New Roman" w:hAnsi="Times New Roman" w:cs="Times New Roman"/>
        </w:rPr>
        <w:t xml:space="preserve"> coding difficult.</w:t>
      </w:r>
    </w:p>
    <w:p w14:paraId="6AD9FEA7" w14:textId="77777777" w:rsidR="00171740" w:rsidRDefault="00171740" w:rsidP="00171740">
      <w:pPr>
        <w:rPr>
          <w:rFonts w:ascii="Times New Roman" w:hAnsi="Times New Roman" w:cs="Times New Roman"/>
        </w:rPr>
      </w:pPr>
    </w:p>
    <w:p w14:paraId="480B2EF9" w14:textId="77777777" w:rsidR="00171740" w:rsidRPr="00372503" w:rsidRDefault="00171740" w:rsidP="00171740">
      <w:pPr>
        <w:rPr>
          <w:rFonts w:ascii="Times New Roman" w:hAnsi="Times New Roman" w:cs="Times New Roman"/>
        </w:rPr>
      </w:pPr>
      <w:r w:rsidRPr="00372503">
        <w:rPr>
          <w:rFonts w:ascii="Times New Roman" w:hAnsi="Times New Roman" w:cs="Times New Roman"/>
        </w:rPr>
        <w:t xml:space="preserve">The coding procedures are currently fairly clerical. The employees who classify and codify the enterprises, </w:t>
      </w:r>
      <w:proofErr w:type="spellStart"/>
      <w:r w:rsidRPr="00372503">
        <w:rPr>
          <w:rFonts w:ascii="Times New Roman" w:hAnsi="Times New Roman" w:cs="Times New Roman"/>
        </w:rPr>
        <w:t>analyse</w:t>
      </w:r>
      <w:proofErr w:type="spellEnd"/>
      <w:r w:rsidRPr="00372503">
        <w:rPr>
          <w:rFonts w:ascii="Times New Roman" w:hAnsi="Times New Roman" w:cs="Times New Roman"/>
        </w:rPr>
        <w:t xml:space="preserve"> and interpret information based on the activities description of the businesses, such as data supplied by the businesses themselves, information from surveys, and descriptions from the company register and various administrative data. This is inevitably associated with a human and subjective interpretation of information available, which makes </w:t>
      </w:r>
      <w:proofErr w:type="spellStart"/>
      <w:r w:rsidRPr="00372503">
        <w:rPr>
          <w:rFonts w:ascii="Times New Roman" w:hAnsi="Times New Roman" w:cs="Times New Roman"/>
        </w:rPr>
        <w:t>standardised</w:t>
      </w:r>
      <w:proofErr w:type="spellEnd"/>
      <w:r w:rsidRPr="00372503">
        <w:rPr>
          <w:rFonts w:ascii="Times New Roman" w:hAnsi="Times New Roman" w:cs="Times New Roman"/>
        </w:rPr>
        <w:t xml:space="preserve"> coding difficult.</w:t>
      </w:r>
    </w:p>
    <w:p w14:paraId="7015EC48" w14:textId="77777777" w:rsidR="00171740" w:rsidRDefault="00171740" w:rsidP="00CF51C6">
      <w:pPr>
        <w:rPr>
          <w:rFonts w:ascii="Times New Roman" w:hAnsi="Times New Roman" w:cs="Times New Roman"/>
        </w:rPr>
      </w:pPr>
    </w:p>
    <w:p w14:paraId="14168098" w14:textId="77777777" w:rsidR="004507FF" w:rsidRPr="00372503" w:rsidRDefault="009F76D8" w:rsidP="00CF51C6">
      <w:pPr>
        <w:rPr>
          <w:rFonts w:ascii="Times New Roman" w:hAnsi="Times New Roman" w:cs="Times New Roman"/>
        </w:rPr>
      </w:pPr>
      <w:r w:rsidRPr="00372503">
        <w:rPr>
          <w:rFonts w:ascii="Times New Roman" w:hAnsi="Times New Roman" w:cs="Times New Roman"/>
        </w:rPr>
        <w:t xml:space="preserve">Therefore, </w:t>
      </w:r>
      <w:r w:rsidR="004507FF" w:rsidRPr="00372503">
        <w:rPr>
          <w:rFonts w:ascii="Times New Roman" w:hAnsi="Times New Roman" w:cs="Times New Roman"/>
        </w:rPr>
        <w:t xml:space="preserve">the FSO is building a </w:t>
      </w:r>
      <w:r w:rsidR="00E02FB6" w:rsidRPr="00372503">
        <w:rPr>
          <w:rFonts w:ascii="Times New Roman" w:hAnsi="Times New Roman" w:cs="Times New Roman"/>
        </w:rPr>
        <w:t>“</w:t>
      </w:r>
      <w:r w:rsidR="004507FF" w:rsidRPr="00372503">
        <w:rPr>
          <w:rFonts w:ascii="Times New Roman" w:hAnsi="Times New Roman" w:cs="Times New Roman"/>
        </w:rPr>
        <w:t>machine learning system</w:t>
      </w:r>
      <w:r w:rsidR="00E02FB6" w:rsidRPr="00372503">
        <w:rPr>
          <w:rFonts w:ascii="Times New Roman" w:hAnsi="Times New Roman" w:cs="Times New Roman"/>
        </w:rPr>
        <w:t>”</w:t>
      </w:r>
      <w:r w:rsidR="004507FF" w:rsidRPr="00372503">
        <w:rPr>
          <w:rFonts w:ascii="Times New Roman" w:hAnsi="Times New Roman" w:cs="Times New Roman"/>
        </w:rPr>
        <w:t xml:space="preserve"> to automate the manual coding procedure</w:t>
      </w:r>
      <w:r w:rsidRPr="00372503">
        <w:rPr>
          <w:rFonts w:ascii="Times New Roman" w:hAnsi="Times New Roman" w:cs="Times New Roman"/>
        </w:rPr>
        <w:t xml:space="preserve"> by using innovative technologies</w:t>
      </w:r>
      <w:r w:rsidR="004507FF" w:rsidRPr="00372503">
        <w:rPr>
          <w:rFonts w:ascii="Times New Roman" w:hAnsi="Times New Roman" w:cs="Times New Roman"/>
        </w:rPr>
        <w:t xml:space="preserve">. This </w:t>
      </w:r>
      <w:r w:rsidR="00E02FB6" w:rsidRPr="00372503">
        <w:rPr>
          <w:rFonts w:ascii="Times New Roman" w:hAnsi="Times New Roman" w:cs="Times New Roman"/>
        </w:rPr>
        <w:t xml:space="preserve">“learning machine” (i.e. </w:t>
      </w:r>
      <w:r w:rsidR="004507FF" w:rsidRPr="00372503">
        <w:rPr>
          <w:rFonts w:ascii="Times New Roman" w:hAnsi="Times New Roman" w:cs="Times New Roman"/>
        </w:rPr>
        <w:t>artificial intelligence</w:t>
      </w:r>
      <w:r w:rsidR="00E02FB6" w:rsidRPr="00372503">
        <w:rPr>
          <w:rFonts w:ascii="Times New Roman" w:hAnsi="Times New Roman" w:cs="Times New Roman"/>
        </w:rPr>
        <w:t>)</w:t>
      </w:r>
      <w:r w:rsidR="004507FF" w:rsidRPr="00372503">
        <w:rPr>
          <w:rFonts w:ascii="Times New Roman" w:hAnsi="Times New Roman" w:cs="Times New Roman"/>
        </w:rPr>
        <w:t xml:space="preserve"> undertakes the reading and interpretation steps from the coder and automatically </w:t>
      </w:r>
      <w:r w:rsidR="00B21C0C" w:rsidRPr="00372503">
        <w:rPr>
          <w:rFonts w:ascii="Times New Roman" w:hAnsi="Times New Roman" w:cs="Times New Roman"/>
        </w:rPr>
        <w:t xml:space="preserve">classifies </w:t>
      </w:r>
      <w:r w:rsidR="004507FF" w:rsidRPr="00372503">
        <w:rPr>
          <w:rFonts w:ascii="Times New Roman" w:hAnsi="Times New Roman" w:cs="Times New Roman"/>
        </w:rPr>
        <w:t xml:space="preserve">the </w:t>
      </w:r>
      <w:r w:rsidRPr="00372503">
        <w:rPr>
          <w:rFonts w:ascii="Times New Roman" w:hAnsi="Times New Roman" w:cs="Times New Roman"/>
        </w:rPr>
        <w:t>company</w:t>
      </w:r>
      <w:r w:rsidR="004507FF" w:rsidRPr="00372503">
        <w:rPr>
          <w:rFonts w:ascii="Times New Roman" w:hAnsi="Times New Roman" w:cs="Times New Roman"/>
        </w:rPr>
        <w:t xml:space="preserve"> to a </w:t>
      </w:r>
      <w:r w:rsidR="00B21C0C" w:rsidRPr="00372503">
        <w:rPr>
          <w:rFonts w:ascii="Times New Roman" w:hAnsi="Times New Roman" w:cs="Times New Roman"/>
        </w:rPr>
        <w:t>NOGA</w:t>
      </w:r>
      <w:r w:rsidR="003D79BB" w:rsidRPr="00372503">
        <w:rPr>
          <w:rFonts w:ascii="Times New Roman" w:hAnsi="Times New Roman" w:cs="Times New Roman"/>
        </w:rPr>
        <w:t xml:space="preserve"> </w:t>
      </w:r>
      <w:r w:rsidR="004507FF" w:rsidRPr="00372503">
        <w:rPr>
          <w:rFonts w:ascii="Times New Roman" w:hAnsi="Times New Roman" w:cs="Times New Roman"/>
        </w:rPr>
        <w:t xml:space="preserve">code. In addition, it proposes new keywords and concepts. </w:t>
      </w:r>
    </w:p>
    <w:p w14:paraId="3E4FF334" w14:textId="77777777" w:rsidR="00171740" w:rsidRDefault="00171740" w:rsidP="003D79BB">
      <w:pPr>
        <w:rPr>
          <w:rFonts w:ascii="Times New Roman" w:hAnsi="Times New Roman" w:cs="Times New Roman"/>
        </w:rPr>
      </w:pPr>
    </w:p>
    <w:p w14:paraId="1C31DD45" w14:textId="77777777" w:rsidR="00362DDA" w:rsidRPr="00372503" w:rsidRDefault="003D79BB" w:rsidP="00E8402A">
      <w:pPr>
        <w:pStyle w:val="Titre1"/>
      </w:pPr>
      <w:r w:rsidRPr="00372503">
        <w:t xml:space="preserve"> </w:t>
      </w:r>
      <w:r w:rsidR="00171740">
        <w:t>Methods</w:t>
      </w:r>
    </w:p>
    <w:p w14:paraId="40026F91" w14:textId="77777777" w:rsidR="001D496F" w:rsidRPr="00372503" w:rsidRDefault="00362DDA" w:rsidP="00CF51C6">
      <w:pPr>
        <w:rPr>
          <w:rFonts w:ascii="Times New Roman" w:hAnsi="Times New Roman" w:cs="Times New Roman"/>
        </w:rPr>
      </w:pPr>
      <w:r w:rsidRPr="00372503">
        <w:rPr>
          <w:rFonts w:ascii="Times New Roman" w:hAnsi="Times New Roman" w:cs="Times New Roman"/>
        </w:rPr>
        <w:t xml:space="preserve">In order for the project to be </w:t>
      </w:r>
      <w:r w:rsidR="00AD7A8B" w:rsidRPr="00372503">
        <w:rPr>
          <w:rFonts w:ascii="Times New Roman" w:hAnsi="Times New Roman" w:cs="Times New Roman"/>
        </w:rPr>
        <w:t xml:space="preserve">considered </w:t>
      </w:r>
      <w:r w:rsidRPr="00372503">
        <w:rPr>
          <w:rFonts w:ascii="Times New Roman" w:hAnsi="Times New Roman" w:cs="Times New Roman"/>
        </w:rPr>
        <w:t xml:space="preserve">successful, it is important that it follows a predefined structure that will allow better control over the </w:t>
      </w:r>
      <w:r w:rsidR="009E4149" w:rsidRPr="00372503">
        <w:rPr>
          <w:rFonts w:ascii="Times New Roman" w:hAnsi="Times New Roman" w:cs="Times New Roman"/>
        </w:rPr>
        <w:t xml:space="preserve">stages which have </w:t>
      </w:r>
      <w:r w:rsidR="006E7523" w:rsidRPr="00372503">
        <w:rPr>
          <w:rFonts w:ascii="Times New Roman" w:hAnsi="Times New Roman" w:cs="Times New Roman"/>
        </w:rPr>
        <w:t xml:space="preserve">to be completed. Therefore, it has been </w:t>
      </w:r>
      <w:r w:rsidR="009E4149" w:rsidRPr="00372503">
        <w:rPr>
          <w:rFonts w:ascii="Times New Roman" w:hAnsi="Times New Roman" w:cs="Times New Roman"/>
        </w:rPr>
        <w:t>decided to put in place 3 stages with different level</w:t>
      </w:r>
      <w:r w:rsidR="00E02FB6" w:rsidRPr="00372503">
        <w:rPr>
          <w:rFonts w:ascii="Times New Roman" w:hAnsi="Times New Roman" w:cs="Times New Roman"/>
        </w:rPr>
        <w:t>s</w:t>
      </w:r>
      <w:r w:rsidR="009E4149" w:rsidRPr="00372503">
        <w:rPr>
          <w:rFonts w:ascii="Times New Roman" w:hAnsi="Times New Roman" w:cs="Times New Roman"/>
        </w:rPr>
        <w:t xml:space="preserve"> of success</w:t>
      </w:r>
      <w:r w:rsidR="00A51AD4" w:rsidRPr="00372503">
        <w:rPr>
          <w:rFonts w:ascii="Times New Roman" w:hAnsi="Times New Roman" w:cs="Times New Roman"/>
        </w:rPr>
        <w:t xml:space="preserve"> that the project has to achieve</w:t>
      </w:r>
      <w:r w:rsidR="006254D2" w:rsidRPr="00372503">
        <w:rPr>
          <w:rFonts w:ascii="Times New Roman" w:hAnsi="Times New Roman" w:cs="Times New Roman"/>
        </w:rPr>
        <w:t>.</w:t>
      </w:r>
    </w:p>
    <w:p w14:paraId="387EDCCD" w14:textId="77777777" w:rsidR="001D496F" w:rsidRPr="00372503" w:rsidRDefault="001D496F" w:rsidP="00CF51C6">
      <w:pPr>
        <w:rPr>
          <w:rFonts w:ascii="Times New Roman" w:hAnsi="Times New Roman" w:cs="Times New Roman"/>
        </w:rPr>
      </w:pPr>
    </w:p>
    <w:p w14:paraId="75E9771E" w14:textId="77777777" w:rsidR="006E7523" w:rsidRPr="00372503" w:rsidRDefault="009E4149" w:rsidP="00CF51C6">
      <w:pPr>
        <w:rPr>
          <w:rFonts w:ascii="Times New Roman" w:hAnsi="Times New Roman" w:cs="Times New Roman"/>
        </w:rPr>
      </w:pPr>
      <w:r w:rsidRPr="00372503">
        <w:rPr>
          <w:rFonts w:ascii="Times New Roman" w:hAnsi="Times New Roman" w:cs="Times New Roman"/>
        </w:rPr>
        <w:t>In the first stage</w:t>
      </w:r>
      <w:r w:rsidR="006254D2" w:rsidRPr="00372503">
        <w:rPr>
          <w:rFonts w:ascii="Times New Roman" w:hAnsi="Times New Roman" w:cs="Times New Roman"/>
        </w:rPr>
        <w:t xml:space="preserve"> (</w:t>
      </w:r>
      <w:r w:rsidRPr="00372503">
        <w:rPr>
          <w:rFonts w:ascii="Times New Roman" w:hAnsi="Times New Roman" w:cs="Times New Roman"/>
        </w:rPr>
        <w:t>“</w:t>
      </w:r>
      <w:r w:rsidR="001D496F" w:rsidRPr="00372503">
        <w:rPr>
          <w:rFonts w:ascii="Times New Roman" w:hAnsi="Times New Roman" w:cs="Times New Roman"/>
        </w:rPr>
        <w:t>Prototype</w:t>
      </w:r>
      <w:r w:rsidRPr="00372503">
        <w:rPr>
          <w:rFonts w:ascii="Times New Roman" w:hAnsi="Times New Roman" w:cs="Times New Roman"/>
        </w:rPr>
        <w:t>”</w:t>
      </w:r>
      <w:r w:rsidR="006254D2" w:rsidRPr="00372503">
        <w:rPr>
          <w:rFonts w:ascii="Times New Roman" w:hAnsi="Times New Roman" w:cs="Times New Roman"/>
        </w:rPr>
        <w:t>),</w:t>
      </w:r>
      <w:r w:rsidRPr="00372503">
        <w:rPr>
          <w:rFonts w:ascii="Times New Roman" w:hAnsi="Times New Roman" w:cs="Times New Roman"/>
        </w:rPr>
        <w:t xml:space="preserve"> the goal is to understand the business as well as the </w:t>
      </w:r>
      <w:r w:rsidR="00F5188B" w:rsidRPr="00372503">
        <w:rPr>
          <w:rFonts w:ascii="Times New Roman" w:hAnsi="Times New Roman" w:cs="Times New Roman"/>
        </w:rPr>
        <w:t>data, which will be used,</w:t>
      </w:r>
      <w:r w:rsidRPr="00372503">
        <w:rPr>
          <w:rFonts w:ascii="Times New Roman" w:hAnsi="Times New Roman" w:cs="Times New Roman"/>
        </w:rPr>
        <w:t xml:space="preserve"> and </w:t>
      </w:r>
      <w:r w:rsidR="006254D2" w:rsidRPr="00372503">
        <w:rPr>
          <w:rFonts w:ascii="Times New Roman" w:hAnsi="Times New Roman" w:cs="Times New Roman"/>
        </w:rPr>
        <w:t>to begin</w:t>
      </w:r>
      <w:r w:rsidRPr="00372503">
        <w:rPr>
          <w:rFonts w:ascii="Times New Roman" w:hAnsi="Times New Roman" w:cs="Times New Roman"/>
        </w:rPr>
        <w:t xml:space="preserve"> the </w:t>
      </w:r>
      <w:r w:rsidR="001D496F" w:rsidRPr="00372503">
        <w:rPr>
          <w:rFonts w:ascii="Times New Roman" w:hAnsi="Times New Roman" w:cs="Times New Roman"/>
        </w:rPr>
        <w:t>development and validation</w:t>
      </w:r>
      <w:r w:rsidRPr="00372503">
        <w:rPr>
          <w:rFonts w:ascii="Times New Roman" w:hAnsi="Times New Roman" w:cs="Times New Roman"/>
        </w:rPr>
        <w:t xml:space="preserve"> of the </w:t>
      </w:r>
      <w:r w:rsidR="001D496F" w:rsidRPr="00372503">
        <w:rPr>
          <w:rFonts w:ascii="Times New Roman" w:hAnsi="Times New Roman" w:cs="Times New Roman"/>
        </w:rPr>
        <w:t xml:space="preserve">machine learning </w:t>
      </w:r>
      <w:r w:rsidRPr="00372503">
        <w:rPr>
          <w:rFonts w:ascii="Times New Roman" w:hAnsi="Times New Roman" w:cs="Times New Roman"/>
        </w:rPr>
        <w:t>algorithm</w:t>
      </w:r>
      <w:r w:rsidR="001D496F" w:rsidRPr="00372503">
        <w:rPr>
          <w:rFonts w:ascii="Times New Roman" w:hAnsi="Times New Roman" w:cs="Times New Roman"/>
        </w:rPr>
        <w:t>s</w:t>
      </w:r>
      <w:r w:rsidR="00F5188B" w:rsidRPr="00372503">
        <w:rPr>
          <w:rFonts w:ascii="Times New Roman" w:hAnsi="Times New Roman" w:cs="Times New Roman"/>
        </w:rPr>
        <w:t xml:space="preserve">. </w:t>
      </w:r>
      <w:r w:rsidR="00706FAE" w:rsidRPr="00372503">
        <w:rPr>
          <w:rFonts w:ascii="Times New Roman" w:hAnsi="Times New Roman" w:cs="Times New Roman"/>
        </w:rPr>
        <w:t>In order to move from stage “Prototype” to stage “Minimal Viable Product (MVP)</w:t>
      </w:r>
      <w:r w:rsidR="001D496F" w:rsidRPr="00372503">
        <w:rPr>
          <w:rFonts w:ascii="Times New Roman" w:hAnsi="Times New Roman" w:cs="Times New Roman"/>
        </w:rPr>
        <w:t>”</w:t>
      </w:r>
      <w:r w:rsidR="00706FAE" w:rsidRPr="00372503">
        <w:rPr>
          <w:rFonts w:ascii="Times New Roman" w:hAnsi="Times New Roman" w:cs="Times New Roman"/>
        </w:rPr>
        <w:t xml:space="preserve">, </w:t>
      </w:r>
      <w:r w:rsidR="00B47818" w:rsidRPr="00372503">
        <w:rPr>
          <w:rFonts w:ascii="Times New Roman" w:hAnsi="Times New Roman" w:cs="Times New Roman"/>
        </w:rPr>
        <w:t xml:space="preserve">the system will have to </w:t>
      </w:r>
      <w:r w:rsidR="00706FAE" w:rsidRPr="00372503">
        <w:rPr>
          <w:rFonts w:ascii="Times New Roman" w:hAnsi="Times New Roman" w:cs="Times New Roman"/>
        </w:rPr>
        <w:t xml:space="preserve">achieve a success rate of at least 75% </w:t>
      </w:r>
      <w:r w:rsidR="001D496F" w:rsidRPr="00372503">
        <w:rPr>
          <w:rFonts w:ascii="Times New Roman" w:hAnsi="Times New Roman" w:cs="Times New Roman"/>
        </w:rPr>
        <w:t>in terms of “</w:t>
      </w:r>
      <w:proofErr w:type="spellStart"/>
      <w:r w:rsidR="001D496F" w:rsidRPr="00372503">
        <w:rPr>
          <w:rFonts w:ascii="Times New Roman" w:hAnsi="Times New Roman" w:cs="Times New Roman"/>
        </w:rPr>
        <w:t>generalisation</w:t>
      </w:r>
      <w:proofErr w:type="spellEnd"/>
      <w:r w:rsidR="001D496F" w:rsidRPr="00372503">
        <w:rPr>
          <w:rFonts w:ascii="Times New Roman" w:hAnsi="Times New Roman" w:cs="Times New Roman"/>
        </w:rPr>
        <w:t xml:space="preserve"> error” </w:t>
      </w:r>
      <w:r w:rsidR="00AD7A8B" w:rsidRPr="00372503">
        <w:rPr>
          <w:rFonts w:ascii="Times New Roman" w:hAnsi="Times New Roman" w:cs="Times New Roman"/>
        </w:rPr>
        <w:t xml:space="preserve">with </w:t>
      </w:r>
      <w:r w:rsidR="00706FAE" w:rsidRPr="00372503">
        <w:rPr>
          <w:rFonts w:ascii="Times New Roman" w:hAnsi="Times New Roman" w:cs="Times New Roman"/>
        </w:rPr>
        <w:t>an acceptable time of response.</w:t>
      </w:r>
      <w:r w:rsidR="00B47818" w:rsidRPr="00372503">
        <w:rPr>
          <w:rFonts w:ascii="Times New Roman" w:hAnsi="Times New Roman" w:cs="Times New Roman"/>
        </w:rPr>
        <w:t xml:space="preserve"> </w:t>
      </w:r>
      <w:r w:rsidR="00706FAE" w:rsidRPr="00372503">
        <w:rPr>
          <w:rFonts w:ascii="Times New Roman" w:hAnsi="Times New Roman" w:cs="Times New Roman"/>
        </w:rPr>
        <w:t>In the second stage</w:t>
      </w:r>
      <w:r w:rsidR="001D496F" w:rsidRPr="00372503">
        <w:rPr>
          <w:rFonts w:ascii="Times New Roman" w:hAnsi="Times New Roman" w:cs="Times New Roman"/>
        </w:rPr>
        <w:t xml:space="preserve"> (MVP)</w:t>
      </w:r>
      <w:r w:rsidR="00706FAE" w:rsidRPr="00372503">
        <w:rPr>
          <w:rFonts w:ascii="Times New Roman" w:hAnsi="Times New Roman" w:cs="Times New Roman"/>
        </w:rPr>
        <w:t>, the algorithm</w:t>
      </w:r>
      <w:r w:rsidR="00A51AD4" w:rsidRPr="00372503">
        <w:rPr>
          <w:rFonts w:ascii="Times New Roman" w:hAnsi="Times New Roman" w:cs="Times New Roman"/>
        </w:rPr>
        <w:t>s</w:t>
      </w:r>
      <w:r w:rsidR="00706FAE" w:rsidRPr="00372503">
        <w:rPr>
          <w:rFonts w:ascii="Times New Roman" w:hAnsi="Times New Roman" w:cs="Times New Roman"/>
        </w:rPr>
        <w:t xml:space="preserve"> will be improved</w:t>
      </w:r>
      <w:r w:rsidR="00B47818" w:rsidRPr="00372503">
        <w:rPr>
          <w:rFonts w:ascii="Times New Roman" w:hAnsi="Times New Roman" w:cs="Times New Roman"/>
        </w:rPr>
        <w:t xml:space="preserve"> to </w:t>
      </w:r>
      <w:r w:rsidR="00AD7A8B" w:rsidRPr="00372503">
        <w:rPr>
          <w:rFonts w:ascii="Times New Roman" w:hAnsi="Times New Roman" w:cs="Times New Roman"/>
        </w:rPr>
        <w:t>a</w:t>
      </w:r>
      <w:r w:rsidR="00B47818" w:rsidRPr="00372503">
        <w:rPr>
          <w:rFonts w:ascii="Times New Roman" w:hAnsi="Times New Roman" w:cs="Times New Roman"/>
        </w:rPr>
        <w:t xml:space="preserve"> higher </w:t>
      </w:r>
      <w:r w:rsidR="001D496F" w:rsidRPr="00372503">
        <w:rPr>
          <w:rFonts w:ascii="Times New Roman" w:hAnsi="Times New Roman" w:cs="Times New Roman"/>
        </w:rPr>
        <w:t xml:space="preserve">predictive </w:t>
      </w:r>
      <w:r w:rsidR="00B47818" w:rsidRPr="00372503">
        <w:rPr>
          <w:rFonts w:ascii="Times New Roman" w:hAnsi="Times New Roman" w:cs="Times New Roman"/>
        </w:rPr>
        <w:t>accuracy</w:t>
      </w:r>
      <w:r w:rsidR="00706FAE" w:rsidRPr="00372503">
        <w:rPr>
          <w:rFonts w:ascii="Times New Roman" w:hAnsi="Times New Roman" w:cs="Times New Roman"/>
        </w:rPr>
        <w:t xml:space="preserve"> </w:t>
      </w:r>
      <w:r w:rsidR="001D496F" w:rsidRPr="00372503">
        <w:rPr>
          <w:rFonts w:ascii="Times New Roman" w:hAnsi="Times New Roman" w:cs="Times New Roman"/>
        </w:rPr>
        <w:t xml:space="preserve">of </w:t>
      </w:r>
      <w:r w:rsidR="00706FAE" w:rsidRPr="00372503">
        <w:rPr>
          <w:rFonts w:ascii="Times New Roman" w:hAnsi="Times New Roman" w:cs="Times New Roman"/>
        </w:rPr>
        <w:t xml:space="preserve">at least 85% </w:t>
      </w:r>
      <w:r w:rsidR="001D496F" w:rsidRPr="00372503">
        <w:rPr>
          <w:rFonts w:ascii="Times New Roman" w:hAnsi="Times New Roman" w:cs="Times New Roman"/>
        </w:rPr>
        <w:t>in terms of “</w:t>
      </w:r>
      <w:proofErr w:type="spellStart"/>
      <w:r w:rsidR="004B20E9" w:rsidRPr="00372503">
        <w:rPr>
          <w:rFonts w:ascii="Times New Roman" w:hAnsi="Times New Roman" w:cs="Times New Roman"/>
        </w:rPr>
        <w:t>generalisation</w:t>
      </w:r>
      <w:proofErr w:type="spellEnd"/>
      <w:r w:rsidR="004B20E9" w:rsidRPr="00372503">
        <w:rPr>
          <w:rFonts w:ascii="Times New Roman" w:hAnsi="Times New Roman" w:cs="Times New Roman"/>
        </w:rPr>
        <w:t xml:space="preserve"> </w:t>
      </w:r>
      <w:r w:rsidR="001D496F" w:rsidRPr="00372503">
        <w:rPr>
          <w:rFonts w:ascii="Times New Roman" w:hAnsi="Times New Roman" w:cs="Times New Roman"/>
        </w:rPr>
        <w:t xml:space="preserve">error” </w:t>
      </w:r>
      <w:r w:rsidR="00706FAE" w:rsidRPr="00372503">
        <w:rPr>
          <w:rFonts w:ascii="Times New Roman" w:hAnsi="Times New Roman" w:cs="Times New Roman"/>
        </w:rPr>
        <w:t xml:space="preserve">with an acceptable response time and </w:t>
      </w:r>
      <w:r w:rsidR="001D496F" w:rsidRPr="00372503">
        <w:rPr>
          <w:rFonts w:ascii="Times New Roman" w:hAnsi="Times New Roman" w:cs="Times New Roman"/>
        </w:rPr>
        <w:t xml:space="preserve">an </w:t>
      </w:r>
      <w:r w:rsidR="00706FAE" w:rsidRPr="00372503">
        <w:rPr>
          <w:rFonts w:ascii="Times New Roman" w:hAnsi="Times New Roman" w:cs="Times New Roman"/>
        </w:rPr>
        <w:t>user</w:t>
      </w:r>
      <w:r w:rsidR="00297A41" w:rsidRPr="00372503">
        <w:rPr>
          <w:rFonts w:ascii="Times New Roman" w:hAnsi="Times New Roman" w:cs="Times New Roman"/>
        </w:rPr>
        <w:t>-friendly</w:t>
      </w:r>
      <w:r w:rsidR="00706FAE" w:rsidRPr="00372503">
        <w:rPr>
          <w:rFonts w:ascii="Times New Roman" w:hAnsi="Times New Roman" w:cs="Times New Roman"/>
        </w:rPr>
        <w:t xml:space="preserve"> interface, the project w</w:t>
      </w:r>
      <w:r w:rsidR="00297A41" w:rsidRPr="00372503">
        <w:rPr>
          <w:rFonts w:ascii="Times New Roman" w:hAnsi="Times New Roman" w:cs="Times New Roman"/>
        </w:rPr>
        <w:t xml:space="preserve">ill move on to the final </w:t>
      </w:r>
      <w:r w:rsidR="00CF51C6" w:rsidRPr="00372503">
        <w:rPr>
          <w:rFonts w:ascii="Times New Roman" w:hAnsi="Times New Roman" w:cs="Times New Roman"/>
        </w:rPr>
        <w:t>stage</w:t>
      </w:r>
      <w:r w:rsidR="00297A41" w:rsidRPr="00372503">
        <w:rPr>
          <w:rFonts w:ascii="Times New Roman" w:hAnsi="Times New Roman" w:cs="Times New Roman"/>
        </w:rPr>
        <w:t xml:space="preserve"> “Production”</w:t>
      </w:r>
      <w:r w:rsidR="003D79BB" w:rsidRPr="00372503">
        <w:rPr>
          <w:rFonts w:ascii="Times New Roman" w:hAnsi="Times New Roman" w:cs="Times New Roman"/>
        </w:rPr>
        <w:t xml:space="preserve"> </w:t>
      </w:r>
      <w:r w:rsidR="00AD7A8B" w:rsidRPr="00372503">
        <w:rPr>
          <w:rFonts w:ascii="Times New Roman" w:hAnsi="Times New Roman" w:cs="Times New Roman"/>
        </w:rPr>
        <w:t>and</w:t>
      </w:r>
      <w:r w:rsidR="003D79BB" w:rsidRPr="00372503">
        <w:rPr>
          <w:rFonts w:ascii="Times New Roman" w:hAnsi="Times New Roman" w:cs="Times New Roman"/>
        </w:rPr>
        <w:t xml:space="preserve"> </w:t>
      </w:r>
      <w:r w:rsidR="00297A41" w:rsidRPr="00372503">
        <w:rPr>
          <w:rFonts w:ascii="Times New Roman" w:hAnsi="Times New Roman" w:cs="Times New Roman"/>
        </w:rPr>
        <w:t>be released</w:t>
      </w:r>
      <w:r w:rsidR="00CF51C6" w:rsidRPr="00372503">
        <w:rPr>
          <w:rFonts w:ascii="Times New Roman" w:hAnsi="Times New Roman" w:cs="Times New Roman"/>
        </w:rPr>
        <w:t xml:space="preserve"> and monitored</w:t>
      </w:r>
      <w:r w:rsidR="00297A41" w:rsidRPr="00372503">
        <w:rPr>
          <w:rFonts w:ascii="Times New Roman" w:hAnsi="Times New Roman" w:cs="Times New Roman"/>
        </w:rPr>
        <w:t xml:space="preserve">. </w:t>
      </w:r>
    </w:p>
    <w:p w14:paraId="188BA127" w14:textId="77777777" w:rsidR="00F8646F" w:rsidRPr="00372503" w:rsidRDefault="00F8646F" w:rsidP="00CF51C6">
      <w:pPr>
        <w:rPr>
          <w:rFonts w:ascii="Times New Roman" w:hAnsi="Times New Roman" w:cs="Times New Roman"/>
          <w:noProof/>
          <w:lang w:eastAsia="de-CH"/>
        </w:rPr>
      </w:pPr>
    </w:p>
    <w:p w14:paraId="3FB21455" w14:textId="77777777" w:rsidR="00C174FE" w:rsidRPr="00372503" w:rsidRDefault="001E37E9" w:rsidP="00CF51C6">
      <w:pPr>
        <w:rPr>
          <w:rFonts w:ascii="Times New Roman" w:hAnsi="Times New Roman" w:cs="Times New Roman"/>
        </w:rPr>
      </w:pPr>
      <w:r>
        <w:rPr>
          <w:rFonts w:ascii="Times New Roman" w:hAnsi="Times New Roman" w:cs="Times New Roman"/>
          <w:noProof/>
        </w:rPr>
        <w:drawing>
          <wp:inline distT="0" distB="0" distL="0" distR="0" wp14:anchorId="2CC80BCC" wp14:editId="1179566C">
            <wp:extent cx="6112970" cy="2031427"/>
            <wp:effectExtent l="0" t="0" r="254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1315" cy="2040846"/>
                    </a:xfrm>
                    <a:prstGeom prst="rect">
                      <a:avLst/>
                    </a:prstGeom>
                    <a:noFill/>
                  </pic:spPr>
                </pic:pic>
              </a:graphicData>
            </a:graphic>
          </wp:inline>
        </w:drawing>
      </w:r>
    </w:p>
    <w:p w14:paraId="2DC2DF71" w14:textId="77777777" w:rsidR="00575962" w:rsidRPr="00372503" w:rsidRDefault="00575962" w:rsidP="00CF51C6">
      <w:pPr>
        <w:rPr>
          <w:rFonts w:ascii="Times New Roman" w:hAnsi="Times New Roman" w:cs="Times New Roman"/>
        </w:rPr>
      </w:pPr>
    </w:p>
    <w:p w14:paraId="2802AE5F" w14:textId="77777777" w:rsidR="006E7523" w:rsidRPr="00372503" w:rsidRDefault="00B21C0C" w:rsidP="00CF51C6">
      <w:pPr>
        <w:rPr>
          <w:rFonts w:ascii="Times New Roman" w:hAnsi="Times New Roman" w:cs="Times New Roman"/>
        </w:rPr>
      </w:pPr>
      <w:r w:rsidRPr="00372503">
        <w:rPr>
          <w:rFonts w:ascii="Times New Roman" w:hAnsi="Times New Roman" w:cs="Times New Roman"/>
        </w:rPr>
        <w:t>An important role during all these stages is given to</w:t>
      </w:r>
      <w:r w:rsidR="003D79BB" w:rsidRPr="00372503">
        <w:rPr>
          <w:rFonts w:ascii="Times New Roman" w:hAnsi="Times New Roman" w:cs="Times New Roman"/>
        </w:rPr>
        <w:t xml:space="preserve"> </w:t>
      </w:r>
      <w:r w:rsidR="00297A41" w:rsidRPr="00372503">
        <w:rPr>
          <w:rFonts w:ascii="Times New Roman" w:hAnsi="Times New Roman" w:cs="Times New Roman"/>
        </w:rPr>
        <w:t>the d</w:t>
      </w:r>
      <w:r w:rsidR="00B47818" w:rsidRPr="00372503">
        <w:rPr>
          <w:rFonts w:ascii="Times New Roman" w:hAnsi="Times New Roman" w:cs="Times New Roman"/>
        </w:rPr>
        <w:t>ifferent actors in this project</w:t>
      </w:r>
      <w:r w:rsidR="003D79BB" w:rsidRPr="00372503">
        <w:rPr>
          <w:rFonts w:ascii="Times New Roman" w:hAnsi="Times New Roman" w:cs="Times New Roman"/>
        </w:rPr>
        <w:t xml:space="preserve"> </w:t>
      </w:r>
      <w:r w:rsidR="001D496F" w:rsidRPr="00372503">
        <w:rPr>
          <w:rFonts w:ascii="Times New Roman" w:hAnsi="Times New Roman" w:cs="Times New Roman"/>
        </w:rPr>
        <w:t>in order to</w:t>
      </w:r>
      <w:r w:rsidR="003D79BB" w:rsidRPr="00372503">
        <w:rPr>
          <w:rFonts w:ascii="Times New Roman" w:hAnsi="Times New Roman" w:cs="Times New Roman"/>
        </w:rPr>
        <w:t xml:space="preserve"> give their feedbacks</w:t>
      </w:r>
      <w:r w:rsidR="006254D2" w:rsidRPr="00372503">
        <w:rPr>
          <w:rFonts w:ascii="Times New Roman" w:hAnsi="Times New Roman" w:cs="Times New Roman"/>
        </w:rPr>
        <w:t xml:space="preserve"> and opportunities for improvement</w:t>
      </w:r>
      <w:r w:rsidRPr="00372503">
        <w:rPr>
          <w:rFonts w:ascii="Times New Roman" w:hAnsi="Times New Roman" w:cs="Times New Roman"/>
        </w:rPr>
        <w:t xml:space="preserve">. </w:t>
      </w:r>
      <w:r w:rsidR="002444BA" w:rsidRPr="00372503">
        <w:rPr>
          <w:rFonts w:ascii="Times New Roman" w:hAnsi="Times New Roman" w:cs="Times New Roman"/>
        </w:rPr>
        <w:t>The thematic experts as well as the users (i.e. the coders) have to give easily and continuously feedback depending on the stages of the project.</w:t>
      </w:r>
      <w:r w:rsidR="002444BA">
        <w:rPr>
          <w:rFonts w:ascii="Times New Roman" w:hAnsi="Times New Roman" w:cs="Times New Roman"/>
        </w:rPr>
        <w:t xml:space="preserve"> </w:t>
      </w:r>
      <w:r w:rsidR="003D79BB" w:rsidRPr="00372503">
        <w:rPr>
          <w:rFonts w:ascii="Times New Roman" w:hAnsi="Times New Roman" w:cs="Times New Roman"/>
        </w:rPr>
        <w:t>In addition, documentation will be provided to ensure the best possible monitoring of the project</w:t>
      </w:r>
      <w:r w:rsidR="00B47818" w:rsidRPr="00372503">
        <w:rPr>
          <w:rFonts w:ascii="Times New Roman" w:hAnsi="Times New Roman" w:cs="Times New Roman"/>
        </w:rPr>
        <w:t>.</w:t>
      </w:r>
      <w:r w:rsidR="00CF51C6" w:rsidRPr="00372503">
        <w:rPr>
          <w:rFonts w:ascii="Times New Roman" w:hAnsi="Times New Roman" w:cs="Times New Roman"/>
        </w:rPr>
        <w:t xml:space="preserve"> </w:t>
      </w:r>
    </w:p>
    <w:p w14:paraId="09E82E75" w14:textId="77777777" w:rsidR="00A14ADD" w:rsidRPr="00372503" w:rsidRDefault="00A14ADD" w:rsidP="00CF51C6">
      <w:pPr>
        <w:rPr>
          <w:rFonts w:ascii="Times New Roman" w:hAnsi="Times New Roman" w:cs="Times New Roman"/>
        </w:rPr>
      </w:pPr>
    </w:p>
    <w:p w14:paraId="2B4AFDF8" w14:textId="77777777" w:rsidR="00CD7240" w:rsidRPr="00372503" w:rsidRDefault="002410F9" w:rsidP="00CF51C6">
      <w:pPr>
        <w:rPr>
          <w:rFonts w:ascii="Times New Roman" w:hAnsi="Times New Roman" w:cs="Times New Roman"/>
        </w:rPr>
      </w:pPr>
      <w:r w:rsidRPr="00372503">
        <w:rPr>
          <w:rFonts w:ascii="Times New Roman" w:hAnsi="Times New Roman" w:cs="Times New Roman"/>
        </w:rPr>
        <w:t>We have carried out a pre-study on the feasibility of this project. The results obtained in this initial phase of the project are highly promising. This system (“</w:t>
      </w:r>
      <w:proofErr w:type="spellStart"/>
      <w:r w:rsidRPr="00372503">
        <w:rPr>
          <w:rFonts w:ascii="Times New Roman" w:hAnsi="Times New Roman" w:cs="Times New Roman"/>
        </w:rPr>
        <w:t>NOGAuto</w:t>
      </w:r>
      <w:proofErr w:type="spellEnd"/>
      <w:r w:rsidRPr="00372503">
        <w:rPr>
          <w:rFonts w:ascii="Times New Roman" w:hAnsi="Times New Roman" w:cs="Times New Roman"/>
        </w:rPr>
        <w:t>”) performs the steps of reading and interpreting the descriptions of economic activities (</w:t>
      </w:r>
      <w:r w:rsidR="00AF441B" w:rsidRPr="00372503">
        <w:rPr>
          <w:rFonts w:ascii="Times New Roman" w:hAnsi="Times New Roman" w:cs="Times New Roman"/>
        </w:rPr>
        <w:t>“</w:t>
      </w:r>
      <w:r w:rsidR="00B21C0C" w:rsidRPr="00372503">
        <w:rPr>
          <w:rFonts w:ascii="Times New Roman" w:hAnsi="Times New Roman" w:cs="Times New Roman"/>
        </w:rPr>
        <w:t>data preprocessing phase</w:t>
      </w:r>
      <w:r w:rsidR="00AF441B" w:rsidRPr="00372503">
        <w:rPr>
          <w:rFonts w:ascii="Times New Roman" w:hAnsi="Times New Roman" w:cs="Times New Roman"/>
        </w:rPr>
        <w:t>”</w:t>
      </w:r>
      <w:r w:rsidRPr="00372503">
        <w:rPr>
          <w:rFonts w:ascii="Times New Roman" w:hAnsi="Times New Roman" w:cs="Times New Roman"/>
        </w:rPr>
        <w:t>) and predict</w:t>
      </w:r>
      <w:r w:rsidR="004759C5" w:rsidRPr="00372503">
        <w:rPr>
          <w:rFonts w:ascii="Times New Roman" w:hAnsi="Times New Roman" w:cs="Times New Roman"/>
        </w:rPr>
        <w:t>s</w:t>
      </w:r>
      <w:r w:rsidRPr="00372503">
        <w:rPr>
          <w:rFonts w:ascii="Times New Roman" w:hAnsi="Times New Roman" w:cs="Times New Roman"/>
        </w:rPr>
        <w:t xml:space="preserve"> a </w:t>
      </w:r>
      <w:r w:rsidR="005B0236" w:rsidRPr="00372503">
        <w:rPr>
          <w:rFonts w:ascii="Times New Roman" w:hAnsi="Times New Roman" w:cs="Times New Roman"/>
        </w:rPr>
        <w:t>category</w:t>
      </w:r>
      <w:r w:rsidRPr="00372503">
        <w:rPr>
          <w:rFonts w:ascii="Times New Roman" w:hAnsi="Times New Roman" w:cs="Times New Roman"/>
        </w:rPr>
        <w:t xml:space="preserve"> between the business and </w:t>
      </w:r>
      <w:r w:rsidR="005B0236" w:rsidRPr="00372503">
        <w:rPr>
          <w:rFonts w:ascii="Times New Roman" w:hAnsi="Times New Roman" w:cs="Times New Roman"/>
        </w:rPr>
        <w:t xml:space="preserve">one of the 722 </w:t>
      </w:r>
      <w:r w:rsidRPr="00372503">
        <w:rPr>
          <w:rFonts w:ascii="Times New Roman" w:hAnsi="Times New Roman" w:cs="Times New Roman"/>
        </w:rPr>
        <w:t>classification code</w:t>
      </w:r>
      <w:r w:rsidR="005B0236" w:rsidRPr="00372503">
        <w:rPr>
          <w:rFonts w:ascii="Times New Roman" w:hAnsi="Times New Roman" w:cs="Times New Roman"/>
        </w:rPr>
        <w:t>s</w:t>
      </w:r>
      <w:r w:rsidRPr="00372503">
        <w:rPr>
          <w:rFonts w:ascii="Times New Roman" w:hAnsi="Times New Roman" w:cs="Times New Roman"/>
        </w:rPr>
        <w:t xml:space="preserve"> (</w:t>
      </w:r>
      <w:r w:rsidR="00AF441B" w:rsidRPr="00372503">
        <w:rPr>
          <w:rFonts w:ascii="Times New Roman" w:hAnsi="Times New Roman" w:cs="Times New Roman"/>
        </w:rPr>
        <w:t>“</w:t>
      </w:r>
      <w:r w:rsidRPr="00372503">
        <w:rPr>
          <w:rFonts w:ascii="Times New Roman" w:hAnsi="Times New Roman" w:cs="Times New Roman"/>
        </w:rPr>
        <w:t>modelling phase</w:t>
      </w:r>
      <w:r w:rsidR="00AF441B" w:rsidRPr="00372503">
        <w:rPr>
          <w:rFonts w:ascii="Times New Roman" w:hAnsi="Times New Roman" w:cs="Times New Roman"/>
        </w:rPr>
        <w:t>”</w:t>
      </w:r>
      <w:r w:rsidRPr="00372503">
        <w:rPr>
          <w:rFonts w:ascii="Times New Roman" w:hAnsi="Times New Roman" w:cs="Times New Roman"/>
        </w:rPr>
        <w:t xml:space="preserve">). </w:t>
      </w:r>
    </w:p>
    <w:p w14:paraId="76FDE729" w14:textId="77777777" w:rsidR="00350DE0" w:rsidRPr="00372503" w:rsidRDefault="00350DE0" w:rsidP="00CF51C6">
      <w:pPr>
        <w:rPr>
          <w:rFonts w:ascii="Times New Roman" w:hAnsi="Times New Roman" w:cs="Times New Roman"/>
        </w:rPr>
      </w:pPr>
    </w:p>
    <w:p w14:paraId="059A0875" w14:textId="77777777" w:rsidR="008C675D" w:rsidRPr="00372503" w:rsidRDefault="002410F9" w:rsidP="00CF51C6">
      <w:pPr>
        <w:rPr>
          <w:rFonts w:ascii="Times New Roman" w:hAnsi="Times New Roman" w:cs="Times New Roman"/>
        </w:rPr>
      </w:pPr>
      <w:r w:rsidRPr="00372503">
        <w:rPr>
          <w:rFonts w:ascii="Times New Roman" w:hAnsi="Times New Roman" w:cs="Times New Roman"/>
        </w:rPr>
        <w:lastRenderedPageBreak/>
        <w:t xml:space="preserve">The </w:t>
      </w:r>
      <w:r w:rsidR="006254D2" w:rsidRPr="00372503">
        <w:rPr>
          <w:rFonts w:ascii="Times New Roman" w:hAnsi="Times New Roman" w:cs="Times New Roman"/>
        </w:rPr>
        <w:t>first</w:t>
      </w:r>
      <w:r w:rsidR="004759C5" w:rsidRPr="00372503">
        <w:rPr>
          <w:rFonts w:ascii="Times New Roman" w:hAnsi="Times New Roman" w:cs="Times New Roman"/>
        </w:rPr>
        <w:t xml:space="preserve"> </w:t>
      </w:r>
      <w:r w:rsidRPr="00372503">
        <w:rPr>
          <w:rFonts w:ascii="Times New Roman" w:hAnsi="Times New Roman" w:cs="Times New Roman"/>
        </w:rPr>
        <w:t xml:space="preserve">challenge of the </w:t>
      </w:r>
      <w:r w:rsidR="00AF441B" w:rsidRPr="00372503">
        <w:rPr>
          <w:rFonts w:ascii="Times New Roman" w:hAnsi="Times New Roman" w:cs="Times New Roman"/>
        </w:rPr>
        <w:t>“</w:t>
      </w:r>
      <w:r w:rsidR="00B21C0C" w:rsidRPr="00372503">
        <w:rPr>
          <w:rFonts w:ascii="Times New Roman" w:hAnsi="Times New Roman" w:cs="Times New Roman"/>
        </w:rPr>
        <w:t>data preprocessing</w:t>
      </w:r>
      <w:r w:rsidRPr="00372503">
        <w:rPr>
          <w:rFonts w:ascii="Times New Roman" w:hAnsi="Times New Roman" w:cs="Times New Roman"/>
        </w:rPr>
        <w:t xml:space="preserve"> phase</w:t>
      </w:r>
      <w:r w:rsidR="00AF441B" w:rsidRPr="00372503">
        <w:rPr>
          <w:rFonts w:ascii="Times New Roman" w:hAnsi="Times New Roman" w:cs="Times New Roman"/>
        </w:rPr>
        <w:t>”</w:t>
      </w:r>
      <w:r w:rsidRPr="00372503">
        <w:rPr>
          <w:rFonts w:ascii="Times New Roman" w:hAnsi="Times New Roman" w:cs="Times New Roman"/>
        </w:rPr>
        <w:t xml:space="preserve"> is to detect the language. </w:t>
      </w:r>
      <w:r w:rsidR="004F5CE2" w:rsidRPr="00372503">
        <w:rPr>
          <w:rFonts w:ascii="Times New Roman" w:hAnsi="Times New Roman" w:cs="Times New Roman"/>
        </w:rPr>
        <w:t xml:space="preserve">At first, the system </w:t>
      </w:r>
      <w:r w:rsidR="004759C5" w:rsidRPr="00372503">
        <w:rPr>
          <w:rFonts w:ascii="Times New Roman" w:hAnsi="Times New Roman" w:cs="Times New Roman"/>
        </w:rPr>
        <w:t xml:space="preserve">has </w:t>
      </w:r>
      <w:r w:rsidR="004F5CE2" w:rsidRPr="00372503">
        <w:rPr>
          <w:rFonts w:ascii="Times New Roman" w:hAnsi="Times New Roman" w:cs="Times New Roman"/>
        </w:rPr>
        <w:t xml:space="preserve">to determine the language of the description of the activity. </w:t>
      </w:r>
      <w:r w:rsidRPr="00372503">
        <w:rPr>
          <w:rFonts w:ascii="Times New Roman" w:hAnsi="Times New Roman" w:cs="Times New Roman"/>
        </w:rPr>
        <w:t>German, F</w:t>
      </w:r>
      <w:r w:rsidR="004F5CE2" w:rsidRPr="00372503">
        <w:rPr>
          <w:rFonts w:ascii="Times New Roman" w:hAnsi="Times New Roman" w:cs="Times New Roman"/>
        </w:rPr>
        <w:t>rench</w:t>
      </w:r>
      <w:r w:rsidR="0016521C" w:rsidRPr="00372503">
        <w:rPr>
          <w:rFonts w:ascii="Times New Roman" w:hAnsi="Times New Roman" w:cs="Times New Roman"/>
        </w:rPr>
        <w:t xml:space="preserve"> and Italian are </w:t>
      </w:r>
      <w:r w:rsidR="00350DE0" w:rsidRPr="00372503">
        <w:rPr>
          <w:rFonts w:ascii="Times New Roman" w:hAnsi="Times New Roman" w:cs="Times New Roman"/>
        </w:rPr>
        <w:t xml:space="preserve">the languages, which are the most spoken </w:t>
      </w:r>
      <w:r w:rsidR="004F5CE2" w:rsidRPr="00372503">
        <w:rPr>
          <w:rFonts w:ascii="Times New Roman" w:hAnsi="Times New Roman" w:cs="Times New Roman"/>
        </w:rPr>
        <w:t>i</w:t>
      </w:r>
      <w:r w:rsidR="0016521C" w:rsidRPr="00372503">
        <w:rPr>
          <w:rFonts w:ascii="Times New Roman" w:hAnsi="Times New Roman" w:cs="Times New Roman"/>
        </w:rPr>
        <w:t>n Switzerl</w:t>
      </w:r>
      <w:r w:rsidR="004F5CE2" w:rsidRPr="00372503">
        <w:rPr>
          <w:rFonts w:ascii="Times New Roman" w:hAnsi="Times New Roman" w:cs="Times New Roman"/>
        </w:rPr>
        <w:t>a</w:t>
      </w:r>
      <w:r w:rsidR="0016521C" w:rsidRPr="00372503">
        <w:rPr>
          <w:rFonts w:ascii="Times New Roman" w:hAnsi="Times New Roman" w:cs="Times New Roman"/>
        </w:rPr>
        <w:t xml:space="preserve">nd. </w:t>
      </w:r>
      <w:r w:rsidR="00350DE0" w:rsidRPr="00372503">
        <w:rPr>
          <w:rFonts w:ascii="Times New Roman" w:hAnsi="Times New Roman" w:cs="Times New Roman"/>
        </w:rPr>
        <w:t xml:space="preserve">Therefore, the first important </w:t>
      </w:r>
      <w:r w:rsidR="0016521C" w:rsidRPr="00372503">
        <w:rPr>
          <w:rFonts w:ascii="Times New Roman" w:hAnsi="Times New Roman" w:cs="Times New Roman"/>
        </w:rPr>
        <w:t xml:space="preserve">step </w:t>
      </w:r>
      <w:r w:rsidR="00380171" w:rsidRPr="00372503">
        <w:rPr>
          <w:rFonts w:ascii="Times New Roman" w:hAnsi="Times New Roman" w:cs="Times New Roman"/>
        </w:rPr>
        <w:t xml:space="preserve">consists </w:t>
      </w:r>
      <w:r w:rsidR="004F5CE2" w:rsidRPr="00372503">
        <w:rPr>
          <w:rFonts w:ascii="Times New Roman" w:hAnsi="Times New Roman" w:cs="Times New Roman"/>
        </w:rPr>
        <w:t xml:space="preserve">to identify the </w:t>
      </w:r>
      <w:r w:rsidR="00350DE0" w:rsidRPr="00372503">
        <w:rPr>
          <w:rFonts w:ascii="Times New Roman" w:hAnsi="Times New Roman" w:cs="Times New Roman"/>
        </w:rPr>
        <w:t>correct</w:t>
      </w:r>
      <w:r w:rsidR="004F5CE2" w:rsidRPr="00372503">
        <w:rPr>
          <w:rFonts w:ascii="Times New Roman" w:hAnsi="Times New Roman" w:cs="Times New Roman"/>
        </w:rPr>
        <w:t xml:space="preserve"> language</w:t>
      </w:r>
      <w:r w:rsidR="00350DE0" w:rsidRPr="00372503">
        <w:rPr>
          <w:rFonts w:ascii="Times New Roman" w:hAnsi="Times New Roman" w:cs="Times New Roman"/>
        </w:rPr>
        <w:t xml:space="preserve"> and to allocate the according </w:t>
      </w:r>
      <w:r w:rsidR="00B21C0C" w:rsidRPr="00372503">
        <w:rPr>
          <w:rFonts w:ascii="Times New Roman" w:hAnsi="Times New Roman" w:cs="Times New Roman"/>
        </w:rPr>
        <w:t>company</w:t>
      </w:r>
      <w:r w:rsidR="00350DE0" w:rsidRPr="00372503">
        <w:rPr>
          <w:rFonts w:ascii="Times New Roman" w:hAnsi="Times New Roman" w:cs="Times New Roman"/>
        </w:rPr>
        <w:t xml:space="preserve"> to the right language dataset</w:t>
      </w:r>
      <w:r w:rsidR="004F5CE2" w:rsidRPr="00372503">
        <w:rPr>
          <w:rFonts w:ascii="Times New Roman" w:hAnsi="Times New Roman" w:cs="Times New Roman"/>
        </w:rPr>
        <w:t>.</w:t>
      </w:r>
      <w:r w:rsidR="0016521C" w:rsidRPr="00372503">
        <w:rPr>
          <w:rFonts w:ascii="Times New Roman" w:hAnsi="Times New Roman" w:cs="Times New Roman"/>
        </w:rPr>
        <w:t xml:space="preserve"> </w:t>
      </w:r>
      <w:r w:rsidR="00B70A65" w:rsidRPr="00372503">
        <w:rPr>
          <w:rFonts w:ascii="Times New Roman" w:hAnsi="Times New Roman" w:cs="Times New Roman"/>
        </w:rPr>
        <w:t xml:space="preserve">In the </w:t>
      </w:r>
      <w:r w:rsidR="00BE0603" w:rsidRPr="00372503">
        <w:rPr>
          <w:rFonts w:ascii="Times New Roman" w:hAnsi="Times New Roman" w:cs="Times New Roman"/>
        </w:rPr>
        <w:t xml:space="preserve">second </w:t>
      </w:r>
      <w:r w:rsidR="004F5CE2" w:rsidRPr="00372503">
        <w:rPr>
          <w:rFonts w:ascii="Times New Roman" w:hAnsi="Times New Roman" w:cs="Times New Roman"/>
        </w:rPr>
        <w:t xml:space="preserve">phase, </w:t>
      </w:r>
      <w:r w:rsidR="00AF441B" w:rsidRPr="00372503">
        <w:rPr>
          <w:rFonts w:ascii="Times New Roman" w:hAnsi="Times New Roman" w:cs="Times New Roman"/>
        </w:rPr>
        <w:t>“</w:t>
      </w:r>
      <w:r w:rsidR="004F5CE2" w:rsidRPr="00372503">
        <w:rPr>
          <w:rFonts w:ascii="Times New Roman" w:hAnsi="Times New Roman" w:cs="Times New Roman"/>
        </w:rPr>
        <w:t xml:space="preserve">text </w:t>
      </w:r>
      <w:r w:rsidR="00350DE0" w:rsidRPr="00372503">
        <w:rPr>
          <w:rFonts w:ascii="Times New Roman" w:hAnsi="Times New Roman" w:cs="Times New Roman"/>
        </w:rPr>
        <w:t>mining</w:t>
      </w:r>
      <w:r w:rsidR="00AF441B" w:rsidRPr="00372503">
        <w:rPr>
          <w:rFonts w:ascii="Times New Roman" w:hAnsi="Times New Roman" w:cs="Times New Roman"/>
        </w:rPr>
        <w:t>”</w:t>
      </w:r>
      <w:r w:rsidR="00350DE0" w:rsidRPr="00372503">
        <w:rPr>
          <w:rFonts w:ascii="Times New Roman" w:hAnsi="Times New Roman" w:cs="Times New Roman"/>
        </w:rPr>
        <w:t xml:space="preserve"> as well as a </w:t>
      </w:r>
      <w:r w:rsidR="00AF441B" w:rsidRPr="00372503">
        <w:rPr>
          <w:rFonts w:ascii="Times New Roman" w:hAnsi="Times New Roman" w:cs="Times New Roman"/>
        </w:rPr>
        <w:t>“</w:t>
      </w:r>
      <w:r w:rsidR="00350DE0" w:rsidRPr="00372503">
        <w:rPr>
          <w:rFonts w:ascii="Times New Roman" w:hAnsi="Times New Roman" w:cs="Times New Roman"/>
        </w:rPr>
        <w:t>text processing</w:t>
      </w:r>
      <w:r w:rsidR="00AF441B" w:rsidRPr="00372503">
        <w:rPr>
          <w:rFonts w:ascii="Times New Roman" w:hAnsi="Times New Roman" w:cs="Times New Roman"/>
        </w:rPr>
        <w:t>”</w:t>
      </w:r>
      <w:r w:rsidR="00350DE0" w:rsidRPr="00372503">
        <w:rPr>
          <w:rFonts w:ascii="Times New Roman" w:hAnsi="Times New Roman" w:cs="Times New Roman"/>
        </w:rPr>
        <w:t xml:space="preserve"> are</w:t>
      </w:r>
      <w:r w:rsidR="004F5CE2" w:rsidRPr="00372503">
        <w:rPr>
          <w:rFonts w:ascii="Times New Roman" w:hAnsi="Times New Roman" w:cs="Times New Roman"/>
        </w:rPr>
        <w:t xml:space="preserve"> carried out</w:t>
      </w:r>
      <w:r w:rsidR="00270C92" w:rsidRPr="00372503">
        <w:rPr>
          <w:rFonts w:ascii="Times New Roman" w:hAnsi="Times New Roman" w:cs="Times New Roman"/>
        </w:rPr>
        <w:t>, this means</w:t>
      </w:r>
      <w:r w:rsidR="00AF441B" w:rsidRPr="00372503">
        <w:rPr>
          <w:rFonts w:ascii="Times New Roman" w:hAnsi="Times New Roman" w:cs="Times New Roman"/>
        </w:rPr>
        <w:t xml:space="preserve">, for example, </w:t>
      </w:r>
      <w:r w:rsidR="00270C92" w:rsidRPr="00372503">
        <w:rPr>
          <w:rFonts w:ascii="Times New Roman" w:hAnsi="Times New Roman" w:cs="Times New Roman"/>
        </w:rPr>
        <w:t>the punctuation, the numbers and the useless words (</w:t>
      </w:r>
      <w:r w:rsidR="00AF441B" w:rsidRPr="00372503">
        <w:rPr>
          <w:rFonts w:ascii="Times New Roman" w:hAnsi="Times New Roman" w:cs="Times New Roman"/>
        </w:rPr>
        <w:t>“</w:t>
      </w:r>
      <w:proofErr w:type="spellStart"/>
      <w:r w:rsidR="00270C92" w:rsidRPr="00372503">
        <w:rPr>
          <w:rFonts w:ascii="Times New Roman" w:hAnsi="Times New Roman" w:cs="Times New Roman"/>
        </w:rPr>
        <w:t>stopwords</w:t>
      </w:r>
      <w:proofErr w:type="spellEnd"/>
      <w:r w:rsidR="00AF441B" w:rsidRPr="00372503">
        <w:rPr>
          <w:rFonts w:ascii="Times New Roman" w:hAnsi="Times New Roman" w:cs="Times New Roman"/>
        </w:rPr>
        <w:t>”</w:t>
      </w:r>
      <w:r w:rsidR="00270C92" w:rsidRPr="00372503">
        <w:rPr>
          <w:rFonts w:ascii="Times New Roman" w:hAnsi="Times New Roman" w:cs="Times New Roman"/>
        </w:rPr>
        <w:t>) are removed</w:t>
      </w:r>
      <w:r w:rsidR="00B70A65" w:rsidRPr="00372503">
        <w:rPr>
          <w:rFonts w:ascii="Times New Roman" w:hAnsi="Times New Roman" w:cs="Times New Roman"/>
        </w:rPr>
        <w:t>.</w:t>
      </w:r>
      <w:r w:rsidR="00270C92" w:rsidRPr="00372503">
        <w:rPr>
          <w:rFonts w:ascii="Times New Roman" w:hAnsi="Times New Roman" w:cs="Times New Roman"/>
        </w:rPr>
        <w:t xml:space="preserve"> Then </w:t>
      </w:r>
      <w:r w:rsidR="004F5CE2" w:rsidRPr="00372503">
        <w:rPr>
          <w:rFonts w:ascii="Times New Roman" w:hAnsi="Times New Roman" w:cs="Times New Roman"/>
        </w:rPr>
        <w:t xml:space="preserve">the words are displayed in a matrix according to different </w:t>
      </w:r>
      <w:r w:rsidR="00AF441B" w:rsidRPr="00372503">
        <w:rPr>
          <w:rFonts w:ascii="Times New Roman" w:hAnsi="Times New Roman" w:cs="Times New Roman"/>
        </w:rPr>
        <w:t>“</w:t>
      </w:r>
      <w:r w:rsidR="00270C92" w:rsidRPr="00372503">
        <w:rPr>
          <w:rFonts w:ascii="Times New Roman" w:hAnsi="Times New Roman" w:cs="Times New Roman"/>
        </w:rPr>
        <w:t xml:space="preserve">word embedding </w:t>
      </w:r>
      <w:r w:rsidR="004F5CE2" w:rsidRPr="00372503">
        <w:rPr>
          <w:rFonts w:ascii="Times New Roman" w:hAnsi="Times New Roman" w:cs="Times New Roman"/>
        </w:rPr>
        <w:t>methods</w:t>
      </w:r>
      <w:r w:rsidR="00AF441B" w:rsidRPr="00372503">
        <w:rPr>
          <w:rFonts w:ascii="Times New Roman" w:hAnsi="Times New Roman" w:cs="Times New Roman"/>
        </w:rPr>
        <w:t>”</w:t>
      </w:r>
      <w:r w:rsidR="004F5CE2" w:rsidRPr="00372503">
        <w:rPr>
          <w:rFonts w:ascii="Times New Roman" w:hAnsi="Times New Roman" w:cs="Times New Roman"/>
        </w:rPr>
        <w:t xml:space="preserve"> in order to obtain structured data.</w:t>
      </w:r>
    </w:p>
    <w:p w14:paraId="01432E06" w14:textId="77777777" w:rsidR="00270C92" w:rsidRPr="00372503" w:rsidRDefault="00270C92" w:rsidP="00CF51C6">
      <w:pPr>
        <w:rPr>
          <w:rFonts w:ascii="Times New Roman" w:hAnsi="Times New Roman" w:cs="Times New Roman"/>
        </w:rPr>
      </w:pPr>
    </w:p>
    <w:p w14:paraId="09495488" w14:textId="77777777" w:rsidR="00815E24" w:rsidRPr="00372503" w:rsidRDefault="004E0CDC" w:rsidP="00CF51C6">
      <w:pPr>
        <w:rPr>
          <w:rFonts w:ascii="Times New Roman" w:hAnsi="Times New Roman" w:cs="Times New Roman"/>
        </w:rPr>
      </w:pPr>
      <w:r w:rsidRPr="00372503">
        <w:rPr>
          <w:rFonts w:ascii="Times New Roman" w:hAnsi="Times New Roman" w:cs="Times New Roman"/>
        </w:rPr>
        <w:t>After the datasets have been evaluated and validated</w:t>
      </w:r>
      <w:r w:rsidR="00B21C0C" w:rsidRPr="00372503">
        <w:rPr>
          <w:rFonts w:ascii="Times New Roman" w:hAnsi="Times New Roman" w:cs="Times New Roman"/>
        </w:rPr>
        <w:t xml:space="preserve"> by the intern collaborators</w:t>
      </w:r>
      <w:r w:rsidRPr="00372503">
        <w:rPr>
          <w:rFonts w:ascii="Times New Roman" w:hAnsi="Times New Roman" w:cs="Times New Roman"/>
        </w:rPr>
        <w:t xml:space="preserve">, some </w:t>
      </w:r>
      <w:r w:rsidR="00AF441B" w:rsidRPr="00372503">
        <w:rPr>
          <w:rFonts w:ascii="Times New Roman" w:hAnsi="Times New Roman" w:cs="Times New Roman"/>
        </w:rPr>
        <w:t>“</w:t>
      </w:r>
      <w:r w:rsidRPr="00372503">
        <w:rPr>
          <w:rFonts w:ascii="Times New Roman" w:hAnsi="Times New Roman" w:cs="Times New Roman"/>
        </w:rPr>
        <w:t>supervised machine learning</w:t>
      </w:r>
      <w:r w:rsidR="00AF441B" w:rsidRPr="00372503">
        <w:rPr>
          <w:rFonts w:ascii="Times New Roman" w:hAnsi="Times New Roman" w:cs="Times New Roman"/>
        </w:rPr>
        <w:t>”</w:t>
      </w:r>
      <w:r w:rsidRPr="00372503">
        <w:rPr>
          <w:rFonts w:ascii="Times New Roman" w:hAnsi="Times New Roman" w:cs="Times New Roman"/>
        </w:rPr>
        <w:t xml:space="preserve"> methods will be used and performed on the data to get some</w:t>
      </w:r>
      <w:r w:rsidR="00B21C0C" w:rsidRPr="00372503">
        <w:rPr>
          <w:rFonts w:ascii="Times New Roman" w:hAnsi="Times New Roman" w:cs="Times New Roman"/>
        </w:rPr>
        <w:t xml:space="preserve"> prediction</w:t>
      </w:r>
      <w:r w:rsidRPr="00372503">
        <w:rPr>
          <w:rFonts w:ascii="Times New Roman" w:hAnsi="Times New Roman" w:cs="Times New Roman"/>
        </w:rPr>
        <w:t xml:space="preserve"> results about the </w:t>
      </w:r>
      <w:r w:rsidR="00B21C0C" w:rsidRPr="00372503">
        <w:rPr>
          <w:rFonts w:ascii="Times New Roman" w:hAnsi="Times New Roman" w:cs="Times New Roman"/>
        </w:rPr>
        <w:t xml:space="preserve">NOGA </w:t>
      </w:r>
      <w:r w:rsidRPr="00372503">
        <w:rPr>
          <w:rFonts w:ascii="Times New Roman" w:hAnsi="Times New Roman" w:cs="Times New Roman"/>
        </w:rPr>
        <w:t>classification</w:t>
      </w:r>
      <w:r w:rsidR="00AF441B" w:rsidRPr="00372503">
        <w:rPr>
          <w:rFonts w:ascii="Times New Roman" w:hAnsi="Times New Roman" w:cs="Times New Roman"/>
        </w:rPr>
        <w:t xml:space="preserve"> (“modelling phase”)</w:t>
      </w:r>
      <w:r w:rsidRPr="00372503">
        <w:rPr>
          <w:rFonts w:ascii="Times New Roman" w:hAnsi="Times New Roman" w:cs="Times New Roman"/>
        </w:rPr>
        <w:t>. An important part of this task i</w:t>
      </w:r>
      <w:r w:rsidR="009C7733" w:rsidRPr="00372503">
        <w:rPr>
          <w:rFonts w:ascii="Times New Roman" w:hAnsi="Times New Roman" w:cs="Times New Roman"/>
        </w:rPr>
        <w:t xml:space="preserve">s </w:t>
      </w:r>
      <w:r w:rsidR="00AF441B" w:rsidRPr="00372503">
        <w:rPr>
          <w:rFonts w:ascii="Times New Roman" w:hAnsi="Times New Roman" w:cs="Times New Roman"/>
        </w:rPr>
        <w:t xml:space="preserve">to set the “parameters” and </w:t>
      </w:r>
      <w:r w:rsidR="009C7733" w:rsidRPr="00372503">
        <w:rPr>
          <w:rFonts w:ascii="Times New Roman" w:hAnsi="Times New Roman" w:cs="Times New Roman"/>
        </w:rPr>
        <w:t xml:space="preserve">to tune the </w:t>
      </w:r>
      <w:r w:rsidR="00AF441B" w:rsidRPr="00372503">
        <w:rPr>
          <w:rFonts w:ascii="Times New Roman" w:hAnsi="Times New Roman" w:cs="Times New Roman"/>
        </w:rPr>
        <w:t>“</w:t>
      </w:r>
      <w:r w:rsidR="009C7733" w:rsidRPr="00372503">
        <w:rPr>
          <w:rFonts w:ascii="Times New Roman" w:hAnsi="Times New Roman" w:cs="Times New Roman"/>
        </w:rPr>
        <w:t>hyperparameters</w:t>
      </w:r>
      <w:r w:rsidR="00AF441B" w:rsidRPr="00372503">
        <w:rPr>
          <w:rFonts w:ascii="Times New Roman" w:hAnsi="Times New Roman" w:cs="Times New Roman"/>
        </w:rPr>
        <w:t>”</w:t>
      </w:r>
      <w:r w:rsidR="009C7733" w:rsidRPr="00372503">
        <w:rPr>
          <w:rFonts w:ascii="Times New Roman" w:hAnsi="Times New Roman" w:cs="Times New Roman"/>
        </w:rPr>
        <w:t xml:space="preserve"> for</w:t>
      </w:r>
      <w:r w:rsidRPr="00372503">
        <w:rPr>
          <w:rFonts w:ascii="Times New Roman" w:hAnsi="Times New Roman" w:cs="Times New Roman"/>
        </w:rPr>
        <w:t xml:space="preserve"> each method. The</w:t>
      </w:r>
      <w:r w:rsidR="00AF441B" w:rsidRPr="00372503">
        <w:rPr>
          <w:rFonts w:ascii="Times New Roman" w:hAnsi="Times New Roman" w:cs="Times New Roman"/>
        </w:rPr>
        <w:t xml:space="preserve"> latter </w:t>
      </w:r>
      <w:r w:rsidRPr="00372503">
        <w:rPr>
          <w:rFonts w:ascii="Times New Roman" w:hAnsi="Times New Roman" w:cs="Times New Roman"/>
        </w:rPr>
        <w:t xml:space="preserve">help the model to find the most probable NOGA code for an observation. </w:t>
      </w:r>
      <w:r w:rsidR="00815E24" w:rsidRPr="00372503">
        <w:rPr>
          <w:rFonts w:ascii="Times New Roman" w:hAnsi="Times New Roman" w:cs="Times New Roman"/>
        </w:rPr>
        <w:t>As already defined above</w:t>
      </w:r>
      <w:r w:rsidR="00606F5B" w:rsidRPr="00372503">
        <w:rPr>
          <w:rFonts w:ascii="Times New Roman" w:hAnsi="Times New Roman" w:cs="Times New Roman"/>
        </w:rPr>
        <w:t>,</w:t>
      </w:r>
      <w:r w:rsidR="00815E24" w:rsidRPr="00372503">
        <w:rPr>
          <w:rFonts w:ascii="Times New Roman" w:hAnsi="Times New Roman" w:cs="Times New Roman"/>
        </w:rPr>
        <w:t xml:space="preserve"> the system will deliver predictions on the classifications on the NOGA codes.</w:t>
      </w:r>
    </w:p>
    <w:p w14:paraId="5D3C894C" w14:textId="77777777" w:rsidR="008C675D" w:rsidRPr="00372503" w:rsidRDefault="008C675D" w:rsidP="00CF51C6">
      <w:pPr>
        <w:rPr>
          <w:rFonts w:ascii="Times New Roman" w:hAnsi="Times New Roman" w:cs="Times New Roman"/>
        </w:rPr>
      </w:pPr>
    </w:p>
    <w:p w14:paraId="766C0E2C" w14:textId="77777777" w:rsidR="00171740" w:rsidRDefault="002410F9" w:rsidP="00CF51C6">
      <w:pPr>
        <w:rPr>
          <w:rFonts w:ascii="Times New Roman" w:hAnsi="Times New Roman" w:cs="Times New Roman"/>
        </w:rPr>
      </w:pPr>
      <w:r w:rsidRPr="00372503">
        <w:rPr>
          <w:rFonts w:ascii="Times New Roman" w:hAnsi="Times New Roman" w:cs="Times New Roman"/>
        </w:rPr>
        <w:t xml:space="preserve">It is important to </w:t>
      </w:r>
      <w:r w:rsidR="006B2B3F" w:rsidRPr="00372503">
        <w:rPr>
          <w:rFonts w:ascii="Times New Roman" w:hAnsi="Times New Roman" w:cs="Times New Roman"/>
        </w:rPr>
        <w:t>emphasis</w:t>
      </w:r>
      <w:r w:rsidRPr="00372503">
        <w:rPr>
          <w:rFonts w:ascii="Times New Roman" w:hAnsi="Times New Roman" w:cs="Times New Roman"/>
        </w:rPr>
        <w:t xml:space="preserve"> that the effort invested in </w:t>
      </w:r>
      <w:r w:rsidR="00270C92" w:rsidRPr="00372503">
        <w:rPr>
          <w:rFonts w:ascii="Times New Roman" w:hAnsi="Times New Roman" w:cs="Times New Roman"/>
        </w:rPr>
        <w:t>realizing the</w:t>
      </w:r>
      <w:r w:rsidRPr="00372503">
        <w:rPr>
          <w:rFonts w:ascii="Times New Roman" w:hAnsi="Times New Roman" w:cs="Times New Roman"/>
        </w:rPr>
        <w:t xml:space="preserve"> </w:t>
      </w:r>
      <w:proofErr w:type="spellStart"/>
      <w:r w:rsidRPr="00372503">
        <w:rPr>
          <w:rFonts w:ascii="Times New Roman" w:hAnsi="Times New Roman" w:cs="Times New Roman"/>
        </w:rPr>
        <w:t>NOGAuto</w:t>
      </w:r>
      <w:proofErr w:type="spellEnd"/>
      <w:r w:rsidRPr="00372503">
        <w:rPr>
          <w:rFonts w:ascii="Times New Roman" w:hAnsi="Times New Roman" w:cs="Times New Roman"/>
        </w:rPr>
        <w:t xml:space="preserve"> </w:t>
      </w:r>
      <w:r w:rsidR="00270C92" w:rsidRPr="00372503">
        <w:rPr>
          <w:rFonts w:ascii="Times New Roman" w:hAnsi="Times New Roman" w:cs="Times New Roman"/>
        </w:rPr>
        <w:t xml:space="preserve">project </w:t>
      </w:r>
      <w:r w:rsidRPr="00372503">
        <w:rPr>
          <w:rFonts w:ascii="Times New Roman" w:hAnsi="Times New Roman" w:cs="Times New Roman"/>
        </w:rPr>
        <w:t xml:space="preserve">is not only limited to classification of the economic activities of businesses, but that a slight adaptation of the system would allow </w:t>
      </w:r>
      <w:r w:rsidR="00606F5B" w:rsidRPr="00372503">
        <w:rPr>
          <w:rFonts w:ascii="Times New Roman" w:hAnsi="Times New Roman" w:cs="Times New Roman"/>
        </w:rPr>
        <w:t>to wider</w:t>
      </w:r>
      <w:r w:rsidR="00A34C37" w:rsidRPr="00372503">
        <w:rPr>
          <w:rFonts w:ascii="Times New Roman" w:hAnsi="Times New Roman" w:cs="Times New Roman"/>
        </w:rPr>
        <w:t xml:space="preserve"> use</w:t>
      </w:r>
      <w:r w:rsidRPr="00372503">
        <w:rPr>
          <w:rFonts w:ascii="Times New Roman" w:hAnsi="Times New Roman" w:cs="Times New Roman"/>
        </w:rPr>
        <w:t xml:space="preserve"> </w:t>
      </w:r>
      <w:r w:rsidR="00A34C37" w:rsidRPr="00372503">
        <w:rPr>
          <w:rFonts w:ascii="Times New Roman" w:hAnsi="Times New Roman" w:cs="Times New Roman"/>
        </w:rPr>
        <w:t xml:space="preserve">this technology </w:t>
      </w:r>
      <w:r w:rsidRPr="00372503">
        <w:rPr>
          <w:rFonts w:ascii="Times New Roman" w:hAnsi="Times New Roman" w:cs="Times New Roman"/>
        </w:rPr>
        <w:t>to assign codes to</w:t>
      </w:r>
      <w:r w:rsidR="00AF441B" w:rsidRPr="00372503">
        <w:rPr>
          <w:rFonts w:ascii="Times New Roman" w:hAnsi="Times New Roman" w:cs="Times New Roman"/>
        </w:rPr>
        <w:t>, for example,</w:t>
      </w:r>
      <w:r w:rsidRPr="00372503">
        <w:rPr>
          <w:rFonts w:ascii="Times New Roman" w:hAnsi="Times New Roman" w:cs="Times New Roman"/>
        </w:rPr>
        <w:t xml:space="preserve"> professions, diseases, causes of death, products,</w:t>
      </w:r>
      <w:r w:rsidR="009C7733" w:rsidRPr="00372503">
        <w:rPr>
          <w:rFonts w:ascii="Times New Roman" w:hAnsi="Times New Roman" w:cs="Times New Roman"/>
        </w:rPr>
        <w:t xml:space="preserve"> </w:t>
      </w:r>
      <w:r w:rsidR="00606F5B" w:rsidRPr="00372503">
        <w:rPr>
          <w:rFonts w:ascii="Times New Roman" w:hAnsi="Times New Roman" w:cs="Times New Roman"/>
        </w:rPr>
        <w:t>within the FSO.</w:t>
      </w:r>
    </w:p>
    <w:p w14:paraId="2A68A32D" w14:textId="77777777" w:rsidR="00171740" w:rsidRDefault="00171740" w:rsidP="00E8402A">
      <w:pPr>
        <w:pStyle w:val="Titre1"/>
      </w:pPr>
      <w:r w:rsidRPr="00171740">
        <w:t>Results</w:t>
      </w:r>
    </w:p>
    <w:p w14:paraId="0B48AC20" w14:textId="249838E9" w:rsidR="00171740" w:rsidRPr="00372503" w:rsidRDefault="00171740" w:rsidP="00CF51C6">
      <w:pPr>
        <w:rPr>
          <w:rFonts w:ascii="Times New Roman" w:hAnsi="Times New Roman" w:cs="Times New Roman"/>
        </w:rPr>
      </w:pPr>
      <w:r>
        <w:rPr>
          <w:rFonts w:ascii="Times New Roman" w:hAnsi="Times New Roman" w:cs="Times New Roman"/>
        </w:rPr>
        <w:t>At the current time, there are no results</w:t>
      </w:r>
      <w:r w:rsidR="005C4AC2">
        <w:rPr>
          <w:rFonts w:ascii="Times New Roman" w:hAnsi="Times New Roman" w:cs="Times New Roman"/>
        </w:rPr>
        <w:t xml:space="preserve"> (expect some promising preliminary results from prototyping)</w:t>
      </w:r>
      <w:r>
        <w:rPr>
          <w:rFonts w:ascii="Times New Roman" w:hAnsi="Times New Roman" w:cs="Times New Roman"/>
        </w:rPr>
        <w:t xml:space="preserve">. A first </w:t>
      </w:r>
      <w:r w:rsidR="005C4AC2">
        <w:rPr>
          <w:rFonts w:ascii="Times New Roman" w:hAnsi="Times New Roman" w:cs="Times New Roman"/>
        </w:rPr>
        <w:t>MVP</w:t>
      </w:r>
      <w:r>
        <w:rPr>
          <w:rFonts w:ascii="Times New Roman" w:hAnsi="Times New Roman" w:cs="Times New Roman"/>
        </w:rPr>
        <w:t xml:space="preserve"> </w:t>
      </w:r>
      <w:proofErr w:type="gramStart"/>
      <w:r>
        <w:rPr>
          <w:rFonts w:ascii="Times New Roman" w:hAnsi="Times New Roman" w:cs="Times New Roman"/>
        </w:rPr>
        <w:t>is expected</w:t>
      </w:r>
      <w:proofErr w:type="gramEnd"/>
      <w:r>
        <w:rPr>
          <w:rFonts w:ascii="Times New Roman" w:hAnsi="Times New Roman" w:cs="Times New Roman"/>
        </w:rPr>
        <w:t xml:space="preserve"> in the next months and </w:t>
      </w:r>
      <w:r w:rsidR="005C4AC2">
        <w:rPr>
          <w:rFonts w:ascii="Times New Roman" w:hAnsi="Times New Roman" w:cs="Times New Roman"/>
        </w:rPr>
        <w:t xml:space="preserve">an improved version </w:t>
      </w:r>
      <w:r>
        <w:rPr>
          <w:rFonts w:ascii="Times New Roman" w:hAnsi="Times New Roman" w:cs="Times New Roman"/>
        </w:rPr>
        <w:t>will be pres</w:t>
      </w:r>
      <w:r w:rsidR="00A81C2A">
        <w:rPr>
          <w:rFonts w:ascii="Times New Roman" w:hAnsi="Times New Roman" w:cs="Times New Roman"/>
        </w:rPr>
        <w:t>ented during the NTTS 2021</w:t>
      </w:r>
      <w:r w:rsidR="005C4AC2">
        <w:rPr>
          <w:rFonts w:ascii="Times New Roman" w:hAnsi="Times New Roman" w:cs="Times New Roman"/>
        </w:rPr>
        <w:t>, together with highlighting the challenges to integrate it into production</w:t>
      </w:r>
      <w:r w:rsidR="00A81C2A">
        <w:rPr>
          <w:rFonts w:ascii="Times New Roman" w:hAnsi="Times New Roman" w:cs="Times New Roman"/>
        </w:rPr>
        <w:t>.</w:t>
      </w:r>
      <w:r>
        <w:rPr>
          <w:rFonts w:ascii="Times New Roman" w:hAnsi="Times New Roman" w:cs="Times New Roman"/>
        </w:rPr>
        <w:t xml:space="preserve"> </w:t>
      </w:r>
    </w:p>
    <w:p w14:paraId="7DFFF2A1" w14:textId="77777777" w:rsidR="00CF1D97" w:rsidRDefault="00171740" w:rsidP="00E8402A">
      <w:pPr>
        <w:pStyle w:val="Titre1"/>
      </w:pPr>
      <w:r>
        <w:t>Conclusion</w:t>
      </w:r>
    </w:p>
    <w:p w14:paraId="5F0C14BB" w14:textId="77777777" w:rsidR="00945E0F" w:rsidRPr="00372503" w:rsidRDefault="00945E0F" w:rsidP="002444BA">
      <w:pPr>
        <w:spacing w:line="276" w:lineRule="auto"/>
        <w:rPr>
          <w:rFonts w:ascii="Times New Roman" w:hAnsi="Times New Roman" w:cs="Times New Roman"/>
        </w:rPr>
      </w:pPr>
      <w:r w:rsidRPr="00945E0F">
        <w:rPr>
          <w:rFonts w:ascii="Times New Roman" w:hAnsi="Times New Roman" w:cs="Times New Roman"/>
        </w:rPr>
        <w:t>To conclude we would like to mention the challenges we have to face:</w:t>
      </w:r>
    </w:p>
    <w:p w14:paraId="6D8428B7" w14:textId="77777777" w:rsidR="004F5CE2" w:rsidRPr="00372503" w:rsidRDefault="00AF441B" w:rsidP="00CD7240">
      <w:pPr>
        <w:pStyle w:val="NormalWeb"/>
        <w:numPr>
          <w:ilvl w:val="0"/>
          <w:numId w:val="22"/>
        </w:numPr>
        <w:spacing w:before="0" w:beforeAutospacing="0" w:after="480" w:afterAutospacing="0"/>
        <w:contextualSpacing/>
      </w:pPr>
      <w:r w:rsidRPr="00372503">
        <w:t xml:space="preserve">the </w:t>
      </w:r>
      <w:r w:rsidR="009C7733" w:rsidRPr="00372503">
        <w:t>d</w:t>
      </w:r>
      <w:r w:rsidR="00A50087" w:rsidRPr="00372503">
        <w:t xml:space="preserve">etection of </w:t>
      </w:r>
      <w:r w:rsidRPr="00372503">
        <w:t>languages;</w:t>
      </w:r>
    </w:p>
    <w:p w14:paraId="021AEC12" w14:textId="77777777" w:rsidR="004507FF" w:rsidRPr="00372503" w:rsidRDefault="00AF441B" w:rsidP="00CD7240">
      <w:pPr>
        <w:pStyle w:val="NormalWeb"/>
        <w:numPr>
          <w:ilvl w:val="0"/>
          <w:numId w:val="22"/>
        </w:numPr>
        <w:spacing w:before="0" w:beforeAutospacing="0" w:after="480" w:afterAutospacing="0"/>
        <w:contextualSpacing/>
      </w:pPr>
      <w:r w:rsidRPr="00372503">
        <w:t>“</w:t>
      </w:r>
      <w:r w:rsidR="00E424D8" w:rsidRPr="00372503">
        <w:t>t</w:t>
      </w:r>
      <w:r w:rsidR="00270C92" w:rsidRPr="00372503">
        <w:t>ext mining /text</w:t>
      </w:r>
      <w:r w:rsidR="004507FF" w:rsidRPr="00372503">
        <w:t xml:space="preserve"> processing</w:t>
      </w:r>
      <w:r w:rsidRPr="00372503">
        <w:t>”;</w:t>
      </w:r>
    </w:p>
    <w:p w14:paraId="5DDF1E1E" w14:textId="77777777" w:rsidR="0086340A" w:rsidRPr="00372503" w:rsidRDefault="00AF441B" w:rsidP="00C6123B">
      <w:pPr>
        <w:pStyle w:val="NormalWeb"/>
        <w:numPr>
          <w:ilvl w:val="0"/>
          <w:numId w:val="22"/>
        </w:numPr>
        <w:spacing w:before="0" w:beforeAutospacing="0" w:after="0" w:afterAutospacing="0"/>
        <w:contextualSpacing/>
        <w:rPr>
          <w:sz w:val="26"/>
          <w:szCs w:val="26"/>
        </w:rPr>
      </w:pPr>
      <w:r w:rsidRPr="00372503">
        <w:t>i</w:t>
      </w:r>
      <w:r w:rsidR="004507FF" w:rsidRPr="00372503">
        <w:t>dentify the useful variables</w:t>
      </w:r>
      <w:r w:rsidRPr="00372503">
        <w:t xml:space="preserve"> and related “feature engineering”;</w:t>
      </w:r>
    </w:p>
    <w:p w14:paraId="53934BDA" w14:textId="77777777" w:rsidR="00BE0603" w:rsidRPr="00372503" w:rsidRDefault="00AF441B" w:rsidP="00C6123B">
      <w:pPr>
        <w:pStyle w:val="NormalWeb"/>
        <w:numPr>
          <w:ilvl w:val="0"/>
          <w:numId w:val="22"/>
        </w:numPr>
        <w:spacing w:before="0" w:beforeAutospacing="0" w:after="0" w:afterAutospacing="0"/>
        <w:contextualSpacing/>
        <w:rPr>
          <w:sz w:val="26"/>
          <w:szCs w:val="26"/>
        </w:rPr>
      </w:pPr>
      <w:r w:rsidRPr="00372503">
        <w:t xml:space="preserve">apply </w:t>
      </w:r>
      <w:r w:rsidR="0086340A" w:rsidRPr="00372503">
        <w:t xml:space="preserve">the </w:t>
      </w:r>
      <w:r w:rsidRPr="00372503">
        <w:t>“</w:t>
      </w:r>
      <w:r w:rsidR="0086340A" w:rsidRPr="00372503">
        <w:t>best</w:t>
      </w:r>
      <w:r w:rsidRPr="00372503">
        <w:t>”</w:t>
      </w:r>
      <w:r w:rsidR="0086340A" w:rsidRPr="00372503">
        <w:t xml:space="preserve"> machine learning approach/method</w:t>
      </w:r>
      <w:r w:rsidR="00BE0603" w:rsidRPr="00372503">
        <w:t>;</w:t>
      </w:r>
    </w:p>
    <w:p w14:paraId="54D1CAB4" w14:textId="77777777" w:rsidR="00BE0603" w:rsidRPr="00372503" w:rsidRDefault="00BE0603" w:rsidP="00C6123B">
      <w:pPr>
        <w:pStyle w:val="NormalWeb"/>
        <w:numPr>
          <w:ilvl w:val="0"/>
          <w:numId w:val="22"/>
        </w:numPr>
        <w:spacing w:before="0" w:beforeAutospacing="0" w:after="0" w:afterAutospacing="0"/>
        <w:contextualSpacing/>
        <w:rPr>
          <w:sz w:val="26"/>
          <w:szCs w:val="26"/>
        </w:rPr>
      </w:pPr>
      <w:r w:rsidRPr="00372503">
        <w:t>ensure continuous feedback from the users;</w:t>
      </w:r>
    </w:p>
    <w:p w14:paraId="0F5A336F" w14:textId="77777777" w:rsidR="004507FF" w:rsidRPr="00A81C2A" w:rsidRDefault="00BE0603" w:rsidP="00C6123B">
      <w:pPr>
        <w:pStyle w:val="NormalWeb"/>
        <w:numPr>
          <w:ilvl w:val="0"/>
          <w:numId w:val="22"/>
        </w:numPr>
        <w:spacing w:before="0" w:beforeAutospacing="0" w:after="0" w:afterAutospacing="0"/>
        <w:contextualSpacing/>
        <w:rPr>
          <w:sz w:val="26"/>
          <w:szCs w:val="26"/>
        </w:rPr>
      </w:pPr>
      <w:r w:rsidRPr="00372503">
        <w:t xml:space="preserve">enable the monitoring of the </w:t>
      </w:r>
      <w:proofErr w:type="spellStart"/>
      <w:r w:rsidRPr="00372503">
        <w:t>NOGAuto</w:t>
      </w:r>
      <w:proofErr w:type="spellEnd"/>
      <w:r w:rsidRPr="00372503">
        <w:t xml:space="preserve"> once in production</w:t>
      </w:r>
      <w:r w:rsidR="00AF441B" w:rsidRPr="00372503">
        <w:t>.</w:t>
      </w:r>
    </w:p>
    <w:p w14:paraId="1273ED36" w14:textId="77777777" w:rsidR="00945E0F" w:rsidRDefault="00945E0F" w:rsidP="00A81C2A">
      <w:pPr>
        <w:pStyle w:val="NormalWeb"/>
        <w:spacing w:before="0" w:beforeAutospacing="0" w:after="0" w:afterAutospacing="0"/>
        <w:contextualSpacing/>
        <w:rPr>
          <w:sz w:val="26"/>
          <w:szCs w:val="26"/>
        </w:rPr>
      </w:pPr>
    </w:p>
    <w:p w14:paraId="045FF9D3" w14:textId="77777777" w:rsidR="00A81C2A" w:rsidRDefault="00945E0F" w:rsidP="002444BA">
      <w:pPr>
        <w:pStyle w:val="NormalWeb"/>
        <w:spacing w:before="0" w:beforeAutospacing="0" w:after="0" w:afterAutospacing="0" w:line="276" w:lineRule="auto"/>
        <w:contextualSpacing/>
        <w:rPr>
          <w:sz w:val="26"/>
          <w:szCs w:val="26"/>
        </w:rPr>
      </w:pPr>
      <w:r>
        <w:rPr>
          <w:sz w:val="26"/>
          <w:szCs w:val="26"/>
        </w:rPr>
        <w:t>The objectives we have to reach include the following:</w:t>
      </w:r>
    </w:p>
    <w:p w14:paraId="70FFD8E2" w14:textId="77777777" w:rsidR="00901C16" w:rsidRPr="00372503" w:rsidRDefault="00945E0F" w:rsidP="00A81C2A">
      <w:pPr>
        <w:pStyle w:val="NormalWeb"/>
        <w:numPr>
          <w:ilvl w:val="0"/>
          <w:numId w:val="23"/>
        </w:numPr>
        <w:spacing w:before="240" w:beforeAutospacing="0" w:after="240" w:afterAutospacing="0"/>
        <w:contextualSpacing/>
      </w:pPr>
      <w:r>
        <w:t>c</w:t>
      </w:r>
      <w:r w:rsidR="00901C16" w:rsidRPr="00372503">
        <w:t xml:space="preserve">reation of a tool that can </w:t>
      </w:r>
      <w:r w:rsidR="004507FF" w:rsidRPr="00372503">
        <w:t xml:space="preserve">predict </w:t>
      </w:r>
      <w:r w:rsidR="00901C16" w:rsidRPr="00372503">
        <w:t xml:space="preserve">the NOGA codes and </w:t>
      </w:r>
      <w:r w:rsidR="004507FF" w:rsidRPr="00372503">
        <w:t xml:space="preserve">link </w:t>
      </w:r>
      <w:r w:rsidR="00901C16" w:rsidRPr="00372503">
        <w:t xml:space="preserve">the enterprises registered in the </w:t>
      </w:r>
      <w:r w:rsidR="00CF1D97" w:rsidRPr="00372503">
        <w:t>S</w:t>
      </w:r>
      <w:r w:rsidR="00901C16" w:rsidRPr="00372503">
        <w:t>BER with a coding quality that is equal or superior to the manual coding currently carried out by the NOGA team.</w:t>
      </w:r>
    </w:p>
    <w:p w14:paraId="22305003" w14:textId="77777777" w:rsidR="00901C16" w:rsidRPr="00372503" w:rsidRDefault="00945E0F" w:rsidP="00CD7240">
      <w:pPr>
        <w:pStyle w:val="NormalWeb"/>
        <w:numPr>
          <w:ilvl w:val="0"/>
          <w:numId w:val="23"/>
        </w:numPr>
        <w:spacing w:before="240" w:beforeAutospacing="0" w:after="240" w:afterAutospacing="0"/>
        <w:contextualSpacing/>
      </w:pPr>
      <w:proofErr w:type="spellStart"/>
      <w:r>
        <w:t>s</w:t>
      </w:r>
      <w:r w:rsidR="00901C16" w:rsidRPr="00372503">
        <w:t>tandardisation</w:t>
      </w:r>
      <w:proofErr w:type="spellEnd"/>
      <w:r w:rsidR="00901C16" w:rsidRPr="00372503">
        <w:t xml:space="preserve"> of coding and </w:t>
      </w:r>
      <w:r w:rsidR="00606F5B" w:rsidRPr="00372503">
        <w:t>minimization</w:t>
      </w:r>
      <w:r w:rsidR="00901C16" w:rsidRPr="00372503">
        <w:t xml:space="preserve"> of the</w:t>
      </w:r>
      <w:r w:rsidR="00AF441B" w:rsidRPr="00372503">
        <w:t xml:space="preserve"> “human </w:t>
      </w:r>
      <w:r w:rsidR="00901C16" w:rsidRPr="00372503">
        <w:t>interpretation</w:t>
      </w:r>
      <w:r w:rsidR="00AF441B" w:rsidRPr="00372503">
        <w:t>”</w:t>
      </w:r>
      <w:r w:rsidR="00901C16" w:rsidRPr="00372503">
        <w:t xml:space="preserve"> factor in the NOGA code allocation process.</w:t>
      </w:r>
    </w:p>
    <w:p w14:paraId="327A4AF2" w14:textId="77777777" w:rsidR="00901C16" w:rsidRPr="00372503" w:rsidRDefault="00945E0F" w:rsidP="00CD7240">
      <w:pPr>
        <w:pStyle w:val="NormalWeb"/>
        <w:numPr>
          <w:ilvl w:val="0"/>
          <w:numId w:val="23"/>
        </w:numPr>
        <w:spacing w:before="240" w:beforeAutospacing="0" w:after="240" w:afterAutospacing="0"/>
        <w:contextualSpacing/>
      </w:pPr>
      <w:r>
        <w:t>i</w:t>
      </w:r>
      <w:r w:rsidR="00901C16" w:rsidRPr="00372503">
        <w:t>mprovement of the quality of NOGA coding and consequently of the entire business statistics.</w:t>
      </w:r>
    </w:p>
    <w:p w14:paraId="189A072C" w14:textId="77777777" w:rsidR="00F87D50" w:rsidRPr="002444BA" w:rsidRDefault="00945E0F" w:rsidP="00356870">
      <w:pPr>
        <w:pStyle w:val="NormalWeb"/>
        <w:numPr>
          <w:ilvl w:val="0"/>
          <w:numId w:val="23"/>
        </w:numPr>
        <w:spacing w:before="240" w:beforeAutospacing="0" w:after="240" w:afterAutospacing="0"/>
        <w:contextualSpacing/>
        <w:rPr>
          <w:sz w:val="26"/>
          <w:szCs w:val="26"/>
        </w:rPr>
      </w:pPr>
      <w:r>
        <w:t>i</w:t>
      </w:r>
      <w:r w:rsidR="004507FF" w:rsidRPr="00372503">
        <w:t>n a second step, the horizon of the system could be enlarged by looking directly on the web for additional sources of information on the business to be coded.</w:t>
      </w:r>
    </w:p>
    <w:p w14:paraId="6811F3FB" w14:textId="77777777" w:rsidR="002444BA" w:rsidRDefault="002444BA" w:rsidP="002444BA">
      <w:pPr>
        <w:pStyle w:val="NormalWeb"/>
        <w:spacing w:before="240" w:beforeAutospacing="0" w:after="240" w:afterAutospacing="0"/>
        <w:contextualSpacing/>
      </w:pPr>
    </w:p>
    <w:p w14:paraId="3F940672" w14:textId="77777777" w:rsidR="00981980" w:rsidRPr="00981980" w:rsidRDefault="00981980" w:rsidP="005C4AC2"/>
    <w:sectPr w:rsidR="00981980" w:rsidRPr="00981980" w:rsidSect="00B16AEE">
      <w:headerReference w:type="default" r:id="rId9"/>
      <w:footerReference w:type="default" r:id="rId10"/>
      <w:headerReference w:type="first" r:id="rId11"/>
      <w:footerReference w:type="first" r:id="rId12"/>
      <w:pgSz w:w="11907" w:h="16839"/>
      <w:pgMar w:top="1134" w:right="1134" w:bottom="907" w:left="1247"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B3980" w14:textId="77777777" w:rsidR="005C7CA2" w:rsidRDefault="005C7CA2" w:rsidP="00182CEA">
      <w:pPr>
        <w:spacing w:line="240" w:lineRule="auto"/>
      </w:pPr>
      <w:r>
        <w:separator/>
      </w:r>
    </w:p>
  </w:endnote>
  <w:endnote w:type="continuationSeparator" w:id="0">
    <w:p w14:paraId="5540B2C7" w14:textId="77777777" w:rsidR="005C7CA2" w:rsidRDefault="005C7CA2" w:rsidP="00182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9" w:type="dxa"/>
      <w:tblLayout w:type="fixed"/>
      <w:tblCellMar>
        <w:left w:w="0" w:type="dxa"/>
        <w:right w:w="0" w:type="dxa"/>
      </w:tblCellMar>
      <w:tblLook w:val="04A0" w:firstRow="1" w:lastRow="0" w:firstColumn="1" w:lastColumn="0" w:noHBand="0" w:noVBand="1"/>
    </w:tblPr>
    <w:tblGrid>
      <w:gridCol w:w="9469"/>
    </w:tblGrid>
    <w:tr w:rsidR="00182CEA" w14:paraId="79610AFF" w14:textId="77777777" w:rsidTr="00694B02">
      <w:trPr>
        <w:cantSplit/>
      </w:trPr>
      <w:tc>
        <w:tcPr>
          <w:tcW w:w="9469" w:type="dxa"/>
        </w:tcPr>
        <w:p w14:paraId="65689D22" w14:textId="77777777" w:rsidR="00182CEA" w:rsidRDefault="00182CEA" w:rsidP="00AD3109">
          <w:pPr>
            <w:pStyle w:val="Referenz"/>
          </w:pPr>
        </w:p>
      </w:tc>
    </w:tr>
    <w:tr w:rsidR="00182CEA" w14:paraId="7F053A59" w14:textId="77777777" w:rsidTr="00694B02">
      <w:trPr>
        <w:cantSplit/>
      </w:trPr>
      <w:tc>
        <w:tcPr>
          <w:tcW w:w="9469" w:type="dxa"/>
        </w:tcPr>
        <w:p w14:paraId="1AEFDD30" w14:textId="17763019" w:rsidR="00182CEA" w:rsidRDefault="00182CEA" w:rsidP="00F26033">
          <w:pPr>
            <w:pStyle w:val="Referenz"/>
            <w:jc w:val="right"/>
          </w:pPr>
          <w:r>
            <w:fldChar w:fldCharType="begin"/>
          </w:r>
          <w:r>
            <w:instrText xml:space="preserve"> PAGE \* Arabic </w:instrText>
          </w:r>
          <w:r>
            <w:fldChar w:fldCharType="separate"/>
          </w:r>
          <w:r w:rsidR="00F91CD3">
            <w:rPr>
              <w:noProof/>
            </w:rPr>
            <w:t>3</w:t>
          </w:r>
          <w:r>
            <w:fldChar w:fldCharType="end"/>
          </w:r>
        </w:p>
      </w:tc>
    </w:tr>
    <w:tr w:rsidR="00182CEA" w14:paraId="390A0574" w14:textId="77777777" w:rsidTr="00694B02">
      <w:trPr>
        <w:cantSplit/>
        <w:trHeight w:hRule="exact" w:val="363"/>
      </w:trPr>
      <w:tc>
        <w:tcPr>
          <w:tcW w:w="9469" w:type="dxa"/>
        </w:tcPr>
        <w:p w14:paraId="069C6637" w14:textId="77777777" w:rsidR="00182CEA" w:rsidRDefault="00182CEA" w:rsidP="00190534">
          <w:pPr>
            <w:pStyle w:val="Referenz"/>
          </w:pPr>
        </w:p>
      </w:tc>
    </w:tr>
    <w:tr w:rsidR="00182CEA" w:rsidRPr="00190534" w14:paraId="579397FD" w14:textId="77777777" w:rsidTr="00694B02">
      <w:trPr>
        <w:cantSplit/>
      </w:trPr>
      <w:tc>
        <w:tcPr>
          <w:tcW w:w="9469" w:type="dxa"/>
        </w:tcPr>
        <w:p w14:paraId="507FF2D4" w14:textId="77777777" w:rsidR="00182CEA" w:rsidRPr="00190534" w:rsidRDefault="00E424D8" w:rsidP="00F26033">
          <w:pPr>
            <w:pStyle w:val="Pieddepage"/>
          </w:pPr>
          <w:r w:rsidRPr="00E424D8">
            <w:t>Automation of NOGA coding (NOGAuto)</w:t>
          </w:r>
        </w:p>
      </w:tc>
    </w:tr>
  </w:tbl>
  <w:p w14:paraId="543AB11B" w14:textId="77777777" w:rsidR="00182CEA" w:rsidRPr="004E4F31" w:rsidRDefault="00182CEA" w:rsidP="007D689B">
    <w:pPr>
      <w:pStyle w:val="Absatz1Punk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182CEA" w:rsidRPr="00CA4283" w14:paraId="75D88CB4" w14:textId="77777777" w:rsidTr="0065218C">
      <w:trPr>
        <w:cantSplit/>
      </w:trPr>
      <w:tc>
        <w:tcPr>
          <w:tcW w:w="4253" w:type="dxa"/>
        </w:tcPr>
        <w:p w14:paraId="686BC4C1" w14:textId="77777777" w:rsidR="00182CEA" w:rsidRPr="00CA4283" w:rsidRDefault="00182CEA" w:rsidP="00163D6A">
          <w:pPr>
            <w:pStyle w:val="Referenz"/>
          </w:pPr>
        </w:p>
      </w:tc>
      <w:tc>
        <w:tcPr>
          <w:tcW w:w="5103" w:type="dxa"/>
        </w:tcPr>
        <w:p w14:paraId="0968001A" w14:textId="77777777" w:rsidR="00182CEA" w:rsidRPr="00CA4283" w:rsidRDefault="00182CEA" w:rsidP="00163D6A">
          <w:pPr>
            <w:pStyle w:val="Referenz"/>
          </w:pPr>
        </w:p>
      </w:tc>
    </w:tr>
    <w:tr w:rsidR="00182CEA" w:rsidRPr="00CA4283" w14:paraId="5BD06707" w14:textId="77777777" w:rsidTr="0065218C">
      <w:trPr>
        <w:cantSplit/>
      </w:trPr>
      <w:tc>
        <w:tcPr>
          <w:tcW w:w="4253" w:type="dxa"/>
        </w:tcPr>
        <w:p w14:paraId="0F9ADC7D" w14:textId="77777777" w:rsidR="00182CEA" w:rsidRPr="00CA4283" w:rsidRDefault="00182CEA" w:rsidP="00163D6A">
          <w:pPr>
            <w:pStyle w:val="Referenz"/>
          </w:pPr>
        </w:p>
      </w:tc>
      <w:tc>
        <w:tcPr>
          <w:tcW w:w="5103" w:type="dxa"/>
        </w:tcPr>
        <w:p w14:paraId="43096E11" w14:textId="77777777" w:rsidR="00182CEA" w:rsidRPr="00CA4283" w:rsidRDefault="00182CEA" w:rsidP="00163D6A">
          <w:pPr>
            <w:pStyle w:val="Referenz"/>
          </w:pPr>
        </w:p>
      </w:tc>
    </w:tr>
    <w:tr w:rsidR="00182CEA" w:rsidRPr="00CA4283" w14:paraId="5540357C" w14:textId="77777777" w:rsidTr="0065218C">
      <w:trPr>
        <w:cantSplit/>
        <w:trHeight w:hRule="exact" w:val="363"/>
      </w:trPr>
      <w:tc>
        <w:tcPr>
          <w:tcW w:w="4253" w:type="dxa"/>
        </w:tcPr>
        <w:p w14:paraId="650D641D" w14:textId="77777777" w:rsidR="00182CEA" w:rsidRPr="00CA4283" w:rsidRDefault="00182CEA" w:rsidP="00163D6A">
          <w:pPr>
            <w:pStyle w:val="Referenz"/>
          </w:pPr>
        </w:p>
      </w:tc>
      <w:tc>
        <w:tcPr>
          <w:tcW w:w="5103" w:type="dxa"/>
        </w:tcPr>
        <w:p w14:paraId="4DC68DF1" w14:textId="77777777" w:rsidR="00182CEA" w:rsidRPr="00CA4283" w:rsidRDefault="00182CEA" w:rsidP="00163D6A">
          <w:pPr>
            <w:pStyle w:val="Referenz"/>
          </w:pPr>
        </w:p>
      </w:tc>
    </w:tr>
    <w:tr w:rsidR="00182CEA" w:rsidRPr="00CA4283" w14:paraId="18ED9B58" w14:textId="77777777" w:rsidTr="0065218C">
      <w:trPr>
        <w:cantSplit/>
      </w:trPr>
      <w:tc>
        <w:tcPr>
          <w:tcW w:w="4253" w:type="dxa"/>
        </w:tcPr>
        <w:p w14:paraId="1B50B535" w14:textId="77777777" w:rsidR="00182CEA" w:rsidRPr="00CA4283" w:rsidRDefault="00182CEA" w:rsidP="00CC446E">
          <w:pPr>
            <w:pStyle w:val="Pieddepage"/>
          </w:pPr>
        </w:p>
      </w:tc>
      <w:tc>
        <w:tcPr>
          <w:tcW w:w="5103" w:type="dxa"/>
        </w:tcPr>
        <w:p w14:paraId="02447FF5" w14:textId="77777777" w:rsidR="00182CEA" w:rsidRPr="00CA4283" w:rsidRDefault="00182CEA" w:rsidP="00CC446E">
          <w:pPr>
            <w:pStyle w:val="Pieddepage"/>
          </w:pPr>
        </w:p>
      </w:tc>
    </w:tr>
  </w:tbl>
  <w:p w14:paraId="6E6D416E" w14:textId="77777777" w:rsidR="00182CEA" w:rsidRPr="006B758F" w:rsidRDefault="00182CEA" w:rsidP="004A6EE5">
    <w:pPr>
      <w:pStyle w:val="Absatz1Punk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52162" w14:textId="77777777" w:rsidR="005C7CA2" w:rsidRDefault="005C7CA2" w:rsidP="00182CEA">
      <w:pPr>
        <w:spacing w:line="240" w:lineRule="auto"/>
      </w:pPr>
      <w:r>
        <w:separator/>
      </w:r>
    </w:p>
  </w:footnote>
  <w:footnote w:type="continuationSeparator" w:id="0">
    <w:p w14:paraId="0BB552DE" w14:textId="77777777" w:rsidR="005C7CA2" w:rsidRDefault="005C7CA2" w:rsidP="00182C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ayout w:type="fixed"/>
      <w:tblCellMar>
        <w:left w:w="0" w:type="dxa"/>
        <w:right w:w="0" w:type="dxa"/>
      </w:tblCellMar>
      <w:tblLook w:val="04A0" w:firstRow="1" w:lastRow="0" w:firstColumn="1" w:lastColumn="0" w:noHBand="0" w:noVBand="1"/>
    </w:tblPr>
    <w:tblGrid>
      <w:gridCol w:w="6804"/>
      <w:gridCol w:w="2268"/>
    </w:tblGrid>
    <w:tr w:rsidR="00182CEA" w14:paraId="12E67AC6" w14:textId="77777777" w:rsidTr="007D79C0">
      <w:trPr>
        <w:cantSplit/>
        <w:trHeight w:hRule="exact" w:val="400"/>
      </w:trPr>
      <w:tc>
        <w:tcPr>
          <w:tcW w:w="6804" w:type="dxa"/>
        </w:tcPr>
        <w:p w14:paraId="516CD239" w14:textId="77777777" w:rsidR="00182CEA" w:rsidRDefault="00182CEA" w:rsidP="00AD3109">
          <w:pPr>
            <w:pStyle w:val="Referenz"/>
          </w:pPr>
        </w:p>
      </w:tc>
      <w:tc>
        <w:tcPr>
          <w:tcW w:w="2268" w:type="dxa"/>
        </w:tcPr>
        <w:p w14:paraId="56C9B30A" w14:textId="77777777" w:rsidR="00182CEA" w:rsidRDefault="00182CEA" w:rsidP="00AD3109">
          <w:pPr>
            <w:pStyle w:val="Klassifizierung"/>
          </w:pPr>
        </w:p>
      </w:tc>
    </w:tr>
  </w:tbl>
  <w:p w14:paraId="2F00C63D" w14:textId="77777777" w:rsidR="00182CEA" w:rsidRDefault="00182CEA" w:rsidP="00A813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182CEA" w14:paraId="25235F03" w14:textId="77777777" w:rsidTr="00F8479F">
      <w:trPr>
        <w:cantSplit/>
        <w:trHeight w:hRule="exact" w:val="1814"/>
      </w:trPr>
      <w:tc>
        <w:tcPr>
          <w:tcW w:w="4848" w:type="dxa"/>
        </w:tcPr>
        <w:p w14:paraId="79B248D5" w14:textId="77777777" w:rsidR="00182CEA" w:rsidRDefault="00182CEA">
          <w:pPr>
            <w:pStyle w:val="En-tte"/>
          </w:pPr>
          <w:r>
            <w:rPr>
              <w:noProof/>
            </w:rPr>
            <w:drawing>
              <wp:inline distT="0" distB="0" distL="0" distR="0" wp14:anchorId="0BC0CCC3" wp14:editId="7E7C1593">
                <wp:extent cx="1990800" cy="766800"/>
                <wp:effectExtent l="0" t="0" r="0" b="0"/>
                <wp:docPr id="4" name="Image 4" descr="CDBund-\\vi00014a\BFS-Templates$\BITVM\Version_5.4.0.0\TechnicalFiles\Logo_Files\Logo_sw_E.gif"/>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0800" cy="766800"/>
                        </a:xfrm>
                        <a:prstGeom prst="rect">
                          <a:avLst/>
                        </a:prstGeom>
                      </pic:spPr>
                    </pic:pic>
                  </a:graphicData>
                </a:graphic>
              </wp:inline>
            </w:drawing>
          </w:r>
        </w:p>
        <w:p w14:paraId="47A11707" w14:textId="77777777" w:rsidR="00182CEA" w:rsidRDefault="00182CEA">
          <w:pPr>
            <w:pStyle w:val="En-tte"/>
          </w:pPr>
        </w:p>
      </w:tc>
      <w:tc>
        <w:tcPr>
          <w:tcW w:w="5103" w:type="dxa"/>
        </w:tcPr>
        <w:p w14:paraId="09FD46EE" w14:textId="77777777" w:rsidR="00182CEA" w:rsidRPr="00182CEA" w:rsidRDefault="00182CEA" w:rsidP="003B7BB6">
          <w:pPr>
            <w:pStyle w:val="KopfzeileDepartement"/>
            <w:rPr>
              <w:lang w:val="en-US"/>
            </w:rPr>
          </w:pPr>
          <w:r w:rsidRPr="00182CEA">
            <w:rPr>
              <w:lang w:val="en-US"/>
            </w:rPr>
            <w:t>Federal Department of Home Affairs FDHA</w:t>
          </w:r>
        </w:p>
        <w:p w14:paraId="5496D4B4" w14:textId="77777777" w:rsidR="00182CEA" w:rsidRPr="00182CEA" w:rsidRDefault="00182CEA" w:rsidP="003B7BB6">
          <w:pPr>
            <w:pStyle w:val="KopfzeileFett"/>
            <w:rPr>
              <w:lang w:val="en-US"/>
            </w:rPr>
          </w:pPr>
          <w:r w:rsidRPr="00182CEA">
            <w:rPr>
              <w:lang w:val="en-US"/>
            </w:rPr>
            <w:t>Swiss Federal Statistical Office FSO</w:t>
          </w:r>
        </w:p>
        <w:p w14:paraId="396AD8BB" w14:textId="77777777" w:rsidR="00182CEA" w:rsidRPr="00182CEA" w:rsidRDefault="00182CEA" w:rsidP="003B7BB6">
          <w:pPr>
            <w:pStyle w:val="En-tte"/>
            <w:rPr>
              <w:lang w:val="en-US"/>
            </w:rPr>
          </w:pPr>
          <w:r w:rsidRPr="00182CEA">
            <w:rPr>
              <w:lang w:val="en-US"/>
            </w:rPr>
            <w:t>Division Registers</w:t>
          </w:r>
        </w:p>
        <w:p w14:paraId="53094185" w14:textId="77777777" w:rsidR="00182CEA" w:rsidRPr="00182CEA" w:rsidRDefault="00182CEA">
          <w:pPr>
            <w:pStyle w:val="En-tte"/>
            <w:rPr>
              <w:lang w:val="en-US"/>
            </w:rPr>
          </w:pPr>
        </w:p>
      </w:tc>
    </w:tr>
  </w:tbl>
  <w:p w14:paraId="5900CBCE" w14:textId="77777777" w:rsidR="00F87D50" w:rsidRDefault="00F87D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3EC139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FF2B9D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90CDDA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052B53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28F9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8816DB"/>
    <w:multiLevelType w:val="multilevel"/>
    <w:tmpl w:val="D9644CCA"/>
    <w:lvl w:ilvl="0">
      <w:start w:val="1"/>
      <w:numFmt w:val="decimal"/>
      <w:pStyle w:val="Titre1"/>
      <w:lvlText w:val="%1"/>
      <w:lvlJc w:val="left"/>
      <w:pPr>
        <w:ind w:left="432" w:hanging="432"/>
      </w:pPr>
      <w:rPr>
        <w:rFonts w:ascii="Times New Roman" w:hAnsi="Times New Roman" w:cstheme="minorHAnsi" w:hint="default"/>
      </w:rPr>
    </w:lvl>
    <w:lvl w:ilvl="1">
      <w:start w:val="1"/>
      <w:numFmt w:val="decimal"/>
      <w:pStyle w:val="Titre2"/>
      <w:lvlText w:val="%1.%2"/>
      <w:lvlJc w:val="left"/>
      <w:pPr>
        <w:ind w:left="576" w:hanging="576"/>
      </w:pPr>
      <w:rPr>
        <w:rFonts w:ascii="Times New Roman" w:hAnsi="Times New Roman" w:cs="Times New Roman" w:hint="default"/>
        <w:b/>
        <w:sz w:val="24"/>
        <w:szCs w:val="24"/>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2B150328"/>
    <w:multiLevelType w:val="multilevel"/>
    <w:tmpl w:val="48FEAE3C"/>
    <w:lvl w:ilvl="0">
      <w:start w:val="1"/>
      <w:numFmt w:val="bullet"/>
      <w:lvlText w:val="-"/>
      <w:lvlJc w:val="left"/>
      <w:pPr>
        <w:ind w:left="360" w:hanging="360"/>
      </w:pPr>
      <w:rPr>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6034A34"/>
    <w:multiLevelType w:val="hybridMultilevel"/>
    <w:tmpl w:val="FB0C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42502CFD"/>
    <w:multiLevelType w:val="multilevel"/>
    <w:tmpl w:val="A06A9A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6C8B6760"/>
    <w:multiLevelType w:val="hybridMultilevel"/>
    <w:tmpl w:val="32BE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6"/>
  </w:num>
  <w:num w:numId="5">
    <w:abstractNumId w:val="10"/>
  </w:num>
  <w:num w:numId="6">
    <w:abstractNumId w:val="11"/>
  </w:num>
  <w:num w:numId="7">
    <w:abstractNumId w:val="16"/>
  </w:num>
  <w:num w:numId="8">
    <w:abstractNumId w:val="12"/>
  </w:num>
  <w:num w:numId="9">
    <w:abstractNumId w:val="18"/>
  </w:num>
  <w:num w:numId="10">
    <w:abstractNumId w:val="15"/>
  </w:num>
  <w:num w:numId="11">
    <w:abstractNumId w:val="17"/>
  </w:num>
  <w:num w:numId="12">
    <w:abstractNumId w:val="7"/>
  </w:num>
  <w:num w:numId="13">
    <w:abstractNumId w:val="4"/>
  </w:num>
  <w:num w:numId="14">
    <w:abstractNumId w:val="3"/>
  </w:num>
  <w:num w:numId="15">
    <w:abstractNumId w:val="2"/>
  </w:num>
  <w:num w:numId="16">
    <w:abstractNumId w:val="1"/>
  </w:num>
  <w:num w:numId="17">
    <w:abstractNumId w:val="0"/>
  </w:num>
  <w:num w:numId="18">
    <w:abstractNumId w:val="5"/>
  </w:num>
  <w:num w:numId="19">
    <w:abstractNumId w:val="5"/>
  </w:num>
  <w:num w:numId="20">
    <w:abstractNumId w:val="5"/>
  </w:num>
  <w:num w:numId="21">
    <w:abstractNumId w:val="5"/>
  </w:num>
  <w:num w:numId="22">
    <w:abstractNumId w:val="9"/>
  </w:num>
  <w:num w:numId="23">
    <w:abstractNumId w:val="19"/>
  </w:num>
  <w:num w:numId="24">
    <w:abstractNumId w:val="5"/>
  </w:num>
  <w:num w:numId="25">
    <w:abstractNumId w:val="5"/>
  </w:num>
  <w:num w:numId="26">
    <w:abstractNumId w:val="14"/>
  </w:num>
  <w:num w:numId="27">
    <w:abstractNumId w:val="5"/>
  </w:num>
  <w:num w:numId="28">
    <w:abstractNumId w:val="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ITVM_AbsZeileOrt" w:val="CH-2010 Neuchâtel"/>
    <w:docVar w:name="BITVM_AbsZeileRef" w:val="FSO, REG"/>
    <w:docVar w:name="BITVM_Amt" w:val="Swiss Federal Statistical Office FSO"/>
    <w:docVar w:name="BITVM_Amt2" w:val="none"/>
    <w:docVar w:name="BITVM_AmtAdresse" w:val="Swiss Federal Statistical Office FSO, Espace de l'Europe 10, CH-2010 Neuchâtel"/>
    <w:docVar w:name="BITVM_Departement" w:val="Federal Department of Home Affairs FDHA"/>
    <w:docVar w:name="BITVM_Departement2" w:val="none"/>
    <w:docVar w:name="BITVM_DocRef" w:val="none"/>
    <w:docVar w:name="BITVM_EmpfAdr" w:val="none"/>
    <w:docVar w:name="BITVM_EmpfAdrZeile" w:val="none"/>
    <w:docVar w:name="BITVM_FooterAbsender" w:val="Swiss Federal Statistical Office FSO_x000d_Cindia Duc Sfez_x000d_Espace de l'Europe 10, 2010 Neuchâtel_x000d_Phone +41 58 46 36337_x000d_Cindia.DucSfez@bfs.admin.ch_x000d_www.statistics.admin.ch"/>
    <w:docVar w:name="BITVM_FooterBundespraesident" w:val="Espace de l'Europe 10, 2010 Neuchâtel_x000d_www.statistics.admin.ch"/>
    <w:docVar w:name="BITVM_FooterSekretariat" w:val="Swiss Federal Statistical Office FSO_x000d_Espace de l'Europe 10, 2010 Neuchâtel_x000d_Phone +41 32 71 36154, Zoubeida.Zenati@bfs.admin.ch_x000d_www.statistics.admin.ch"/>
    <w:docVar w:name="BITVM_OrgUnit" w:val="Division Registers"/>
    <w:docVar w:name="BITVM_Sig1" w:val="none"/>
    <w:docVar w:name="BITVM_Sig2" w:val="none"/>
  </w:docVars>
  <w:rsids>
    <w:rsidRoot w:val="00182CEA"/>
    <w:rsid w:val="000241A9"/>
    <w:rsid w:val="000470AF"/>
    <w:rsid w:val="00135DB3"/>
    <w:rsid w:val="0016521C"/>
    <w:rsid w:val="00171740"/>
    <w:rsid w:val="00182CEA"/>
    <w:rsid w:val="001D496F"/>
    <w:rsid w:val="001E065C"/>
    <w:rsid w:val="001E37E9"/>
    <w:rsid w:val="002410F9"/>
    <w:rsid w:val="002444BA"/>
    <w:rsid w:val="00264269"/>
    <w:rsid w:val="00264F48"/>
    <w:rsid w:val="00270C92"/>
    <w:rsid w:val="002726EE"/>
    <w:rsid w:val="00297A41"/>
    <w:rsid w:val="002A3E96"/>
    <w:rsid w:val="00350DE0"/>
    <w:rsid w:val="00362DDA"/>
    <w:rsid w:val="00366555"/>
    <w:rsid w:val="00372503"/>
    <w:rsid w:val="00380171"/>
    <w:rsid w:val="003A0E1D"/>
    <w:rsid w:val="003D79BB"/>
    <w:rsid w:val="003F2361"/>
    <w:rsid w:val="004054E5"/>
    <w:rsid w:val="00420866"/>
    <w:rsid w:val="00421D0F"/>
    <w:rsid w:val="004277CF"/>
    <w:rsid w:val="004507FF"/>
    <w:rsid w:val="004759C5"/>
    <w:rsid w:val="004B20E9"/>
    <w:rsid w:val="004B7A4F"/>
    <w:rsid w:val="004C4080"/>
    <w:rsid w:val="004C7F8F"/>
    <w:rsid w:val="004D243F"/>
    <w:rsid w:val="004D5AB7"/>
    <w:rsid w:val="004E0CDC"/>
    <w:rsid w:val="004F5CE2"/>
    <w:rsid w:val="00575962"/>
    <w:rsid w:val="005A09BA"/>
    <w:rsid w:val="005B0236"/>
    <w:rsid w:val="005C4AC2"/>
    <w:rsid w:val="005C7CA2"/>
    <w:rsid w:val="00606F5B"/>
    <w:rsid w:val="006254D2"/>
    <w:rsid w:val="006435BC"/>
    <w:rsid w:val="00660D0B"/>
    <w:rsid w:val="00665339"/>
    <w:rsid w:val="00670151"/>
    <w:rsid w:val="00695C02"/>
    <w:rsid w:val="006A4475"/>
    <w:rsid w:val="006B2B3F"/>
    <w:rsid w:val="006E7523"/>
    <w:rsid w:val="00706FAE"/>
    <w:rsid w:val="00714E98"/>
    <w:rsid w:val="00715F71"/>
    <w:rsid w:val="00761EA6"/>
    <w:rsid w:val="00815E24"/>
    <w:rsid w:val="0086340A"/>
    <w:rsid w:val="00875416"/>
    <w:rsid w:val="008C675D"/>
    <w:rsid w:val="00901C16"/>
    <w:rsid w:val="00945E0F"/>
    <w:rsid w:val="00981980"/>
    <w:rsid w:val="00983F59"/>
    <w:rsid w:val="009B5347"/>
    <w:rsid w:val="009C7733"/>
    <w:rsid w:val="009E4149"/>
    <w:rsid w:val="009F1312"/>
    <w:rsid w:val="009F76D8"/>
    <w:rsid w:val="00A14ADD"/>
    <w:rsid w:val="00A34C37"/>
    <w:rsid w:val="00A50087"/>
    <w:rsid w:val="00A50680"/>
    <w:rsid w:val="00A51AD4"/>
    <w:rsid w:val="00A71887"/>
    <w:rsid w:val="00A81C2A"/>
    <w:rsid w:val="00AB74B4"/>
    <w:rsid w:val="00AD7A8B"/>
    <w:rsid w:val="00AF441B"/>
    <w:rsid w:val="00B16AEE"/>
    <w:rsid w:val="00B17029"/>
    <w:rsid w:val="00B21C0C"/>
    <w:rsid w:val="00B47818"/>
    <w:rsid w:val="00B64855"/>
    <w:rsid w:val="00B70A65"/>
    <w:rsid w:val="00B913B3"/>
    <w:rsid w:val="00BA21F8"/>
    <w:rsid w:val="00BB075A"/>
    <w:rsid w:val="00BE0603"/>
    <w:rsid w:val="00BE0B41"/>
    <w:rsid w:val="00BE5630"/>
    <w:rsid w:val="00BF27AE"/>
    <w:rsid w:val="00C174FE"/>
    <w:rsid w:val="00C37521"/>
    <w:rsid w:val="00CA073F"/>
    <w:rsid w:val="00CB609E"/>
    <w:rsid w:val="00CD7240"/>
    <w:rsid w:val="00CE0529"/>
    <w:rsid w:val="00CF1D97"/>
    <w:rsid w:val="00CF51C6"/>
    <w:rsid w:val="00D17A61"/>
    <w:rsid w:val="00D7223F"/>
    <w:rsid w:val="00DC4D1B"/>
    <w:rsid w:val="00E02FB6"/>
    <w:rsid w:val="00E424D8"/>
    <w:rsid w:val="00E5376E"/>
    <w:rsid w:val="00E5456E"/>
    <w:rsid w:val="00E76E50"/>
    <w:rsid w:val="00E802C5"/>
    <w:rsid w:val="00E8402A"/>
    <w:rsid w:val="00EF06C1"/>
    <w:rsid w:val="00F055B5"/>
    <w:rsid w:val="00F11EB4"/>
    <w:rsid w:val="00F5188B"/>
    <w:rsid w:val="00F8646F"/>
    <w:rsid w:val="00F87D50"/>
    <w:rsid w:val="00F91CD3"/>
    <w:rsid w:val="00F93CC6"/>
    <w:rsid w:val="00FB235B"/>
    <w:rsid w:val="00FD4BAC"/>
    <w:rsid w:val="00FF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791832"/>
  <w15:chartTrackingRefBased/>
  <w15:docId w15:val="{D0F48D9F-360A-4D85-A45D-FBEE3BFB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733"/>
    <w:pPr>
      <w:widowControl w:val="0"/>
      <w:spacing w:after="0" w:line="260" w:lineRule="atLeast"/>
      <w:jc w:val="both"/>
    </w:pPr>
    <w:rPr>
      <w:sz w:val="24"/>
    </w:rPr>
  </w:style>
  <w:style w:type="paragraph" w:styleId="Titre1">
    <w:name w:val="heading 1"/>
    <w:basedOn w:val="Normal"/>
    <w:next w:val="Normal"/>
    <w:link w:val="Titre1Car"/>
    <w:autoRedefine/>
    <w:qFormat/>
    <w:rsid w:val="00E8402A"/>
    <w:pPr>
      <w:keepNext/>
      <w:keepLines/>
      <w:numPr>
        <w:numId w:val="3"/>
      </w:numPr>
      <w:spacing w:before="240" w:after="240"/>
      <w:ind w:left="431" w:hanging="431"/>
      <w:contextualSpacing/>
      <w:outlineLvl w:val="0"/>
    </w:pPr>
    <w:rPr>
      <w:rFonts w:ascii="Times New Roman" w:eastAsiaTheme="majorEastAsia" w:hAnsi="Times New Roman" w:cs="Times New Roman"/>
      <w:b/>
      <w:bCs/>
      <w:smallCaps/>
      <w:szCs w:val="24"/>
    </w:rPr>
  </w:style>
  <w:style w:type="paragraph" w:styleId="Titre2">
    <w:name w:val="heading 2"/>
    <w:basedOn w:val="Normal"/>
    <w:next w:val="Normal"/>
    <w:link w:val="Titre2Car"/>
    <w:unhideWhenUsed/>
    <w:qFormat/>
    <w:rsid w:val="00945E0F"/>
    <w:pPr>
      <w:keepNext/>
      <w:keepLines/>
      <w:numPr>
        <w:ilvl w:val="1"/>
        <w:numId w:val="3"/>
      </w:numPr>
      <w:spacing w:before="580" w:after="120"/>
      <w:contextualSpacing/>
      <w:outlineLvl w:val="1"/>
    </w:pPr>
    <w:rPr>
      <w:rFonts w:ascii="Times New Roman" w:eastAsiaTheme="majorEastAsia" w:hAnsi="Times New Roman" w:cstheme="majorBidi"/>
      <w:b/>
      <w:bCs/>
      <w:szCs w:val="26"/>
    </w:rPr>
  </w:style>
  <w:style w:type="paragraph" w:styleId="Titre3">
    <w:name w:val="heading 3"/>
    <w:basedOn w:val="Normal"/>
    <w:next w:val="Normal"/>
    <w:link w:val="Titre3Car"/>
    <w:unhideWhenUsed/>
    <w:qFormat/>
    <w:rsid w:val="00182CEA"/>
    <w:pPr>
      <w:keepNext/>
      <w:keepLines/>
      <w:numPr>
        <w:ilvl w:val="2"/>
        <w:numId w:val="3"/>
      </w:numPr>
      <w:spacing w:before="380" w:after="120"/>
      <w:contextualSpacing/>
      <w:outlineLvl w:val="2"/>
    </w:pPr>
    <w:rPr>
      <w:rFonts w:eastAsiaTheme="majorEastAsia" w:cstheme="majorBidi"/>
      <w:b/>
      <w:bCs/>
      <w:sz w:val="28"/>
      <w:szCs w:val="20"/>
    </w:rPr>
  </w:style>
  <w:style w:type="paragraph" w:styleId="Titre4">
    <w:name w:val="heading 4"/>
    <w:basedOn w:val="Normal"/>
    <w:next w:val="Normal"/>
    <w:link w:val="Titre4Car"/>
    <w:unhideWhenUsed/>
    <w:qFormat/>
    <w:rsid w:val="00182CEA"/>
    <w:pPr>
      <w:keepNext/>
      <w:keepLines/>
      <w:numPr>
        <w:ilvl w:val="3"/>
        <w:numId w:val="3"/>
      </w:numPr>
      <w:tabs>
        <w:tab w:val="left" w:pos="1276"/>
      </w:tabs>
      <w:spacing w:before="460" w:after="60"/>
      <w:contextualSpacing/>
      <w:outlineLvl w:val="3"/>
    </w:pPr>
    <w:rPr>
      <w:rFonts w:eastAsia="Times New Roman" w:cs="Times New Roman"/>
      <w:b/>
      <w:bCs/>
      <w:szCs w:val="28"/>
      <w:lang w:eastAsia="de-DE"/>
    </w:rPr>
  </w:style>
  <w:style w:type="paragraph" w:styleId="Titre5">
    <w:name w:val="heading 5"/>
    <w:basedOn w:val="Normal"/>
    <w:next w:val="Normal"/>
    <w:link w:val="Titre5Car"/>
    <w:semiHidden/>
    <w:unhideWhenUsed/>
    <w:qFormat/>
    <w:rsid w:val="00182CEA"/>
    <w:pPr>
      <w:keepNext/>
      <w:keepLines/>
      <w:numPr>
        <w:ilvl w:val="4"/>
        <w:numId w:val="3"/>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Titre6">
    <w:name w:val="heading 6"/>
    <w:basedOn w:val="Normal"/>
    <w:next w:val="Normal"/>
    <w:link w:val="Titre6Car"/>
    <w:semiHidden/>
    <w:unhideWhenUsed/>
    <w:qFormat/>
    <w:rsid w:val="00182CEA"/>
    <w:pPr>
      <w:keepNext/>
      <w:keepLines/>
      <w:numPr>
        <w:ilvl w:val="5"/>
        <w:numId w:val="3"/>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Titre7">
    <w:name w:val="heading 7"/>
    <w:basedOn w:val="Normal"/>
    <w:next w:val="Normal"/>
    <w:link w:val="Titre7Car"/>
    <w:semiHidden/>
    <w:unhideWhenUsed/>
    <w:qFormat/>
    <w:rsid w:val="00182CEA"/>
    <w:pPr>
      <w:keepNext/>
      <w:keepLines/>
      <w:numPr>
        <w:ilvl w:val="6"/>
        <w:numId w:val="3"/>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Titre8">
    <w:name w:val="heading 8"/>
    <w:basedOn w:val="Normal"/>
    <w:next w:val="Normal"/>
    <w:link w:val="Titre8Car"/>
    <w:semiHidden/>
    <w:unhideWhenUsed/>
    <w:qFormat/>
    <w:rsid w:val="00182CEA"/>
    <w:pPr>
      <w:keepNext/>
      <w:keepLines/>
      <w:numPr>
        <w:ilvl w:val="7"/>
        <w:numId w:val="3"/>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Titre9">
    <w:name w:val="heading 9"/>
    <w:basedOn w:val="Normal"/>
    <w:next w:val="Normal"/>
    <w:link w:val="Titre9Car"/>
    <w:semiHidden/>
    <w:unhideWhenUsed/>
    <w:qFormat/>
    <w:rsid w:val="00182CEA"/>
    <w:pPr>
      <w:keepNext/>
      <w:keepLines/>
      <w:numPr>
        <w:ilvl w:val="8"/>
        <w:numId w:val="3"/>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8402A"/>
    <w:rPr>
      <w:rFonts w:ascii="Times New Roman" w:eastAsiaTheme="majorEastAsia" w:hAnsi="Times New Roman" w:cs="Times New Roman"/>
      <w:b/>
      <w:bCs/>
      <w:smallCaps/>
      <w:sz w:val="24"/>
      <w:szCs w:val="24"/>
    </w:rPr>
  </w:style>
  <w:style w:type="character" w:customStyle="1" w:styleId="Titre2Car">
    <w:name w:val="Titre 2 Car"/>
    <w:basedOn w:val="Policepardfaut"/>
    <w:link w:val="Titre2"/>
    <w:rsid w:val="00945E0F"/>
    <w:rPr>
      <w:rFonts w:ascii="Times New Roman" w:eastAsiaTheme="majorEastAsia" w:hAnsi="Times New Roman" w:cstheme="majorBidi"/>
      <w:b/>
      <w:bCs/>
      <w:sz w:val="24"/>
      <w:szCs w:val="26"/>
    </w:rPr>
  </w:style>
  <w:style w:type="character" w:customStyle="1" w:styleId="Titre3Car">
    <w:name w:val="Titre 3 Car"/>
    <w:basedOn w:val="Policepardfaut"/>
    <w:link w:val="Titre3"/>
    <w:semiHidden/>
    <w:rsid w:val="00182CEA"/>
    <w:rPr>
      <w:rFonts w:ascii="Arial" w:eastAsiaTheme="majorEastAsia" w:hAnsi="Arial" w:cstheme="majorBidi"/>
      <w:b/>
      <w:bCs/>
      <w:sz w:val="28"/>
      <w:szCs w:val="20"/>
      <w:lang w:val="en-GB"/>
    </w:rPr>
  </w:style>
  <w:style w:type="character" w:customStyle="1" w:styleId="Titre4Car">
    <w:name w:val="Titre 4 Car"/>
    <w:basedOn w:val="Policepardfaut"/>
    <w:link w:val="Titre4"/>
    <w:semiHidden/>
    <w:rsid w:val="00182CEA"/>
    <w:rPr>
      <w:rFonts w:ascii="Arial" w:eastAsia="Times New Roman" w:hAnsi="Arial" w:cs="Times New Roman"/>
      <w:b/>
      <w:bCs/>
      <w:sz w:val="24"/>
      <w:szCs w:val="28"/>
      <w:lang w:val="en-GB" w:eastAsia="de-DE"/>
    </w:rPr>
  </w:style>
  <w:style w:type="character" w:customStyle="1" w:styleId="Titre5Car">
    <w:name w:val="Titre 5 Car"/>
    <w:basedOn w:val="Policepardfaut"/>
    <w:link w:val="Titre5"/>
    <w:semiHidden/>
    <w:rsid w:val="00182CEA"/>
    <w:rPr>
      <w:rFonts w:ascii="Arial" w:eastAsia="Times New Roman" w:hAnsi="Arial" w:cs="Times New Roman"/>
      <w:b/>
      <w:bCs/>
      <w:iCs/>
      <w:szCs w:val="26"/>
      <w:lang w:val="en-GB" w:eastAsia="de-DE"/>
    </w:rPr>
  </w:style>
  <w:style w:type="character" w:customStyle="1" w:styleId="Titre6Car">
    <w:name w:val="Titre 6 Car"/>
    <w:basedOn w:val="Policepardfaut"/>
    <w:link w:val="Titre6"/>
    <w:semiHidden/>
    <w:rsid w:val="00182CEA"/>
    <w:rPr>
      <w:rFonts w:ascii="Arial" w:eastAsia="Times New Roman" w:hAnsi="Arial" w:cs="Times New Roman"/>
      <w:bCs/>
      <w:szCs w:val="20"/>
      <w:lang w:val="en-GB" w:eastAsia="de-DE"/>
    </w:rPr>
  </w:style>
  <w:style w:type="character" w:customStyle="1" w:styleId="Titre7Car">
    <w:name w:val="Titre 7 Car"/>
    <w:basedOn w:val="Policepardfaut"/>
    <w:link w:val="Titre7"/>
    <w:semiHidden/>
    <w:rsid w:val="00182CEA"/>
    <w:rPr>
      <w:rFonts w:ascii="Arial" w:eastAsia="Times New Roman" w:hAnsi="Arial" w:cs="Times New Roman"/>
      <w:szCs w:val="24"/>
      <w:lang w:val="en-GB" w:eastAsia="de-DE"/>
    </w:rPr>
  </w:style>
  <w:style w:type="character" w:customStyle="1" w:styleId="Titre8Car">
    <w:name w:val="Titre 8 Car"/>
    <w:basedOn w:val="Policepardfaut"/>
    <w:link w:val="Titre8"/>
    <w:semiHidden/>
    <w:rsid w:val="00182CEA"/>
    <w:rPr>
      <w:rFonts w:ascii="Arial" w:eastAsia="Times New Roman" w:hAnsi="Arial" w:cs="Times New Roman"/>
      <w:iCs/>
      <w:szCs w:val="24"/>
      <w:lang w:val="en-GB" w:eastAsia="de-DE"/>
    </w:rPr>
  </w:style>
  <w:style w:type="character" w:customStyle="1" w:styleId="Titre9Car">
    <w:name w:val="Titre 9 Car"/>
    <w:basedOn w:val="Policepardfaut"/>
    <w:link w:val="Titre9"/>
    <w:semiHidden/>
    <w:rsid w:val="00182CEA"/>
    <w:rPr>
      <w:rFonts w:ascii="Arial" w:eastAsia="Times New Roman" w:hAnsi="Arial" w:cs="Arial"/>
      <w:szCs w:val="20"/>
      <w:lang w:val="en-GB" w:eastAsia="de-DE"/>
    </w:rPr>
  </w:style>
  <w:style w:type="paragraph" w:styleId="En-tte">
    <w:name w:val="header"/>
    <w:basedOn w:val="Normal"/>
    <w:link w:val="En-tteCar"/>
    <w:uiPriority w:val="99"/>
    <w:rsid w:val="00182CEA"/>
    <w:pPr>
      <w:suppressAutoHyphens/>
      <w:spacing w:line="200" w:lineRule="atLeast"/>
    </w:pPr>
    <w:rPr>
      <w:sz w:val="15"/>
    </w:rPr>
  </w:style>
  <w:style w:type="character" w:customStyle="1" w:styleId="En-tteCar">
    <w:name w:val="En-tête Car"/>
    <w:basedOn w:val="Policepardfaut"/>
    <w:link w:val="En-tte"/>
    <w:uiPriority w:val="99"/>
    <w:rsid w:val="00182CEA"/>
    <w:rPr>
      <w:rFonts w:ascii="Arial" w:hAnsi="Arial"/>
      <w:sz w:val="15"/>
      <w:lang w:val="en-GB"/>
    </w:rPr>
  </w:style>
  <w:style w:type="paragraph" w:styleId="Pieddepage">
    <w:name w:val="footer"/>
    <w:basedOn w:val="Normal"/>
    <w:link w:val="PieddepageCar"/>
    <w:rsid w:val="00182CEA"/>
    <w:pPr>
      <w:spacing w:line="160" w:lineRule="atLeast"/>
    </w:pPr>
    <w:rPr>
      <w:noProof/>
      <w:sz w:val="12"/>
    </w:rPr>
  </w:style>
  <w:style w:type="character" w:customStyle="1" w:styleId="PieddepageCar">
    <w:name w:val="Pied de page Car"/>
    <w:basedOn w:val="Policepardfaut"/>
    <w:link w:val="Pieddepage"/>
    <w:uiPriority w:val="99"/>
    <w:rsid w:val="00182CEA"/>
    <w:rPr>
      <w:rFonts w:ascii="Arial" w:hAnsi="Arial"/>
      <w:noProof/>
      <w:sz w:val="12"/>
      <w:lang w:val="en-GB"/>
    </w:rPr>
  </w:style>
  <w:style w:type="table" w:styleId="Grilledutableau">
    <w:name w:val="Table Grid"/>
    <w:basedOn w:val="TableauNormal"/>
    <w:uiPriority w:val="59"/>
    <w:rsid w:val="00182CEA"/>
    <w:pPr>
      <w:widowControl w:val="0"/>
      <w:spacing w:after="0" w:line="260" w:lineRule="atLeast"/>
    </w:pPr>
    <w:rPr>
      <w:rFonts w:ascii="Arial" w:hAnsi="Arial"/>
      <w:sz w:val="20"/>
      <w:szCs w:val="20"/>
      <w:lang w:val="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182CE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CEA"/>
    <w:rPr>
      <w:rFonts w:ascii="Tahoma" w:hAnsi="Tahoma" w:cs="Tahoma"/>
      <w:sz w:val="16"/>
      <w:szCs w:val="16"/>
      <w:lang w:val="en-GB"/>
    </w:rPr>
  </w:style>
  <w:style w:type="paragraph" w:customStyle="1" w:styleId="KopfzeileDepartement">
    <w:name w:val="KopfzeileDepartement"/>
    <w:basedOn w:val="En-tte"/>
    <w:next w:val="KopfzeileFett"/>
    <w:uiPriority w:val="3"/>
    <w:unhideWhenUsed/>
    <w:rsid w:val="00182CEA"/>
    <w:pPr>
      <w:spacing w:after="100"/>
      <w:contextualSpacing/>
    </w:pPr>
  </w:style>
  <w:style w:type="paragraph" w:customStyle="1" w:styleId="KopfzeileFett">
    <w:name w:val="KopfzeileFett"/>
    <w:basedOn w:val="En-tte"/>
    <w:next w:val="En-tte"/>
    <w:uiPriority w:val="3"/>
    <w:unhideWhenUsed/>
    <w:rsid w:val="00182CEA"/>
    <w:rPr>
      <w:b/>
    </w:rPr>
  </w:style>
  <w:style w:type="paragraph" w:customStyle="1" w:styleId="Klassifizierung">
    <w:name w:val="Klassifizierung"/>
    <w:basedOn w:val="Normal"/>
    <w:uiPriority w:val="2"/>
    <w:unhideWhenUsed/>
    <w:rsid w:val="00182CEA"/>
    <w:pPr>
      <w:jc w:val="right"/>
    </w:pPr>
    <w:rPr>
      <w:b/>
    </w:rPr>
  </w:style>
  <w:style w:type="paragraph" w:customStyle="1" w:styleId="Referenz">
    <w:name w:val="Referenz"/>
    <w:basedOn w:val="Normal"/>
    <w:uiPriority w:val="1"/>
    <w:rsid w:val="00182CEA"/>
    <w:pPr>
      <w:suppressAutoHyphens/>
      <w:spacing w:line="200" w:lineRule="atLeast"/>
    </w:pPr>
    <w:rPr>
      <w:sz w:val="15"/>
    </w:rPr>
  </w:style>
  <w:style w:type="paragraph" w:customStyle="1" w:styleId="PostAbs">
    <w:name w:val="PostAbs"/>
    <w:basedOn w:val="Normal"/>
    <w:uiPriority w:val="2"/>
    <w:semiHidden/>
    <w:unhideWhenUsed/>
    <w:rsid w:val="00182CEA"/>
    <w:pPr>
      <w:spacing w:line="240" w:lineRule="auto"/>
    </w:pPr>
    <w:rPr>
      <w:bCs/>
      <w:sz w:val="16"/>
    </w:rPr>
  </w:style>
  <w:style w:type="character" w:customStyle="1" w:styleId="A">
    <w:name w:val="A"/>
    <w:uiPriority w:val="2"/>
    <w:semiHidden/>
    <w:unhideWhenUsed/>
    <w:rsid w:val="00182CEA"/>
    <w:rPr>
      <w:rFonts w:ascii="Arial Narrow" w:hAnsi="Arial Narrow"/>
      <w:sz w:val="48"/>
    </w:rPr>
  </w:style>
  <w:style w:type="paragraph" w:customStyle="1" w:styleId="PRIORITY">
    <w:name w:val="PRIORITY"/>
    <w:basedOn w:val="PPA"/>
    <w:next w:val="Normal"/>
    <w:uiPriority w:val="2"/>
    <w:semiHidden/>
    <w:unhideWhenUsed/>
    <w:rsid w:val="00182CEA"/>
    <w:pPr>
      <w:jc w:val="right"/>
    </w:pPr>
    <w:rPr>
      <w:bCs w:val="0"/>
    </w:rPr>
  </w:style>
  <w:style w:type="paragraph" w:customStyle="1" w:styleId="PP">
    <w:name w:val="PP"/>
    <w:next w:val="Normal"/>
    <w:uiPriority w:val="2"/>
    <w:semiHidden/>
    <w:unhideWhenUsed/>
    <w:rsid w:val="00182CEA"/>
    <w:pPr>
      <w:spacing w:before="90" w:after="0" w:line="240" w:lineRule="auto"/>
    </w:pPr>
    <w:rPr>
      <w:rFonts w:ascii="Arial Narrow" w:eastAsia="Times New Roman" w:hAnsi="Arial Narrow" w:cs="Times New Roman"/>
      <w:b/>
      <w:bCs/>
      <w:caps/>
      <w:noProof/>
      <w:sz w:val="24"/>
      <w:szCs w:val="20"/>
      <w:lang w:val="de-CH"/>
    </w:rPr>
  </w:style>
  <w:style w:type="paragraph" w:styleId="Titre">
    <w:name w:val="Title"/>
    <w:basedOn w:val="Normal"/>
    <w:next w:val="Normal"/>
    <w:link w:val="TitreCar"/>
    <w:autoRedefine/>
    <w:qFormat/>
    <w:rsid w:val="004277CF"/>
    <w:pPr>
      <w:spacing w:after="240"/>
      <w:jc w:val="center"/>
    </w:pPr>
    <w:rPr>
      <w:rFonts w:ascii="Arial" w:eastAsiaTheme="majorEastAsia" w:hAnsi="Arial" w:cs="Arial"/>
      <w:b/>
      <w:sz w:val="32"/>
      <w:szCs w:val="32"/>
    </w:rPr>
  </w:style>
  <w:style w:type="character" w:customStyle="1" w:styleId="TitreCar">
    <w:name w:val="Titre Car"/>
    <w:basedOn w:val="Policepardfaut"/>
    <w:link w:val="Titre"/>
    <w:rsid w:val="004277CF"/>
    <w:rPr>
      <w:rFonts w:ascii="Arial" w:eastAsiaTheme="majorEastAsia" w:hAnsi="Arial" w:cs="Arial"/>
      <w:b/>
      <w:sz w:val="32"/>
      <w:szCs w:val="32"/>
    </w:rPr>
  </w:style>
  <w:style w:type="paragraph" w:styleId="Sous-titre">
    <w:name w:val="Subtitle"/>
    <w:basedOn w:val="Normal"/>
    <w:next w:val="Normal"/>
    <w:link w:val="Sous-titreCar"/>
    <w:qFormat/>
    <w:rsid w:val="00182CEA"/>
    <w:pPr>
      <w:numPr>
        <w:ilvl w:val="1"/>
      </w:numPr>
    </w:pPr>
    <w:rPr>
      <w:rFonts w:eastAsiaTheme="majorEastAsia" w:cstheme="majorBidi"/>
      <w:iCs/>
      <w:sz w:val="42"/>
      <w:szCs w:val="24"/>
    </w:rPr>
  </w:style>
  <w:style w:type="character" w:customStyle="1" w:styleId="Sous-titreCar">
    <w:name w:val="Sous-titre Car"/>
    <w:basedOn w:val="Policepardfaut"/>
    <w:link w:val="Sous-titre"/>
    <w:rsid w:val="00182CEA"/>
    <w:rPr>
      <w:rFonts w:ascii="Arial" w:eastAsiaTheme="majorEastAsia" w:hAnsi="Arial" w:cstheme="majorBidi"/>
      <w:iCs/>
      <w:sz w:val="42"/>
      <w:szCs w:val="24"/>
      <w:lang w:val="en-GB"/>
    </w:rPr>
  </w:style>
  <w:style w:type="table" w:customStyle="1" w:styleId="Tabelle">
    <w:name w:val="Tabelle"/>
    <w:basedOn w:val="TableauNormal"/>
    <w:uiPriority w:val="99"/>
    <w:rsid w:val="00182CEA"/>
    <w:pPr>
      <w:widowControl w:val="0"/>
      <w:spacing w:after="0" w:line="260" w:lineRule="atLeast"/>
    </w:pPr>
    <w:rPr>
      <w:rFonts w:ascii="Arial" w:hAnsi="Arial"/>
      <w:sz w:val="20"/>
      <w:szCs w:val="20"/>
      <w:lang w:val="de-CH"/>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paragraph" w:styleId="TM2">
    <w:name w:val="toc 2"/>
    <w:basedOn w:val="Normal"/>
    <w:next w:val="Normal"/>
    <w:uiPriority w:val="39"/>
    <w:semiHidden/>
    <w:unhideWhenUsed/>
    <w:rsid w:val="00182CEA"/>
    <w:pPr>
      <w:tabs>
        <w:tab w:val="right" w:leader="dot" w:pos="9072"/>
      </w:tabs>
      <w:spacing w:before="120"/>
      <w:ind w:left="851" w:hanging="851"/>
      <w:contextualSpacing/>
    </w:pPr>
    <w:rPr>
      <w:b/>
      <w:szCs w:val="20"/>
    </w:rPr>
  </w:style>
  <w:style w:type="paragraph" w:styleId="TM1">
    <w:name w:val="toc 1"/>
    <w:basedOn w:val="Normal"/>
    <w:next w:val="Normal"/>
    <w:uiPriority w:val="39"/>
    <w:unhideWhenUsed/>
    <w:rsid w:val="00182CEA"/>
    <w:pPr>
      <w:widowControl/>
      <w:tabs>
        <w:tab w:val="right" w:leader="dot" w:pos="9072"/>
      </w:tabs>
      <w:spacing w:before="120"/>
      <w:ind w:left="851" w:hanging="851"/>
    </w:pPr>
    <w:rPr>
      <w:b/>
      <w:szCs w:val="20"/>
    </w:rPr>
  </w:style>
  <w:style w:type="paragraph" w:styleId="TM3">
    <w:name w:val="toc 3"/>
    <w:basedOn w:val="Normal"/>
    <w:next w:val="Normal"/>
    <w:uiPriority w:val="39"/>
    <w:semiHidden/>
    <w:unhideWhenUsed/>
    <w:rsid w:val="00182CEA"/>
    <w:pPr>
      <w:widowControl/>
      <w:tabs>
        <w:tab w:val="right" w:leader="dot" w:pos="9072"/>
      </w:tabs>
      <w:ind w:left="851" w:hanging="851"/>
    </w:pPr>
    <w:rPr>
      <w:szCs w:val="20"/>
    </w:rPr>
  </w:style>
  <w:style w:type="paragraph" w:styleId="TM4">
    <w:name w:val="toc 4"/>
    <w:basedOn w:val="Normal"/>
    <w:next w:val="Normal"/>
    <w:uiPriority w:val="39"/>
    <w:semiHidden/>
    <w:unhideWhenUsed/>
    <w:rsid w:val="00182CEA"/>
    <w:pPr>
      <w:tabs>
        <w:tab w:val="right" w:leader="dot" w:pos="9072"/>
      </w:tabs>
      <w:ind w:left="992" w:hanging="992"/>
    </w:pPr>
    <w:rPr>
      <w:szCs w:val="20"/>
    </w:rPr>
  </w:style>
  <w:style w:type="paragraph" w:styleId="TM5">
    <w:name w:val="toc 5"/>
    <w:basedOn w:val="Normal"/>
    <w:next w:val="Normal"/>
    <w:uiPriority w:val="39"/>
    <w:semiHidden/>
    <w:unhideWhenUsed/>
    <w:rsid w:val="00182CEA"/>
    <w:pPr>
      <w:widowControl/>
      <w:tabs>
        <w:tab w:val="right" w:leader="dot" w:pos="9072"/>
      </w:tabs>
      <w:ind w:left="1134" w:hanging="1134"/>
    </w:pPr>
    <w:rPr>
      <w:szCs w:val="20"/>
    </w:rPr>
  </w:style>
  <w:style w:type="paragraph" w:styleId="TM6">
    <w:name w:val="toc 6"/>
    <w:basedOn w:val="Normal"/>
    <w:next w:val="Normal"/>
    <w:uiPriority w:val="39"/>
    <w:semiHidden/>
    <w:unhideWhenUsed/>
    <w:rsid w:val="00182CEA"/>
    <w:pPr>
      <w:widowControl/>
      <w:tabs>
        <w:tab w:val="right" w:leader="dot" w:pos="9072"/>
      </w:tabs>
      <w:ind w:left="1418" w:hanging="1418"/>
    </w:pPr>
    <w:rPr>
      <w:szCs w:val="20"/>
    </w:rPr>
  </w:style>
  <w:style w:type="paragraph" w:styleId="TM7">
    <w:name w:val="toc 7"/>
    <w:basedOn w:val="Normal"/>
    <w:next w:val="Normal"/>
    <w:uiPriority w:val="39"/>
    <w:semiHidden/>
    <w:unhideWhenUsed/>
    <w:rsid w:val="00182CEA"/>
    <w:pPr>
      <w:widowControl/>
      <w:tabs>
        <w:tab w:val="right" w:leader="dot" w:pos="9072"/>
      </w:tabs>
      <w:ind w:left="1559" w:hanging="1559"/>
    </w:pPr>
    <w:rPr>
      <w:szCs w:val="20"/>
    </w:rPr>
  </w:style>
  <w:style w:type="paragraph" w:styleId="TM8">
    <w:name w:val="toc 8"/>
    <w:basedOn w:val="Normal"/>
    <w:next w:val="Normal"/>
    <w:uiPriority w:val="39"/>
    <w:semiHidden/>
    <w:unhideWhenUsed/>
    <w:rsid w:val="00182CEA"/>
    <w:pPr>
      <w:widowControl/>
      <w:tabs>
        <w:tab w:val="right" w:leader="dot" w:pos="9072"/>
      </w:tabs>
      <w:ind w:left="1701" w:hanging="1701"/>
    </w:pPr>
    <w:rPr>
      <w:rFonts w:eastAsiaTheme="minorEastAsia"/>
      <w:lang w:eastAsia="de-CH"/>
    </w:rPr>
  </w:style>
  <w:style w:type="paragraph" w:styleId="TM9">
    <w:name w:val="toc 9"/>
    <w:basedOn w:val="Normal"/>
    <w:next w:val="Normal"/>
    <w:uiPriority w:val="39"/>
    <w:semiHidden/>
    <w:unhideWhenUsed/>
    <w:rsid w:val="00182CEA"/>
    <w:pPr>
      <w:tabs>
        <w:tab w:val="right" w:leader="dot" w:pos="9072"/>
      </w:tabs>
      <w:ind w:left="1843" w:hanging="1843"/>
    </w:pPr>
    <w:rPr>
      <w:rFonts w:eastAsiaTheme="minorEastAsia"/>
      <w:lang w:eastAsia="de-CH"/>
    </w:rPr>
  </w:style>
  <w:style w:type="paragraph" w:styleId="Lgende">
    <w:name w:val="caption"/>
    <w:basedOn w:val="Normal"/>
    <w:next w:val="Normal"/>
    <w:uiPriority w:val="1"/>
    <w:qFormat/>
    <w:rsid w:val="00182CEA"/>
    <w:pPr>
      <w:spacing w:after="260"/>
      <w:ind w:left="28"/>
    </w:pPr>
    <w:rPr>
      <w:bCs/>
      <w:sz w:val="18"/>
      <w:szCs w:val="18"/>
    </w:rPr>
  </w:style>
  <w:style w:type="paragraph" w:customStyle="1" w:styleId="Platzhalter">
    <w:name w:val="Platzhalter"/>
    <w:basedOn w:val="Normal"/>
    <w:next w:val="Normal"/>
    <w:uiPriority w:val="3"/>
    <w:semiHidden/>
    <w:unhideWhenUsed/>
    <w:rsid w:val="00182CEA"/>
    <w:pPr>
      <w:widowControl/>
      <w:spacing w:line="240" w:lineRule="auto"/>
    </w:pPr>
    <w:rPr>
      <w:sz w:val="2"/>
    </w:rPr>
  </w:style>
  <w:style w:type="paragraph" w:customStyle="1" w:styleId="ReferenzFormular">
    <w:name w:val="ReferenzFormular"/>
    <w:basedOn w:val="Normal"/>
    <w:uiPriority w:val="1"/>
    <w:semiHidden/>
    <w:unhideWhenUsed/>
    <w:rsid w:val="00182CEA"/>
    <w:pPr>
      <w:suppressAutoHyphens/>
      <w:contextualSpacing/>
    </w:pPr>
    <w:rPr>
      <w:sz w:val="15"/>
    </w:rPr>
  </w:style>
  <w:style w:type="paragraph" w:customStyle="1" w:styleId="Verzeichnistitel">
    <w:name w:val="Verzeichnistitel"/>
    <w:basedOn w:val="Normal"/>
    <w:next w:val="Normal"/>
    <w:qFormat/>
    <w:rsid w:val="00182CEA"/>
    <w:pPr>
      <w:spacing w:before="260" w:after="180"/>
    </w:pPr>
    <w:rPr>
      <w:b/>
      <w:sz w:val="30"/>
    </w:rPr>
  </w:style>
  <w:style w:type="paragraph" w:customStyle="1" w:styleId="Aufzhlung1CDB">
    <w:name w:val="Aufzählung 1_CDB"/>
    <w:basedOn w:val="Normal"/>
    <w:uiPriority w:val="1"/>
    <w:rsid w:val="00182CEA"/>
    <w:pPr>
      <w:widowControl/>
      <w:numPr>
        <w:numId w:val="4"/>
      </w:numPr>
      <w:spacing w:after="120"/>
    </w:pPr>
    <w:rPr>
      <w:rFonts w:eastAsia="Times New Roman" w:cs="Times New Roman"/>
      <w:lang w:eastAsia="de-DE"/>
    </w:rPr>
  </w:style>
  <w:style w:type="paragraph" w:customStyle="1" w:styleId="Aufzhlung2CDB">
    <w:name w:val="Aufzählung 2_CDB"/>
    <w:basedOn w:val="Normal"/>
    <w:uiPriority w:val="1"/>
    <w:rsid w:val="00182CEA"/>
    <w:pPr>
      <w:widowControl/>
      <w:numPr>
        <w:numId w:val="5"/>
      </w:numPr>
      <w:spacing w:after="120"/>
    </w:pPr>
    <w:rPr>
      <w:rFonts w:eastAsia="Times New Roman" w:cs="Times New Roman"/>
      <w:lang w:eastAsia="de-DE"/>
    </w:rPr>
  </w:style>
  <w:style w:type="paragraph" w:customStyle="1" w:styleId="Aufzhlung3CDB">
    <w:name w:val="Aufzählung 3_CDB"/>
    <w:basedOn w:val="Normal"/>
    <w:uiPriority w:val="1"/>
    <w:rsid w:val="00182CEA"/>
    <w:pPr>
      <w:widowControl/>
      <w:numPr>
        <w:numId w:val="6"/>
      </w:numPr>
      <w:spacing w:after="120"/>
    </w:pPr>
    <w:rPr>
      <w:rFonts w:eastAsia="Times New Roman" w:cs="Times New Roman"/>
      <w:lang w:eastAsia="de-DE"/>
    </w:rPr>
  </w:style>
  <w:style w:type="paragraph" w:customStyle="1" w:styleId="Aufzhlunga1CDB">
    <w:name w:val="Aufzählung a1_CDB"/>
    <w:basedOn w:val="Normal"/>
    <w:uiPriority w:val="1"/>
    <w:rsid w:val="00182CEA"/>
    <w:pPr>
      <w:widowControl/>
      <w:numPr>
        <w:numId w:val="7"/>
      </w:numPr>
      <w:spacing w:after="120"/>
    </w:pPr>
    <w:rPr>
      <w:rFonts w:eastAsia="Times New Roman" w:cs="Times New Roman"/>
      <w:lang w:eastAsia="de-DE"/>
    </w:rPr>
  </w:style>
  <w:style w:type="paragraph" w:customStyle="1" w:styleId="Aufzhlunga2CDB">
    <w:name w:val="Aufzählung a2_CDB"/>
    <w:basedOn w:val="Normal"/>
    <w:uiPriority w:val="1"/>
    <w:rsid w:val="00182CEA"/>
    <w:pPr>
      <w:widowControl/>
      <w:numPr>
        <w:numId w:val="8"/>
      </w:numPr>
      <w:spacing w:after="120"/>
    </w:pPr>
    <w:rPr>
      <w:rFonts w:eastAsia="Times New Roman" w:cs="Times New Roman"/>
      <w:lang w:eastAsia="de-DE"/>
    </w:rPr>
  </w:style>
  <w:style w:type="paragraph" w:customStyle="1" w:styleId="Aufzhlunga3CDB">
    <w:name w:val="Aufzählung a3_CDB"/>
    <w:basedOn w:val="Normal"/>
    <w:uiPriority w:val="1"/>
    <w:rsid w:val="00182CEA"/>
    <w:pPr>
      <w:widowControl/>
      <w:numPr>
        <w:numId w:val="9"/>
      </w:numPr>
      <w:spacing w:after="120"/>
    </w:pPr>
    <w:rPr>
      <w:rFonts w:eastAsia="Times New Roman" w:cs="Times New Roman"/>
      <w:lang w:eastAsia="de-DE"/>
    </w:rPr>
  </w:style>
  <w:style w:type="paragraph" w:customStyle="1" w:styleId="AufzhlungNumm1CDB">
    <w:name w:val="Aufzählung Numm 1_CDB"/>
    <w:basedOn w:val="Normal"/>
    <w:uiPriority w:val="1"/>
    <w:rsid w:val="00182CEA"/>
    <w:pPr>
      <w:widowControl/>
      <w:numPr>
        <w:numId w:val="10"/>
      </w:numPr>
      <w:spacing w:after="120"/>
    </w:pPr>
    <w:rPr>
      <w:rFonts w:eastAsia="Times New Roman" w:cs="Times New Roman"/>
      <w:lang w:eastAsia="de-DE"/>
    </w:rPr>
  </w:style>
  <w:style w:type="paragraph" w:customStyle="1" w:styleId="AufzhlungNumm2CDB">
    <w:name w:val="Aufzählung Numm 2_CDB"/>
    <w:basedOn w:val="Normal"/>
    <w:uiPriority w:val="1"/>
    <w:rsid w:val="00182CEA"/>
    <w:pPr>
      <w:widowControl/>
      <w:numPr>
        <w:numId w:val="11"/>
      </w:numPr>
      <w:spacing w:after="120"/>
    </w:pPr>
    <w:rPr>
      <w:rFonts w:eastAsia="Times New Roman" w:cs="Times New Roman"/>
      <w:lang w:eastAsia="de-DE"/>
    </w:rPr>
  </w:style>
  <w:style w:type="paragraph" w:customStyle="1" w:styleId="AufzhlungNumm3CDB">
    <w:name w:val="Aufzählung Numm 3_CDB"/>
    <w:basedOn w:val="Normal"/>
    <w:uiPriority w:val="1"/>
    <w:rsid w:val="00182CEA"/>
    <w:pPr>
      <w:widowControl/>
      <w:numPr>
        <w:numId w:val="12"/>
      </w:numPr>
      <w:spacing w:after="120"/>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rsid w:val="00182CEA"/>
    <w:pPr>
      <w:spacing w:after="0"/>
      <w:contextualSpacing w:val="0"/>
    </w:pPr>
  </w:style>
  <w:style w:type="paragraph" w:customStyle="1" w:styleId="Tabellentext">
    <w:name w:val="Tabellentext"/>
    <w:basedOn w:val="Normal"/>
    <w:uiPriority w:val="1"/>
    <w:qFormat/>
    <w:rsid w:val="00182CEA"/>
    <w:pPr>
      <w:widowControl/>
      <w:spacing w:before="40" w:after="80"/>
    </w:pPr>
    <w:rPr>
      <w:rFonts w:eastAsia="Times New Roman" w:cs="Times New Roman"/>
      <w:szCs w:val="16"/>
      <w:lang w:eastAsia="de-DE"/>
    </w:rPr>
  </w:style>
  <w:style w:type="paragraph" w:customStyle="1" w:styleId="Tabellentitel">
    <w:name w:val="Tabellentitel"/>
    <w:basedOn w:val="Normal"/>
    <w:next w:val="Tabellentext"/>
    <w:uiPriority w:val="1"/>
    <w:qFormat/>
    <w:rsid w:val="00182CEA"/>
    <w:pPr>
      <w:widowControl/>
      <w:spacing w:before="40" w:after="40"/>
    </w:pPr>
    <w:rPr>
      <w:rFonts w:eastAsia="Times New Roman" w:cs="Times New Roman"/>
      <w:b/>
      <w:szCs w:val="20"/>
      <w:lang w:eastAsia="de-DE"/>
    </w:rPr>
  </w:style>
  <w:style w:type="paragraph" w:customStyle="1" w:styleId="Bericht">
    <w:name w:val="Bericht"/>
    <w:basedOn w:val="Normal"/>
    <w:next w:val="Titre"/>
    <w:rsid w:val="00182CEA"/>
    <w:rPr>
      <w:b/>
      <w:sz w:val="42"/>
    </w:rPr>
  </w:style>
  <w:style w:type="paragraph" w:customStyle="1" w:styleId="PPA">
    <w:name w:val="PPA"/>
    <w:basedOn w:val="PP"/>
    <w:next w:val="Normal"/>
    <w:uiPriority w:val="2"/>
    <w:semiHidden/>
    <w:unhideWhenUsed/>
    <w:rsid w:val="00182CEA"/>
    <w:pPr>
      <w:spacing w:before="0" w:line="540" w:lineRule="exact"/>
    </w:pPr>
  </w:style>
  <w:style w:type="paragraph" w:styleId="Notedefin">
    <w:name w:val="endnote text"/>
    <w:basedOn w:val="Normal"/>
    <w:link w:val="NotedefinCar"/>
    <w:uiPriority w:val="99"/>
    <w:semiHidden/>
    <w:unhideWhenUsed/>
    <w:rsid w:val="00182CEA"/>
    <w:pPr>
      <w:spacing w:after="60" w:line="240" w:lineRule="auto"/>
      <w:ind w:left="119" w:hanging="119"/>
    </w:pPr>
    <w:rPr>
      <w:sz w:val="18"/>
      <w:szCs w:val="20"/>
    </w:rPr>
  </w:style>
  <w:style w:type="character" w:customStyle="1" w:styleId="NotedefinCar">
    <w:name w:val="Note de fin Car"/>
    <w:basedOn w:val="Policepardfaut"/>
    <w:link w:val="Notedefin"/>
    <w:uiPriority w:val="99"/>
    <w:semiHidden/>
    <w:rsid w:val="00182CEA"/>
    <w:rPr>
      <w:rFonts w:ascii="Arial" w:hAnsi="Arial"/>
      <w:sz w:val="18"/>
      <w:szCs w:val="20"/>
      <w:lang w:val="en-GB"/>
    </w:rPr>
  </w:style>
  <w:style w:type="paragraph" w:styleId="Notedebasdepage">
    <w:name w:val="footnote text"/>
    <w:basedOn w:val="Normal"/>
    <w:link w:val="NotedebasdepageCar"/>
    <w:uiPriority w:val="99"/>
    <w:semiHidden/>
    <w:unhideWhenUsed/>
    <w:rsid w:val="00182CEA"/>
    <w:pPr>
      <w:spacing w:after="60" w:line="240" w:lineRule="auto"/>
      <w:ind w:left="119" w:hanging="119"/>
    </w:pPr>
    <w:rPr>
      <w:sz w:val="18"/>
      <w:szCs w:val="20"/>
    </w:rPr>
  </w:style>
  <w:style w:type="character" w:customStyle="1" w:styleId="NotedebasdepageCar">
    <w:name w:val="Note de bas de page Car"/>
    <w:basedOn w:val="Policepardfaut"/>
    <w:link w:val="Notedebasdepage"/>
    <w:uiPriority w:val="99"/>
    <w:semiHidden/>
    <w:rsid w:val="00182CEA"/>
    <w:rPr>
      <w:rFonts w:ascii="Arial" w:hAnsi="Arial"/>
      <w:sz w:val="18"/>
      <w:szCs w:val="20"/>
      <w:lang w:val="en-GB"/>
    </w:rPr>
  </w:style>
  <w:style w:type="paragraph" w:customStyle="1" w:styleId="KopfzeileDepartementFett">
    <w:name w:val="KopfzeileDepartementFett"/>
    <w:basedOn w:val="KopfzeileDepartement"/>
    <w:next w:val="En-tte"/>
    <w:qFormat/>
    <w:rsid w:val="00182CEA"/>
    <w:pPr>
      <w:widowControl/>
    </w:pPr>
    <w:rPr>
      <w:b/>
    </w:rPr>
  </w:style>
  <w:style w:type="paragraph" w:customStyle="1" w:styleId="Absatz1Punkt">
    <w:name w:val="Absatz1Punkt"/>
    <w:basedOn w:val="Pieddepage"/>
    <w:link w:val="Absatz1PunktZchn"/>
    <w:qFormat/>
    <w:rsid w:val="00182CEA"/>
    <w:pPr>
      <w:spacing w:line="240" w:lineRule="auto"/>
    </w:pPr>
    <w:rPr>
      <w:sz w:val="2"/>
    </w:rPr>
  </w:style>
  <w:style w:type="character" w:customStyle="1" w:styleId="Absatz1PunktZchn">
    <w:name w:val="Absatz1Punkt Zchn"/>
    <w:basedOn w:val="Policepardfaut"/>
    <w:link w:val="Absatz1Punkt"/>
    <w:rsid w:val="00182CEA"/>
    <w:rPr>
      <w:rFonts w:ascii="Arial" w:hAnsi="Arial"/>
      <w:noProof/>
      <w:sz w:val="2"/>
      <w:lang w:val="en-GB"/>
    </w:rPr>
  </w:style>
  <w:style w:type="paragraph" w:styleId="NormalWeb">
    <w:name w:val="Normal (Web)"/>
    <w:basedOn w:val="Normal"/>
    <w:uiPriority w:val="99"/>
    <w:unhideWhenUsed/>
    <w:rsid w:val="00901C16"/>
    <w:pPr>
      <w:widowControl/>
      <w:spacing w:before="100" w:beforeAutospacing="1" w:after="100" w:afterAutospacing="1" w:line="240" w:lineRule="auto"/>
    </w:pPr>
    <w:rPr>
      <w:rFonts w:ascii="Times New Roman" w:eastAsia="Times New Roman" w:hAnsi="Times New Roman" w:cs="Times New Roman"/>
      <w:szCs w:val="24"/>
    </w:rPr>
  </w:style>
  <w:style w:type="character" w:styleId="Marquedecommentaire">
    <w:name w:val="annotation reference"/>
    <w:basedOn w:val="Policepardfaut"/>
    <w:uiPriority w:val="99"/>
    <w:semiHidden/>
    <w:unhideWhenUsed/>
    <w:rsid w:val="00A71887"/>
    <w:rPr>
      <w:sz w:val="16"/>
      <w:szCs w:val="16"/>
    </w:rPr>
  </w:style>
  <w:style w:type="paragraph" w:styleId="Commentaire">
    <w:name w:val="annotation text"/>
    <w:basedOn w:val="Normal"/>
    <w:link w:val="CommentaireCar"/>
    <w:uiPriority w:val="99"/>
    <w:semiHidden/>
    <w:unhideWhenUsed/>
    <w:rsid w:val="00A71887"/>
    <w:pPr>
      <w:spacing w:line="240" w:lineRule="auto"/>
    </w:pPr>
    <w:rPr>
      <w:sz w:val="20"/>
      <w:szCs w:val="20"/>
    </w:rPr>
  </w:style>
  <w:style w:type="character" w:customStyle="1" w:styleId="CommentaireCar">
    <w:name w:val="Commentaire Car"/>
    <w:basedOn w:val="Policepardfaut"/>
    <w:link w:val="Commentaire"/>
    <w:uiPriority w:val="99"/>
    <w:semiHidden/>
    <w:rsid w:val="00A7188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A71887"/>
    <w:rPr>
      <w:b/>
      <w:bCs/>
    </w:rPr>
  </w:style>
  <w:style w:type="character" w:customStyle="1" w:styleId="ObjetducommentaireCar">
    <w:name w:val="Objet du commentaire Car"/>
    <w:basedOn w:val="CommentaireCar"/>
    <w:link w:val="Objetducommentaire"/>
    <w:uiPriority w:val="99"/>
    <w:semiHidden/>
    <w:rsid w:val="00A71887"/>
    <w:rPr>
      <w:rFonts w:ascii="Arial" w:hAnsi="Arial"/>
      <w:b/>
      <w:bCs/>
      <w:sz w:val="20"/>
      <w:szCs w:val="20"/>
    </w:rPr>
  </w:style>
  <w:style w:type="paragraph" w:styleId="Rvision">
    <w:name w:val="Revision"/>
    <w:hidden/>
    <w:uiPriority w:val="99"/>
    <w:semiHidden/>
    <w:rsid w:val="004B7A4F"/>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38533">
      <w:bodyDiv w:val="1"/>
      <w:marLeft w:val="0"/>
      <w:marRight w:val="0"/>
      <w:marTop w:val="0"/>
      <w:marBottom w:val="0"/>
      <w:divBdr>
        <w:top w:val="none" w:sz="0" w:space="0" w:color="auto"/>
        <w:left w:val="none" w:sz="0" w:space="0" w:color="auto"/>
        <w:bottom w:val="none" w:sz="0" w:space="0" w:color="auto"/>
        <w:right w:val="none" w:sz="0" w:space="0" w:color="auto"/>
      </w:divBdr>
    </w:div>
    <w:div w:id="991717613">
      <w:bodyDiv w:val="1"/>
      <w:marLeft w:val="0"/>
      <w:marRight w:val="0"/>
      <w:marTop w:val="0"/>
      <w:marBottom w:val="0"/>
      <w:divBdr>
        <w:top w:val="none" w:sz="0" w:space="0" w:color="auto"/>
        <w:left w:val="none" w:sz="0" w:space="0" w:color="auto"/>
        <w:bottom w:val="none" w:sz="0" w:space="0" w:color="auto"/>
        <w:right w:val="none" w:sz="0" w:space="0" w:color="auto"/>
      </w:divBdr>
    </w:div>
    <w:div w:id="1264070423">
      <w:bodyDiv w:val="1"/>
      <w:marLeft w:val="0"/>
      <w:marRight w:val="0"/>
      <w:marTop w:val="0"/>
      <w:marBottom w:val="0"/>
      <w:divBdr>
        <w:top w:val="none" w:sz="0" w:space="0" w:color="auto"/>
        <w:left w:val="none" w:sz="0" w:space="0" w:color="auto"/>
        <w:bottom w:val="none" w:sz="0" w:space="0" w:color="auto"/>
        <w:right w:val="none" w:sz="0" w:space="0" w:color="auto"/>
      </w:divBdr>
    </w:div>
    <w:div w:id="1485511414">
      <w:bodyDiv w:val="1"/>
      <w:marLeft w:val="0"/>
      <w:marRight w:val="0"/>
      <w:marTop w:val="0"/>
      <w:marBottom w:val="0"/>
      <w:divBdr>
        <w:top w:val="none" w:sz="0" w:space="0" w:color="auto"/>
        <w:left w:val="none" w:sz="0" w:space="0" w:color="auto"/>
        <w:bottom w:val="none" w:sz="0" w:space="0" w:color="auto"/>
        <w:right w:val="none" w:sz="0" w:space="0" w:color="auto"/>
      </w:divBdr>
    </w:div>
    <w:div w:id="1609192093">
      <w:bodyDiv w:val="1"/>
      <w:marLeft w:val="0"/>
      <w:marRight w:val="0"/>
      <w:marTop w:val="0"/>
      <w:marBottom w:val="0"/>
      <w:divBdr>
        <w:top w:val="none" w:sz="0" w:space="0" w:color="auto"/>
        <w:left w:val="none" w:sz="0" w:space="0" w:color="auto"/>
        <w:bottom w:val="none" w:sz="0" w:space="0" w:color="auto"/>
        <w:right w:val="none" w:sz="0" w:space="0" w:color="auto"/>
      </w:divBdr>
    </w:div>
    <w:div w:id="16697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7643A-5F44-41D7-8CBE-FC9B77C9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7300</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Bundesverwaltung</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Sfez Cindia BFS</dc:creator>
  <cp:keywords/>
  <dc:description/>
  <cp:lastModifiedBy>Duc Sfez Cindia BFS</cp:lastModifiedBy>
  <cp:revision>3</cp:revision>
  <dcterms:created xsi:type="dcterms:W3CDTF">2020-10-14T13:09:00Z</dcterms:created>
  <dcterms:modified xsi:type="dcterms:W3CDTF">2020-10-14T13:35:00Z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Application">
    <vt:lpwstr>OTHER</vt:lpwstr>
  </property>
  <property fmtid="{D5CDD505-2E9C-101B-9397-08002B2CF9AE}" pid="3" name="Abteilung">
    <vt:lpwstr/>
  </property>
  <property fmtid="{D5CDD505-2E9C-101B-9397-08002B2CF9AE}" pid="4" name="Aktennotiz">
    <vt:lpwstr>Note</vt:lpwstr>
  </property>
  <property fmtid="{D5CDD505-2E9C-101B-9397-08002B2CF9AE}" pid="5" name="Amt">
    <vt:lpwstr>Swiss Federal Statistical Office</vt:lpwstr>
  </property>
  <property fmtid="{D5CDD505-2E9C-101B-9397-08002B2CF9AE}" pid="6" name="Amt_F">
    <vt:lpwstr>Office fédéral de la statistique</vt:lpwstr>
  </property>
  <property fmtid="{D5CDD505-2E9C-101B-9397-08002B2CF9AE}" pid="7" name="Amt2">
    <vt:lpwstr/>
  </property>
  <property fmtid="{D5CDD505-2E9C-101B-9397-08002B2CF9AE}" pid="8" name="Amt2Abk">
    <vt:lpwstr/>
  </property>
  <property fmtid="{D5CDD505-2E9C-101B-9397-08002B2CF9AE}" pid="9" name="Amt2bis">
    <vt:lpwstr/>
  </property>
  <property fmtid="{D5CDD505-2E9C-101B-9397-08002B2CF9AE}" pid="10" name="AmtAbk">
    <vt:lpwstr>FSO</vt:lpwstr>
  </property>
  <property fmtid="{D5CDD505-2E9C-101B-9397-08002B2CF9AE}" pid="11" name="AmtAbk_F">
    <vt:lpwstr>OFS</vt:lpwstr>
  </property>
  <property fmtid="{D5CDD505-2E9C-101B-9397-08002B2CF9AE}" pid="12" name="Amtbis">
    <vt:lpwstr/>
  </property>
  <property fmtid="{D5CDD505-2E9C-101B-9397-08002B2CF9AE}" pid="13" name="Amtbis_F">
    <vt:lpwstr/>
  </property>
  <property fmtid="{D5CDD505-2E9C-101B-9397-08002B2CF9AE}" pid="14" name="AmtMail">
    <vt:lpwstr/>
  </property>
  <property fmtid="{D5CDD505-2E9C-101B-9397-08002B2CF9AE}" pid="15" name="AmtPost">
    <vt:lpwstr>FSO</vt:lpwstr>
  </property>
  <property fmtid="{D5CDD505-2E9C-101B-9397-08002B2CF9AE}" pid="16" name="AmtZusatz">
    <vt:lpwstr/>
  </property>
  <property fmtid="{D5CDD505-2E9C-101B-9397-08002B2CF9AE}" pid="17" name="ANotiz_sp1_1">
    <vt:lpwstr>Date:</vt:lpwstr>
  </property>
  <property fmtid="{D5CDD505-2E9C-101B-9397-08002B2CF9AE}" pid="18" name="ANotiz_sp1_2">
    <vt:lpwstr>To:</vt:lpwstr>
  </property>
  <property fmtid="{D5CDD505-2E9C-101B-9397-08002B2CF9AE}" pid="19" name="ANotiz_sp1_3">
    <vt:lpwstr>Copies to:</vt:lpwstr>
  </property>
  <property fmtid="{D5CDD505-2E9C-101B-9397-08002B2CF9AE}" pid="20" name="Anrede">
    <vt:lpwstr/>
  </property>
  <property fmtid="{D5CDD505-2E9C-101B-9397-08002B2CF9AE}" pid="21" name="Autor">
    <vt:lpwstr>Author:</vt:lpwstr>
  </property>
  <property fmtid="{D5CDD505-2E9C-101B-9397-08002B2CF9AE}" pid="22" name="Bearbeitung">
    <vt:lpwstr>Processing:</vt:lpwstr>
  </property>
  <property fmtid="{D5CDD505-2E9C-101B-9397-08002B2CF9AE}" pid="23" name="Begleitblatt">
    <vt:lpwstr>Cover page</vt:lpwstr>
  </property>
  <property fmtid="{D5CDD505-2E9C-101B-9397-08002B2CF9AE}" pid="24" name="Begleitnotiz">
    <vt:lpwstr>Cover note</vt:lpwstr>
  </property>
  <property fmtid="{D5CDD505-2E9C-101B-9397-08002B2CF9AE}" pid="25" name="BeilagenLabel">
    <vt:lpwstr>Enclosure:</vt:lpwstr>
  </property>
  <property fmtid="{D5CDD505-2E9C-101B-9397-08002B2CF9AE}" pid="26" name="Bereich">
    <vt:lpwstr/>
  </property>
  <property fmtid="{D5CDD505-2E9C-101B-9397-08002B2CF9AE}" pid="27" name="Bereich_D">
    <vt:lpwstr/>
  </property>
  <property fmtid="{D5CDD505-2E9C-101B-9397-08002B2CF9AE}" pid="28" name="Bereich_E">
    <vt:lpwstr/>
  </property>
  <property fmtid="{D5CDD505-2E9C-101B-9397-08002B2CF9AE}" pid="29" name="Bereich_F">
    <vt:lpwstr/>
  </property>
  <property fmtid="{D5CDD505-2E9C-101B-9397-08002B2CF9AE}" pid="30" name="Bereich_I">
    <vt:lpwstr/>
  </property>
  <property fmtid="{D5CDD505-2E9C-101B-9397-08002B2CF9AE}" pid="31" name="BereichID">
    <vt:lpwstr/>
  </property>
  <property fmtid="{D5CDD505-2E9C-101B-9397-08002B2CF9AE}" pid="32" name="Beschreibung">
    <vt:lpwstr>Description:</vt:lpwstr>
  </property>
  <property fmtid="{D5CDD505-2E9C-101B-9397-08002B2CF9AE}" pid="33" name="Betrag">
    <vt:lpwstr/>
  </property>
  <property fmtid="{D5CDD505-2E9C-101B-9397-08002B2CF9AE}" pid="34" name="Binternet">
    <vt:lpwstr/>
  </property>
  <property fmtid="{D5CDD505-2E9C-101B-9397-08002B2CF9AE}" pid="35" name="BN_sp1_1">
    <vt:lpwstr>As requested</vt:lpwstr>
  </property>
  <property fmtid="{D5CDD505-2E9C-101B-9397-08002B2CF9AE}" pid="36" name="BN_sp1_2">
    <vt:lpwstr>Returned with compliments</vt:lpwstr>
  </property>
  <property fmtid="{D5CDD505-2E9C-101B-9397-08002B2CF9AE}" pid="37" name="BN_sp1_3">
    <vt:lpwstr>According to your call/letter/mail</vt:lpwstr>
  </property>
  <property fmtid="{D5CDD505-2E9C-101B-9397-08002B2CF9AE}" pid="38" name="BN_sp1_4">
    <vt:lpwstr>For your files</vt:lpwstr>
  </property>
  <property fmtid="{D5CDD505-2E9C-101B-9397-08002B2CF9AE}" pid="39" name="BN_sp2_1">
    <vt:lpwstr>For your comments</vt:lpwstr>
  </property>
  <property fmtid="{D5CDD505-2E9C-101B-9397-08002B2CF9AE}" pid="40" name="BN_sp2_2">
    <vt:lpwstr>For approval</vt:lpwstr>
  </property>
  <property fmtid="{D5CDD505-2E9C-101B-9397-08002B2CF9AE}" pid="41" name="BN_sp2_3">
    <vt:lpwstr>To be completed</vt:lpwstr>
  </property>
  <property fmtid="{D5CDD505-2E9C-101B-9397-08002B2CF9AE}" pid="42" name="BN_sp2_4">
    <vt:lpwstr>To be signed</vt:lpwstr>
  </property>
  <property fmtid="{D5CDD505-2E9C-101B-9397-08002B2CF9AE}" pid="43" name="BN_sp3_1">
    <vt:lpwstr>For your information</vt:lpwstr>
  </property>
  <property fmtid="{D5CDD505-2E9C-101B-9397-08002B2CF9AE}" pid="44" name="BN_sp3_2">
    <vt:lpwstr>Please call:</vt:lpwstr>
  </property>
  <property fmtid="{D5CDD505-2E9C-101B-9397-08002B2CF9AE}" pid="45" name="BN_sp3_3">
    <vt:lpwstr>Please forward to:</vt:lpwstr>
  </property>
  <property fmtid="{D5CDD505-2E9C-101B-9397-08002B2CF9AE}" pid="46" name="BN_sp3_4">
    <vt:lpwstr>Please return by:</vt:lpwstr>
  </property>
  <property fmtid="{D5CDD505-2E9C-101B-9397-08002B2CF9AE}" pid="47" name="BurNr">
    <vt:lpwstr>Bur Nummer:</vt:lpwstr>
  </property>
  <property fmtid="{D5CDD505-2E9C-101B-9397-08002B2CF9AE}" pid="48" name="DateLabel">
    <vt:lpwstr/>
  </property>
  <property fmtid="{D5CDD505-2E9C-101B-9397-08002B2CF9AE}" pid="49" name="Dep2Abk">
    <vt:lpwstr/>
  </property>
  <property fmtid="{D5CDD505-2E9C-101B-9397-08002B2CF9AE}" pid="50" name="Dep2Name">
    <vt:lpwstr/>
  </property>
  <property fmtid="{D5CDD505-2E9C-101B-9397-08002B2CF9AE}" pid="51" name="Dep2Namebis">
    <vt:lpwstr/>
  </property>
  <property fmtid="{D5CDD505-2E9C-101B-9397-08002B2CF9AE}" pid="52" name="DepAbk">
    <vt:lpwstr>FDHA</vt:lpwstr>
  </property>
  <property fmtid="{D5CDD505-2E9C-101B-9397-08002B2CF9AE}" pid="53" name="DepAbk_F">
    <vt:lpwstr>DFI</vt:lpwstr>
  </property>
  <property fmtid="{D5CDD505-2E9C-101B-9397-08002B2CF9AE}" pid="54" name="DepName">
    <vt:lpwstr>Federal Department of Home Affairs</vt:lpwstr>
  </property>
  <property fmtid="{D5CDD505-2E9C-101B-9397-08002B2CF9AE}" pid="55" name="DepName_F">
    <vt:lpwstr>Département fédéral de l'intérieur</vt:lpwstr>
  </property>
  <property fmtid="{D5CDD505-2E9C-101B-9397-08002B2CF9AE}" pid="56" name="DepNamebis">
    <vt:lpwstr/>
  </property>
  <property fmtid="{D5CDD505-2E9C-101B-9397-08002B2CF9AE}" pid="57" name="DepNamebis_F">
    <vt:lpwstr/>
  </property>
  <property fmtid="{D5CDD505-2E9C-101B-9397-08002B2CF9AE}" pid="58" name="DepZusatz">
    <vt:lpwstr/>
  </property>
  <property fmtid="{D5CDD505-2E9C-101B-9397-08002B2CF9AE}" pid="59" name="DocRef">
    <vt:lpwstr/>
  </property>
  <property fmtid="{D5CDD505-2E9C-101B-9397-08002B2CF9AE}" pid="60" name="DocRefLabel">
    <vt:lpwstr>Reference no. /File no.:</vt:lpwstr>
  </property>
  <property fmtid="{D5CDD505-2E9C-101B-9397-08002B2CF9AE}" pid="61" name="DocSpr">
    <vt:lpwstr>E</vt:lpwstr>
  </property>
  <property fmtid="{D5CDD505-2E9C-101B-9397-08002B2CF9AE}" pid="62" name="DocVersion">
    <vt:lpwstr/>
  </property>
  <property fmtid="{D5CDD505-2E9C-101B-9397-08002B2CF9AE}" pid="63" name="DocVersionLabel">
    <vt:lpwstr>Version</vt:lpwstr>
  </property>
  <property fmtid="{D5CDD505-2E9C-101B-9397-08002B2CF9AE}" pid="64" name="EigAdr1">
    <vt:lpwstr/>
  </property>
  <property fmtid="{D5CDD505-2E9C-101B-9397-08002B2CF9AE}" pid="65" name="EigAdr2">
    <vt:lpwstr/>
  </property>
  <property fmtid="{D5CDD505-2E9C-101B-9397-08002B2CF9AE}" pid="66" name="EigAdr3">
    <vt:lpwstr/>
  </property>
  <property fmtid="{D5CDD505-2E9C-101B-9397-08002B2CF9AE}" pid="67" name="EigAdr4">
    <vt:lpwstr/>
  </property>
  <property fmtid="{D5CDD505-2E9C-101B-9397-08002B2CF9AE}" pid="68" name="EigAdr5">
    <vt:lpwstr/>
  </property>
  <property fmtid="{D5CDD505-2E9C-101B-9397-08002B2CF9AE}" pid="69" name="EigBetreff">
    <vt:lpwstr/>
  </property>
  <property fmtid="{D5CDD505-2E9C-101B-9397-08002B2CF9AE}" pid="70" name="EigBurNr">
    <vt:lpwstr/>
  </property>
  <property fmtid="{D5CDD505-2E9C-101B-9397-08002B2CF9AE}" pid="71" name="EigName">
    <vt:lpwstr/>
  </property>
  <property fmtid="{D5CDD505-2E9C-101B-9397-08002B2CF9AE}" pid="72" name="EigProjektname">
    <vt:lpwstr/>
  </property>
  <property fmtid="{D5CDD505-2E9C-101B-9397-08002B2CF9AE}" pid="73" name="EigTitel">
    <vt:lpwstr/>
  </property>
  <property fmtid="{D5CDD505-2E9C-101B-9397-08002B2CF9AE}" pid="74" name="EigUntertitel">
    <vt:lpwstr/>
  </property>
  <property fmtid="{D5CDD505-2E9C-101B-9397-08002B2CF9AE}" pid="75" name="ErgebnisnameLabel">
    <vt:lpwstr>Ergebnisname:</vt:lpwstr>
  </property>
  <property fmtid="{D5CDD505-2E9C-101B-9397-08002B2CF9AE}" pid="76" name="Fax">
    <vt:lpwstr>Fax</vt:lpwstr>
  </property>
  <property fmtid="{D5CDD505-2E9C-101B-9397-08002B2CF9AE}" pid="77" name="FAX_sp1_1">
    <vt:lpwstr>Date:</vt:lpwstr>
  </property>
  <property fmtid="{D5CDD505-2E9C-101B-9397-08002B2CF9AE}" pid="78" name="FAX_sp1_2">
    <vt:lpwstr>To:</vt:lpwstr>
  </property>
  <property fmtid="{D5CDD505-2E9C-101B-9397-08002B2CF9AE}" pid="79" name="FAX_sp1_3">
    <vt:lpwstr>Fax no.:</vt:lpwstr>
  </property>
  <property fmtid="{D5CDD505-2E9C-101B-9397-08002B2CF9AE}" pid="80" name="FAX_sp1_4">
    <vt:lpwstr>Sent by:</vt:lpwstr>
  </property>
  <property fmtid="{D5CDD505-2E9C-101B-9397-08002B2CF9AE}" pid="81" name="FAX_sp1_5">
    <vt:lpwstr>On behalf of:</vt:lpwstr>
  </property>
  <property fmtid="{D5CDD505-2E9C-101B-9397-08002B2CF9AE}" pid="82" name="FAX_sp1_6">
    <vt:lpwstr>Number of pages including cover page:</vt:lpwstr>
  </property>
  <property fmtid="{D5CDD505-2E9C-101B-9397-08002B2CF9AE}" pid="83" name="FaxLabel">
    <vt:lpwstr>Fax no.</vt:lpwstr>
  </property>
  <property fmtid="{D5CDD505-2E9C-101B-9397-08002B2CF9AE}" pid="84" name="genehmigt">
    <vt:lpwstr>authorised for use</vt:lpwstr>
  </property>
  <property fmtid="{D5CDD505-2E9C-101B-9397-08002B2CF9AE}" pid="85" name="Genehmigung">
    <vt:lpwstr>Approval:</vt:lpwstr>
  </property>
  <property fmtid="{D5CDD505-2E9C-101B-9397-08002B2CF9AE}" pid="86" name="Geschlecht">
    <vt:lpwstr/>
  </property>
  <property fmtid="{D5CDD505-2E9C-101B-9397-08002B2CF9AE}" pid="87" name="GL">
    <vt:lpwstr/>
  </property>
  <property fmtid="{D5CDD505-2E9C-101B-9397-08002B2CF9AE}" pid="88" name="GLID">
    <vt:lpwstr/>
  </property>
  <property fmtid="{D5CDD505-2E9C-101B-9397-08002B2CF9AE}" pid="89" name="Gruss">
    <vt:lpwstr>Yours sincerely,</vt:lpwstr>
  </property>
  <property fmtid="{D5CDD505-2E9C-101B-9397-08002B2CF9AE}" pid="90" name="in_Arbeit">
    <vt:lpwstr>in progress</vt:lpwstr>
  </property>
  <property fmtid="{D5CDD505-2E9C-101B-9397-08002B2CF9AE}" pid="91" name="in_Pruefung">
    <vt:lpwstr>in review</vt:lpwstr>
  </property>
  <property fmtid="{D5CDD505-2E9C-101B-9397-08002B2CF9AE}" pid="92" name="Information">
    <vt:lpwstr>Further details:</vt:lpwstr>
  </property>
  <property fmtid="{D5CDD505-2E9C-101B-9397-08002B2CF9AE}" pid="93" name="Inhaltsverzeichnis">
    <vt:lpwstr>Table of contents</vt:lpwstr>
  </property>
  <property fmtid="{D5CDD505-2E9C-101B-9397-08002B2CF9AE}" pid="94" name="Internet">
    <vt:lpwstr>www.statistics.admin.ch</vt:lpwstr>
  </property>
  <property fmtid="{D5CDD505-2E9C-101B-9397-08002B2CF9AE}" pid="95" name="Internet_F">
    <vt:lpwstr>www.statistique.admin.ch</vt:lpwstr>
  </property>
  <property fmtid="{D5CDD505-2E9C-101B-9397-08002B2CF9AE}" pid="96" name="InternetAdr">
    <vt:lpwstr/>
  </property>
  <property fmtid="{D5CDD505-2E9C-101B-9397-08002B2CF9AE}" pid="97" name="Klasse">
    <vt:lpwstr/>
  </property>
  <property fmtid="{D5CDD505-2E9C-101B-9397-08002B2CF9AE}" pid="98" name="Kontrolle">
    <vt:lpwstr>Change tracking, review, approval</vt:lpwstr>
  </property>
  <property fmtid="{D5CDD505-2E9C-101B-9397-08002B2CF9AE}" pid="99" name="KopieLabel">
    <vt:lpwstr>Copy to:</vt:lpwstr>
  </property>
  <property fmtid="{D5CDD505-2E9C-101B-9397-08002B2CF9AE}" pid="100" name="KundenName">
    <vt:lpwstr/>
  </property>
  <property fmtid="{D5CDD505-2E9C-101B-9397-08002B2CF9AE}" pid="101" name="KundenVorname">
    <vt:lpwstr/>
  </property>
  <property fmtid="{D5CDD505-2E9C-101B-9397-08002B2CF9AE}" pid="102" name="Land">
    <vt:lpwstr>CH</vt:lpwstr>
  </property>
  <property fmtid="{D5CDD505-2E9C-101B-9397-08002B2CF9AE}" pid="103" name="LandText">
    <vt:lpwstr>Switzerland</vt:lpwstr>
  </property>
  <property fmtid="{D5CDD505-2E9C-101B-9397-08002B2CF9AE}" pid="104" name="LoginDisplayName">
    <vt:lpwstr>Duc Sfez Cindia BFS</vt:lpwstr>
  </property>
  <property fmtid="{D5CDD505-2E9C-101B-9397-08002B2CF9AE}" pid="105" name="LoginFax">
    <vt:lpwstr/>
  </property>
  <property fmtid="{D5CDD505-2E9C-101B-9397-08002B2CF9AE}" pid="106" name="LoginFunktion">
    <vt:lpwstr/>
  </property>
  <property fmtid="{D5CDD505-2E9C-101B-9397-08002B2CF9AE}" pid="107" name="LoginKuerzel">
    <vt:lpwstr>DUC</vt:lpwstr>
  </property>
  <property fmtid="{D5CDD505-2E9C-101B-9397-08002B2CF9AE}" pid="108" name="LoginMailAdr">
    <vt:lpwstr>Cindia.DucSfez@bfs.admin.ch</vt:lpwstr>
  </property>
  <property fmtid="{D5CDD505-2E9C-101B-9397-08002B2CF9AE}" pid="109" name="LoginName">
    <vt:lpwstr>Duc Sfez</vt:lpwstr>
  </property>
  <property fmtid="{D5CDD505-2E9C-101B-9397-08002B2CF9AE}" pid="110" name="LoginTel">
    <vt:lpwstr>+41 58 46 36337</vt:lpwstr>
  </property>
  <property fmtid="{D5CDD505-2E9C-101B-9397-08002B2CF9AE}" pid="111" name="LoginTitle">
    <vt:lpwstr/>
  </property>
  <property fmtid="{D5CDD505-2E9C-101B-9397-08002B2CF9AE}" pid="112" name="LoginUID">
    <vt:lpwstr>U80799256</vt:lpwstr>
  </property>
  <property fmtid="{D5CDD505-2E9C-101B-9397-08002B2CF9AE}" pid="113" name="LoginVorname">
    <vt:lpwstr>Cindia</vt:lpwstr>
  </property>
  <property fmtid="{D5CDD505-2E9C-101B-9397-08002B2CF9AE}" pid="114" name="Med_sp1_1">
    <vt:lpwstr>Date</vt:lpwstr>
  </property>
  <property fmtid="{D5CDD505-2E9C-101B-9397-08002B2CF9AE}" pid="115" name="Med_sp1_2">
    <vt:lpwstr>Embargo</vt:lpwstr>
  </property>
  <property fmtid="{D5CDD505-2E9C-101B-9397-08002B2CF9AE}" pid="116" name="Med_zeile1">
    <vt:lpwstr>Contact</vt:lpwstr>
  </property>
  <property fmtid="{D5CDD505-2E9C-101B-9397-08002B2CF9AE}" pid="117" name="Med_zeile2">
    <vt:lpwstr>Department responsible</vt:lpwstr>
  </property>
  <property fmtid="{D5CDD505-2E9C-101B-9397-08002B2CF9AE}" pid="118" name="MedienAnrede">
    <vt:lpwstr>Dear Sir/Madam,</vt:lpwstr>
  </property>
  <property fmtid="{D5CDD505-2E9C-101B-9397-08002B2CF9AE}" pid="119" name="Medieneinladung">
    <vt:lpwstr>Invitation to the media</vt:lpwstr>
  </property>
  <property fmtid="{D5CDD505-2E9C-101B-9397-08002B2CF9AE}" pid="120" name="Medienmitteilung">
    <vt:lpwstr>Press release FSO</vt:lpwstr>
  </property>
  <property fmtid="{D5CDD505-2E9C-101B-9397-08002B2CF9AE}" pid="121" name="MedienText">
    <vt:lpwstr/>
  </property>
  <property fmtid="{D5CDD505-2E9C-101B-9397-08002B2CF9AE}" pid="122" name="MedienText2">
    <vt:lpwstr>The following can be found as an enclosure to this press release at www.finance.admin.ch/latest-news:</vt:lpwstr>
  </property>
  <property fmtid="{D5CDD505-2E9C-101B-9397-08002B2CF9AE}" pid="123" name="OrgUnit1">
    <vt:lpwstr>Division Registers</vt:lpwstr>
  </property>
  <property fmtid="{D5CDD505-2E9C-101B-9397-08002B2CF9AE}" pid="124" name="OrgUnit1bis">
    <vt:lpwstr/>
  </property>
  <property fmtid="{D5CDD505-2E9C-101B-9397-08002B2CF9AE}" pid="125" name="OrgUnit2">
    <vt:lpwstr/>
  </property>
  <property fmtid="{D5CDD505-2E9C-101B-9397-08002B2CF9AE}" pid="126" name="OrgUnit2_D">
    <vt:lpwstr/>
  </property>
  <property fmtid="{D5CDD505-2E9C-101B-9397-08002B2CF9AE}" pid="127" name="OrgUnit2_F">
    <vt:lpwstr/>
  </property>
  <property fmtid="{D5CDD505-2E9C-101B-9397-08002B2CF9AE}" pid="128" name="OrgUnit2_I">
    <vt:lpwstr/>
  </property>
  <property fmtid="{D5CDD505-2E9C-101B-9397-08002B2CF9AE}" pid="129" name="OrgUnit3">
    <vt:lpwstr/>
  </property>
  <property fmtid="{D5CDD505-2E9C-101B-9397-08002B2CF9AE}" pid="130" name="OrgUnitCode">
    <vt:lpwstr>REG</vt:lpwstr>
  </property>
  <property fmtid="{D5CDD505-2E9C-101B-9397-08002B2CF9AE}" pid="131" name="OrgUnitFax">
    <vt:lpwstr>+41 32 71 36263</vt:lpwstr>
  </property>
  <property fmtid="{D5CDD505-2E9C-101B-9397-08002B2CF9AE}" pid="132" name="OrgUnitID">
    <vt:lpwstr>97</vt:lpwstr>
  </property>
  <property fmtid="{D5CDD505-2E9C-101B-9397-08002B2CF9AE}" pid="133" name="OrgUnitMail">
    <vt:lpwstr>Zoubeida.Zenati@bfs.admin.ch</vt:lpwstr>
  </property>
  <property fmtid="{D5CDD505-2E9C-101B-9397-08002B2CF9AE}" pid="134" name="OrgUnitSekr">
    <vt:lpwstr/>
  </property>
  <property fmtid="{D5CDD505-2E9C-101B-9397-08002B2CF9AE}" pid="135" name="OrgUnitSekrbis">
    <vt:lpwstr/>
  </property>
  <property fmtid="{D5CDD505-2E9C-101B-9397-08002B2CF9AE}" pid="136" name="OrgUnitTel">
    <vt:lpwstr>+41 32 71 36154</vt:lpwstr>
  </property>
  <property fmtid="{D5CDD505-2E9C-101B-9397-08002B2CF9AE}" pid="137" name="OurRefLabel">
    <vt:lpwstr>Our reference:</vt:lpwstr>
  </property>
  <property fmtid="{D5CDD505-2E9C-101B-9397-08002B2CF9AE}" pid="138" name="Personal">
    <vt:lpwstr/>
  </property>
  <property fmtid="{D5CDD505-2E9C-101B-9397-08002B2CF9AE}" pid="139" name="Personenkreis">
    <vt:lpwstr>Persons involved</vt:lpwstr>
  </property>
  <property fmtid="{D5CDD505-2E9C-101B-9397-08002B2CF9AE}" pid="140" name="PM">
    <vt:lpwstr/>
  </property>
  <property fmtid="{D5CDD505-2E9C-101B-9397-08002B2CF9AE}" pid="141" name="PMID">
    <vt:lpwstr/>
  </property>
  <property fmtid="{D5CDD505-2E9C-101B-9397-08002B2CF9AE}" pid="142" name="PostAdr">
    <vt:lpwstr>Espace de l'Europe 10</vt:lpwstr>
  </property>
  <property fmtid="{D5CDD505-2E9C-101B-9397-08002B2CF9AE}" pid="143" name="PostAdrLabel">
    <vt:lpwstr>Postal address:</vt:lpwstr>
  </property>
  <property fmtid="{D5CDD505-2E9C-101B-9397-08002B2CF9AE}" pid="144" name="PostOrt">
    <vt:lpwstr>Neuchâtel</vt:lpwstr>
  </property>
  <property fmtid="{D5CDD505-2E9C-101B-9397-08002B2CF9AE}" pid="145" name="PostPLZ">
    <vt:lpwstr>2010</vt:lpwstr>
  </property>
  <property fmtid="{D5CDD505-2E9C-101B-9397-08002B2CF9AE}" pid="146" name="PR_sp1_1">
    <vt:lpwstr>Date:</vt:lpwstr>
  </property>
  <property fmtid="{D5CDD505-2E9C-101B-9397-08002B2CF9AE}" pid="147" name="PR_sp1_2">
    <vt:lpwstr>Town/city:</vt:lpwstr>
  </property>
  <property fmtid="{D5CDD505-2E9C-101B-9397-08002B2CF9AE}" pid="148" name="PR_sp1_3">
    <vt:lpwstr>Time:</vt:lpwstr>
  </property>
  <property fmtid="{D5CDD505-2E9C-101B-9397-08002B2CF9AE}" pid="149" name="PR_sp1_4">
    <vt:lpwstr>Chairmanship:</vt:lpwstr>
  </property>
  <property fmtid="{D5CDD505-2E9C-101B-9397-08002B2CF9AE}" pid="150" name="PR_sp1_5">
    <vt:lpwstr>Minutes taken by:</vt:lpwstr>
  </property>
  <property fmtid="{D5CDD505-2E9C-101B-9397-08002B2CF9AE}" pid="151" name="PR_sp1_6">
    <vt:lpwstr>Present:</vt:lpwstr>
  </property>
  <property fmtid="{D5CDD505-2E9C-101B-9397-08002B2CF9AE}" pid="152" name="PR_sp1_7">
    <vt:lpwstr>Excused:</vt:lpwstr>
  </property>
  <property fmtid="{D5CDD505-2E9C-101B-9397-08002B2CF9AE}" pid="153" name="PR_sp1_8">
    <vt:lpwstr>As information:</vt:lpwstr>
  </property>
  <property fmtid="{D5CDD505-2E9C-101B-9397-08002B2CF9AE}" pid="154" name="PrintdateLabel">
    <vt:lpwstr>Printdate</vt:lpwstr>
  </property>
  <property fmtid="{D5CDD505-2E9C-101B-9397-08002B2CF9AE}" pid="155" name="Projektname">
    <vt:lpwstr>Project name:</vt:lpwstr>
  </property>
  <property fmtid="{D5CDD505-2E9C-101B-9397-08002B2CF9AE}" pid="156" name="ProjektnameLabel">
    <vt:lpwstr>Name of project:</vt:lpwstr>
  </property>
  <property fmtid="{D5CDD505-2E9C-101B-9397-08002B2CF9AE}" pid="157" name="Projektnummer">
    <vt:lpwstr>Project number:</vt:lpwstr>
  </property>
  <property fmtid="{D5CDD505-2E9C-101B-9397-08002B2CF9AE}" pid="158" name="Protokoll">
    <vt:lpwstr>Minutes</vt:lpwstr>
  </property>
  <property fmtid="{D5CDD505-2E9C-101B-9397-08002B2CF9AE}" pid="159" name="Pruefung">
    <vt:lpwstr>Examination:</vt:lpwstr>
  </property>
  <property fmtid="{D5CDD505-2E9C-101B-9397-08002B2CF9AE}" pid="160" name="Rohstoff">
    <vt:lpwstr>Basic information</vt:lpwstr>
  </property>
  <property fmtid="{D5CDD505-2E9C-101B-9397-08002B2CF9AE}" pid="161" name="SBLabel">
    <vt:lpwstr>Contact person:</vt:lpwstr>
  </property>
  <property fmtid="{D5CDD505-2E9C-101B-9397-08002B2CF9AE}" pid="162" name="Sektion">
    <vt:lpwstr/>
  </property>
  <property fmtid="{D5CDD505-2E9C-101B-9397-08002B2CF9AE}" pid="163" name="Sig1Function">
    <vt:lpwstr/>
  </property>
  <property fmtid="{D5CDD505-2E9C-101B-9397-08002B2CF9AE}" pid="164" name="Sig1Name">
    <vt:lpwstr/>
  </property>
  <property fmtid="{D5CDD505-2E9C-101B-9397-08002B2CF9AE}" pid="165" name="Sig1OrgUnit1">
    <vt:lpwstr/>
  </property>
  <property fmtid="{D5CDD505-2E9C-101B-9397-08002B2CF9AE}" pid="166" name="Sig1OrgUnit2">
    <vt:lpwstr/>
  </property>
  <property fmtid="{D5CDD505-2E9C-101B-9397-08002B2CF9AE}" pid="167" name="Sig1OrgUnit3">
    <vt:lpwstr/>
  </property>
  <property fmtid="{D5CDD505-2E9C-101B-9397-08002B2CF9AE}" pid="168" name="Sig1OrgUnitSekr">
    <vt:lpwstr/>
  </property>
  <property fmtid="{D5CDD505-2E9C-101B-9397-08002B2CF9AE}" pid="169" name="Sig1Title">
    <vt:lpwstr/>
  </property>
  <property fmtid="{D5CDD505-2E9C-101B-9397-08002B2CF9AE}" pid="170" name="Sig1Vorname">
    <vt:lpwstr/>
  </property>
  <property fmtid="{D5CDD505-2E9C-101B-9397-08002B2CF9AE}" pid="171" name="Sig2Function">
    <vt:lpwstr/>
  </property>
  <property fmtid="{D5CDD505-2E9C-101B-9397-08002B2CF9AE}" pid="172" name="Sig2Name">
    <vt:lpwstr/>
  </property>
  <property fmtid="{D5CDD505-2E9C-101B-9397-08002B2CF9AE}" pid="173" name="Sig2OrgUnit1">
    <vt:lpwstr/>
  </property>
  <property fmtid="{D5CDD505-2E9C-101B-9397-08002B2CF9AE}" pid="174" name="Sig2OrgUnit2">
    <vt:lpwstr/>
  </property>
  <property fmtid="{D5CDD505-2E9C-101B-9397-08002B2CF9AE}" pid="175" name="Sig2OrgUnit3">
    <vt:lpwstr/>
  </property>
  <property fmtid="{D5CDD505-2E9C-101B-9397-08002B2CF9AE}" pid="176" name="Sig2OrgUnitSekr">
    <vt:lpwstr/>
  </property>
  <property fmtid="{D5CDD505-2E9C-101B-9397-08002B2CF9AE}" pid="177" name="Sig2Title">
    <vt:lpwstr/>
  </property>
  <property fmtid="{D5CDD505-2E9C-101B-9397-08002B2CF9AE}" pid="178" name="Sig2Vorname">
    <vt:lpwstr/>
  </property>
  <property fmtid="{D5CDD505-2E9C-101B-9397-08002B2CF9AE}" pid="179" name="StandortAdr">
    <vt:lpwstr>Espace de l'Europe 10</vt:lpwstr>
  </property>
  <property fmtid="{D5CDD505-2E9C-101B-9397-08002B2CF9AE}" pid="180" name="StandortAdrLabel">
    <vt:lpwstr/>
  </property>
  <property fmtid="{D5CDD505-2E9C-101B-9397-08002B2CF9AE}" pid="181" name="StandortOrt">
    <vt:lpwstr>Neuchâtel</vt:lpwstr>
  </property>
  <property fmtid="{D5CDD505-2E9C-101B-9397-08002B2CF9AE}" pid="182" name="StandortPLZ">
    <vt:lpwstr>2010</vt:lpwstr>
  </property>
  <property fmtid="{D5CDD505-2E9C-101B-9397-08002B2CF9AE}" pid="183" name="Status">
    <vt:lpwstr>Status:</vt:lpwstr>
  </property>
  <property fmtid="{D5CDD505-2E9C-101B-9397-08002B2CF9AE}" pid="184" name="TelLabel">
    <vt:lpwstr>Phone</vt:lpwstr>
  </property>
  <property fmtid="{D5CDD505-2E9C-101B-9397-08002B2CF9AE}" pid="185" name="UserDisplayName">
    <vt:lpwstr>Duc Sfez Cindia BFS</vt:lpwstr>
  </property>
  <property fmtid="{D5CDD505-2E9C-101B-9397-08002B2CF9AE}" pid="186" name="UserFax">
    <vt:lpwstr/>
  </property>
  <property fmtid="{D5CDD505-2E9C-101B-9397-08002B2CF9AE}" pid="187" name="UserFunktion">
    <vt:lpwstr/>
  </property>
  <property fmtid="{D5CDD505-2E9C-101B-9397-08002B2CF9AE}" pid="188" name="UserKuerzel">
    <vt:lpwstr>DUC</vt:lpwstr>
  </property>
  <property fmtid="{D5CDD505-2E9C-101B-9397-08002B2CF9AE}" pid="189" name="UserMailAdr">
    <vt:lpwstr>Cindia.DucSfez@bfs.admin.ch</vt:lpwstr>
  </property>
  <property fmtid="{D5CDD505-2E9C-101B-9397-08002B2CF9AE}" pid="190" name="UserName">
    <vt:lpwstr>Duc Sfez</vt:lpwstr>
  </property>
  <property fmtid="{D5CDD505-2E9C-101B-9397-08002B2CF9AE}" pid="191" name="UserTel">
    <vt:lpwstr>+41 58 46 36337</vt:lpwstr>
  </property>
  <property fmtid="{D5CDD505-2E9C-101B-9397-08002B2CF9AE}" pid="192" name="UserTitel">
    <vt:lpwstr/>
  </property>
  <property fmtid="{D5CDD505-2E9C-101B-9397-08002B2CF9AE}" pid="193" name="UserUID">
    <vt:lpwstr>U80799256</vt:lpwstr>
  </property>
  <property fmtid="{D5CDD505-2E9C-101B-9397-08002B2CF9AE}" pid="194" name="UserVorname">
    <vt:lpwstr>Cindia</vt:lpwstr>
  </property>
  <property fmtid="{D5CDD505-2E9C-101B-9397-08002B2CF9AE}" pid="195" name="Versicherungsnummer">
    <vt:lpwstr/>
  </property>
  <property fmtid="{D5CDD505-2E9C-101B-9397-08002B2CF9AE}" pid="196" name="Version">
    <vt:lpwstr>Version:</vt:lpwstr>
  </property>
  <property fmtid="{D5CDD505-2E9C-101B-9397-08002B2CF9AE}" pid="197" name="VersionLabel">
    <vt:lpwstr>Version:</vt:lpwstr>
  </property>
  <property fmtid="{D5CDD505-2E9C-101B-9397-08002B2CF9AE}" pid="198" name="Verteiler">
    <vt:lpwstr>Distribution:</vt:lpwstr>
  </property>
  <property fmtid="{D5CDD505-2E9C-101B-9397-08002B2CF9AE}" pid="199" name="Wann">
    <vt:lpwstr>When:</vt:lpwstr>
  </property>
  <property fmtid="{D5CDD505-2E9C-101B-9397-08002B2CF9AE}" pid="200" name="Wer">
    <vt:lpwstr>Person in charge:</vt:lpwstr>
  </property>
  <property fmtid="{D5CDD505-2E9C-101B-9397-08002B2CF9AE}" pid="201" name="YourRefLabel">
    <vt:lpwstr>Your reference:</vt:lpwstr>
  </property>
  <property fmtid="{D5CDD505-2E9C-101B-9397-08002B2CF9AE}" pid="202" name="Zustellart">
    <vt:lpwstr/>
  </property>
</Properties>
</file>